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  <w:bookmarkStart w:id="0" w:name="_GoBack"/>
      <w:bookmarkEnd w:id="0"/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3A5ADA" w:rsidRPr="005B240B" w:rsidRDefault="003A5ADA" w:rsidP="00586854">
      <w:pPr>
        <w:widowControl w:val="0"/>
        <w:ind w:firstLine="360"/>
        <w:jc w:val="center"/>
        <w:rPr>
          <w:b/>
        </w:rPr>
      </w:pPr>
      <w:r w:rsidRPr="005B240B">
        <w:t>Администрация Новосергиевского района Оренбургской области приглашает к участию в открытом аукционе на право заключения договоров  купли продажи земельных участков из земель населенных, расположенных на территории Новосергиевского района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Уполномоченный орган и Организатор аукциона: </w:t>
      </w:r>
      <w:r w:rsidRPr="003B0862">
        <w:t xml:space="preserve">Администрация </w:t>
      </w:r>
      <w:r w:rsidR="003256C8" w:rsidRPr="003B0862">
        <w:t>Новосергиевского</w:t>
      </w:r>
      <w:r w:rsidRPr="003B0862">
        <w:t xml:space="preserve"> района Оренбургской области.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636B9">
        <w:rPr>
          <w:b/>
        </w:rPr>
        <w:t>Реквизиты решения о проведении аукциона:</w:t>
      </w:r>
      <w:r w:rsidR="0027794B" w:rsidRPr="003636B9">
        <w:rPr>
          <w:b/>
        </w:rPr>
        <w:t xml:space="preserve"> </w:t>
      </w:r>
      <w:r w:rsidRPr="003636B9">
        <w:t>Постановление от</w:t>
      </w:r>
      <w:r w:rsidR="00377619" w:rsidRPr="003636B9">
        <w:t xml:space="preserve"> 26.07.2021</w:t>
      </w:r>
      <w:r w:rsidR="006A4330" w:rsidRPr="003636B9">
        <w:t xml:space="preserve"> г.</w:t>
      </w:r>
      <w:r w:rsidR="00953818" w:rsidRPr="003636B9">
        <w:t xml:space="preserve"> </w:t>
      </w:r>
      <w:r w:rsidRPr="003636B9">
        <w:t>№</w:t>
      </w:r>
      <w:r w:rsidR="005801F5" w:rsidRPr="003636B9">
        <w:t xml:space="preserve"> </w:t>
      </w:r>
      <w:r w:rsidR="003636B9" w:rsidRPr="003636B9">
        <w:t>535</w:t>
      </w:r>
      <w:r w:rsidR="00454C7A" w:rsidRPr="003636B9">
        <w:t>-п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Место проведения </w:t>
      </w:r>
      <w:r w:rsidR="00CB7E1A" w:rsidRPr="003B0862">
        <w:rPr>
          <w:b/>
        </w:rPr>
        <w:t>аукциона</w:t>
      </w:r>
      <w:r w:rsidRPr="003B0862">
        <w:t xml:space="preserve">: Оренбургская обл., </w:t>
      </w:r>
      <w:r w:rsidR="003256C8" w:rsidRPr="003B0862">
        <w:t>Новосергиевский</w:t>
      </w:r>
      <w:r w:rsidRPr="003B0862">
        <w:t xml:space="preserve"> р-н, </w:t>
      </w:r>
      <w:r w:rsidR="003256C8" w:rsidRPr="003B0862">
        <w:t>п</w:t>
      </w:r>
      <w:r w:rsidRPr="003B0862">
        <w:t xml:space="preserve">. </w:t>
      </w:r>
      <w:r w:rsidR="003256C8" w:rsidRPr="003B0862">
        <w:t>Новосергиевка</w:t>
      </w:r>
      <w:r w:rsidRPr="003B0862">
        <w:t xml:space="preserve">, ул. </w:t>
      </w:r>
      <w:r w:rsidR="003256C8" w:rsidRPr="003B0862">
        <w:t>Краснопартизанская,</w:t>
      </w:r>
      <w:r w:rsidRPr="003B0862">
        <w:t xml:space="preserve"> д.</w:t>
      </w:r>
      <w:r w:rsidR="003256C8" w:rsidRPr="003B0862">
        <w:t>20</w:t>
      </w:r>
      <w:r w:rsidRPr="003B0862">
        <w:t xml:space="preserve"> (кабинет </w:t>
      </w:r>
      <w:r w:rsidR="003256C8" w:rsidRPr="003B0862">
        <w:t>№313</w:t>
      </w:r>
      <w:r w:rsidRPr="003B0862">
        <w:t>).</w:t>
      </w:r>
    </w:p>
    <w:p w:rsidR="00F06E2F" w:rsidRPr="003B0862" w:rsidRDefault="00487AC8" w:rsidP="005D2E5B">
      <w:pPr>
        <w:ind w:firstLine="426"/>
        <w:jc w:val="both"/>
      </w:pPr>
      <w:r w:rsidRPr="003B0862">
        <w:rPr>
          <w:b/>
        </w:rPr>
        <w:t xml:space="preserve">Дата и время проведения </w:t>
      </w:r>
      <w:r w:rsidR="00CB7E1A" w:rsidRPr="003B0862">
        <w:rPr>
          <w:b/>
        </w:rPr>
        <w:t>аукциона</w:t>
      </w:r>
      <w:r w:rsidRPr="003B0862">
        <w:t xml:space="preserve">: </w:t>
      </w:r>
      <w:r w:rsidR="00FE222A">
        <w:t>30</w:t>
      </w:r>
      <w:r w:rsidR="00684BCF" w:rsidRPr="003B0862">
        <w:t xml:space="preserve"> </w:t>
      </w:r>
      <w:r w:rsidR="00FE222A">
        <w:t xml:space="preserve">августа </w:t>
      </w:r>
      <w:r w:rsidR="00990C5E" w:rsidRPr="003B0862">
        <w:t xml:space="preserve"> </w:t>
      </w:r>
      <w:r w:rsidR="008008DB" w:rsidRPr="003B0862">
        <w:t>20</w:t>
      </w:r>
      <w:r w:rsidR="00D950E1" w:rsidRPr="003B0862">
        <w:t>2</w:t>
      </w:r>
      <w:r w:rsidR="0051340C">
        <w:t>1</w:t>
      </w:r>
      <w:r w:rsidRPr="003B0862">
        <w:t>г. в 1</w:t>
      </w:r>
      <w:r w:rsidR="00054112" w:rsidRPr="003B0862">
        <w:t>0</w:t>
      </w:r>
      <w:r w:rsidRPr="003B0862">
        <w:t xml:space="preserve"> час.00 мин. местного времени. </w:t>
      </w:r>
    </w:p>
    <w:p w:rsidR="00694CBF" w:rsidRPr="003B0862" w:rsidRDefault="00487AC8" w:rsidP="001B198A">
      <w:pPr>
        <w:pStyle w:val="Default"/>
        <w:jc w:val="both"/>
        <w:rPr>
          <w:color w:val="auto"/>
        </w:rPr>
      </w:pPr>
      <w:r w:rsidRPr="003B0862">
        <w:rPr>
          <w:b/>
        </w:rPr>
        <w:t>Предмет аукциона</w:t>
      </w:r>
      <w:r w:rsidR="00327B23" w:rsidRPr="003B0862">
        <w:rPr>
          <w:b/>
        </w:rPr>
        <w:t>:</w:t>
      </w:r>
      <w:r w:rsidR="003A5ADA" w:rsidRPr="003B0862">
        <w:rPr>
          <w:color w:val="auto"/>
        </w:rPr>
        <w:t xml:space="preserve"> право на заключение договора купли-про</w:t>
      </w:r>
      <w:r w:rsidR="00377619">
        <w:rPr>
          <w:color w:val="auto"/>
        </w:rPr>
        <w:t>дажи земельного участка лот №1</w:t>
      </w:r>
      <w:r w:rsidR="003A5ADA" w:rsidRPr="003B0862">
        <w:rPr>
          <w:color w:val="auto"/>
        </w:rPr>
        <w:t>,</w:t>
      </w:r>
      <w:r w:rsidR="00377619">
        <w:rPr>
          <w:color w:val="auto"/>
        </w:rPr>
        <w:t xml:space="preserve"> лот№2 </w:t>
      </w:r>
      <w:r w:rsidR="00327B23" w:rsidRPr="003B0862">
        <w:rPr>
          <w:b/>
        </w:rPr>
        <w:t xml:space="preserve"> </w:t>
      </w:r>
    </w:p>
    <w:p w:rsidR="00641D93" w:rsidRDefault="00586854" w:rsidP="00586854">
      <w:pPr>
        <w:pStyle w:val="Default"/>
        <w:jc w:val="both"/>
        <w:rPr>
          <w:b/>
          <w:color w:val="auto"/>
        </w:rPr>
      </w:pPr>
      <w:r w:rsidRPr="003B0862">
        <w:rPr>
          <w:b/>
          <w:color w:val="auto"/>
        </w:rPr>
        <w:t xml:space="preserve">         </w:t>
      </w:r>
    </w:p>
    <w:p w:rsidR="00586854" w:rsidRPr="00641D93" w:rsidRDefault="005D40C8" w:rsidP="00641D9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    </w:t>
      </w:r>
      <w:r w:rsidR="00586854" w:rsidRPr="003B0862">
        <w:rPr>
          <w:b/>
          <w:color w:val="auto"/>
        </w:rPr>
        <w:t>Лот №1</w:t>
      </w:r>
    </w:p>
    <w:p w:rsidR="00641D93" w:rsidRPr="00B44153" w:rsidRDefault="00641D93" w:rsidP="00641D93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B44153">
        <w:rPr>
          <w:lang w:eastAsia="ru-RU"/>
        </w:rPr>
        <w:t>Земельный участок, кадастровый номер</w:t>
      </w:r>
      <w:r w:rsidR="00377619">
        <w:rPr>
          <w:lang w:eastAsia="ru-RU"/>
        </w:rPr>
        <w:t xml:space="preserve"> </w:t>
      </w:r>
      <w:r w:rsidRPr="00B44153">
        <w:rPr>
          <w:lang w:eastAsia="ru-RU"/>
        </w:rPr>
        <w:t>- 56:19:10</w:t>
      </w:r>
      <w:r>
        <w:rPr>
          <w:lang w:eastAsia="ru-RU"/>
        </w:rPr>
        <w:t>02036:456</w:t>
      </w:r>
      <w:r w:rsidRPr="00B44153">
        <w:rPr>
          <w:lang w:eastAsia="ru-RU"/>
        </w:rPr>
        <w:t>, адрес: Российская Федерация, Оренбургская область, Новосергиевский район, Новосергиевский поссовет, п. Новосергиевка,</w:t>
      </w:r>
      <w:r>
        <w:rPr>
          <w:lang w:eastAsia="ru-RU"/>
        </w:rPr>
        <w:t xml:space="preserve"> ул. Мичурина, </w:t>
      </w:r>
      <w:r w:rsidRPr="00B44153">
        <w:rPr>
          <w:lang w:eastAsia="ru-RU"/>
        </w:rPr>
        <w:t xml:space="preserve"> </w:t>
      </w:r>
      <w:r>
        <w:rPr>
          <w:lang w:eastAsia="ru-RU"/>
        </w:rPr>
        <w:t>земельный участок расположен в восточной</w:t>
      </w:r>
      <w:r w:rsidRPr="00B44153">
        <w:rPr>
          <w:lang w:eastAsia="ru-RU"/>
        </w:rPr>
        <w:t xml:space="preserve"> части кад</w:t>
      </w:r>
      <w:r>
        <w:rPr>
          <w:lang w:eastAsia="ru-RU"/>
        </w:rPr>
        <w:t>астрового квартала 56:19:1002036</w:t>
      </w:r>
      <w:r w:rsidRPr="00B44153">
        <w:rPr>
          <w:lang w:eastAsia="ru-RU"/>
        </w:rPr>
        <w:t xml:space="preserve">, площадь: 30 кв. м., категория земель: земли населенных пунктов, разрешенное использование: </w:t>
      </w:r>
      <w:r>
        <w:rPr>
          <w:lang w:eastAsia="ru-RU"/>
        </w:rPr>
        <w:t xml:space="preserve">хранение автотранспорта </w:t>
      </w:r>
      <w:r w:rsidRPr="00B44153">
        <w:rPr>
          <w:lang w:eastAsia="ru-RU"/>
        </w:rPr>
        <w:t>(код 2.7.1)</w:t>
      </w:r>
      <w:r w:rsidR="00377619">
        <w:rPr>
          <w:lang w:eastAsia="ru-RU"/>
        </w:rPr>
        <w:t>;</w:t>
      </w:r>
    </w:p>
    <w:p w:rsidR="00641D93" w:rsidRPr="00B44153" w:rsidRDefault="00641D93" w:rsidP="00641D93">
      <w:pPr>
        <w:jc w:val="both"/>
        <w:rPr>
          <w:b/>
        </w:rPr>
      </w:pPr>
      <w:r w:rsidRPr="00B44153">
        <w:rPr>
          <w:b/>
        </w:rPr>
        <w:t>Обре</w:t>
      </w:r>
      <w:r>
        <w:rPr>
          <w:b/>
        </w:rPr>
        <w:t xml:space="preserve">менение: </w:t>
      </w:r>
      <w:r w:rsidR="00CC73E5" w:rsidRPr="00CC73E5">
        <w:rPr>
          <w:b/>
        </w:rPr>
        <w:t>нет</w:t>
      </w:r>
    </w:p>
    <w:p w:rsidR="00641D93" w:rsidRPr="00B44153" w:rsidRDefault="00641D93" w:rsidP="00641D93">
      <w:pPr>
        <w:jc w:val="both"/>
        <w:rPr>
          <w:b/>
        </w:rPr>
      </w:pPr>
      <w:r w:rsidRPr="00B44153">
        <w:rPr>
          <w:b/>
        </w:rPr>
        <w:t>Начальная цена аукциона: 10 879,20 руб.</w:t>
      </w:r>
    </w:p>
    <w:p w:rsidR="00641D93" w:rsidRPr="00B44153" w:rsidRDefault="00641D93" w:rsidP="00641D93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>Шаг аукциона: 326,38 руб.</w:t>
      </w:r>
    </w:p>
    <w:p w:rsidR="00641D93" w:rsidRPr="00975E56" w:rsidRDefault="00641D93" w:rsidP="00641D93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>Размер задатка: 10 879,20 руб.</w:t>
      </w:r>
    </w:p>
    <w:p w:rsidR="00641D93" w:rsidRPr="00B44153" w:rsidRDefault="00641D93" w:rsidP="00555F02">
      <w:pPr>
        <w:ind w:firstLine="426"/>
        <w:jc w:val="both"/>
        <w:rPr>
          <w:b/>
        </w:rPr>
      </w:pPr>
    </w:p>
    <w:p w:rsidR="00D95872" w:rsidRDefault="00F06E2F" w:rsidP="00555F02">
      <w:pPr>
        <w:ind w:firstLine="426"/>
        <w:jc w:val="both"/>
        <w:rPr>
          <w:b/>
        </w:rPr>
      </w:pPr>
      <w:r w:rsidRPr="00B44153">
        <w:rPr>
          <w:b/>
        </w:rPr>
        <w:t>Лот №</w:t>
      </w:r>
      <w:r w:rsidR="00F26CEE" w:rsidRPr="00B44153">
        <w:rPr>
          <w:b/>
        </w:rPr>
        <w:t>2</w:t>
      </w:r>
    </w:p>
    <w:p w:rsidR="00377619" w:rsidRPr="00B44153" w:rsidRDefault="00377619" w:rsidP="00377619">
      <w:pPr>
        <w:jc w:val="both"/>
        <w:rPr>
          <w:color w:val="000000"/>
        </w:rPr>
      </w:pPr>
      <w:r w:rsidRPr="00B44153">
        <w:rPr>
          <w:lang w:eastAsia="ru-RU"/>
        </w:rPr>
        <w:t>Земельный участок, кадастровый номер</w:t>
      </w:r>
      <w:r>
        <w:rPr>
          <w:lang w:eastAsia="ru-RU"/>
        </w:rPr>
        <w:t xml:space="preserve"> </w:t>
      </w:r>
      <w:r w:rsidRPr="00B44153">
        <w:rPr>
          <w:lang w:eastAsia="ru-RU"/>
        </w:rPr>
        <w:t>- 56:19:0</w:t>
      </w:r>
      <w:r>
        <w:rPr>
          <w:lang w:eastAsia="ru-RU"/>
        </w:rPr>
        <w:t>000000:4233</w:t>
      </w:r>
      <w:r w:rsidRPr="00B44153">
        <w:rPr>
          <w:lang w:eastAsia="ru-RU"/>
        </w:rPr>
        <w:t xml:space="preserve">, адрес: Российская Федерация, Оренбургская область, Новосергиевский район, </w:t>
      </w:r>
      <w:r>
        <w:rPr>
          <w:lang w:eastAsia="ru-RU"/>
        </w:rPr>
        <w:t xml:space="preserve">Барабановский </w:t>
      </w:r>
      <w:r w:rsidRPr="00B44153">
        <w:rPr>
          <w:lang w:eastAsia="ru-RU"/>
        </w:rPr>
        <w:t xml:space="preserve">сельсовет, </w:t>
      </w:r>
      <w:r>
        <w:rPr>
          <w:lang w:eastAsia="ru-RU"/>
        </w:rPr>
        <w:t xml:space="preserve">порс. Родниковое Озеро, ул. Луговая, </w:t>
      </w:r>
      <w:r w:rsidRPr="00B44153">
        <w:rPr>
          <w:lang w:eastAsia="ru-RU"/>
        </w:rPr>
        <w:t xml:space="preserve">площадь: </w:t>
      </w:r>
      <w:r>
        <w:rPr>
          <w:lang w:eastAsia="ru-RU"/>
        </w:rPr>
        <w:t>2 000 кв.</w:t>
      </w:r>
      <w:r w:rsidRPr="00B44153">
        <w:rPr>
          <w:lang w:eastAsia="ru-RU"/>
        </w:rPr>
        <w:t>м., категория земель: земли</w:t>
      </w:r>
      <w:r>
        <w:rPr>
          <w:lang w:eastAsia="ru-RU"/>
        </w:rPr>
        <w:t xml:space="preserve"> населенных пунктов</w:t>
      </w:r>
      <w:r w:rsidRPr="00B44153">
        <w:rPr>
          <w:lang w:eastAsia="ru-RU"/>
        </w:rPr>
        <w:t>, разрешенное использование:</w:t>
      </w:r>
      <w:r>
        <w:rPr>
          <w:lang w:eastAsia="ru-RU"/>
        </w:rPr>
        <w:t xml:space="preserve"> для ведения личного подсобного хозяйства (приусадебный земельный участок) (код 2.2)</w:t>
      </w:r>
      <w:r w:rsidRPr="00B44153">
        <w:rPr>
          <w:lang w:eastAsia="ru-RU"/>
        </w:rPr>
        <w:t>;</w:t>
      </w:r>
      <w:r w:rsidRPr="00B44153">
        <w:rPr>
          <w:b/>
        </w:rPr>
        <w:t xml:space="preserve">    </w:t>
      </w:r>
    </w:p>
    <w:p w:rsidR="00377619" w:rsidRDefault="00377619" w:rsidP="00377619">
      <w:pPr>
        <w:jc w:val="both"/>
        <w:rPr>
          <w:b/>
        </w:rPr>
      </w:pPr>
    </w:p>
    <w:p w:rsidR="00DF476D" w:rsidRPr="00DF476D" w:rsidRDefault="00DF476D" w:rsidP="00DF476D">
      <w:pPr>
        <w:suppressAutoHyphens w:val="0"/>
        <w:ind w:firstLine="567"/>
        <w:jc w:val="both"/>
        <w:rPr>
          <w:b/>
          <w:lang w:eastAsia="ru-RU"/>
        </w:rPr>
      </w:pPr>
      <w:r w:rsidRPr="00DF476D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б) до границы соседнего участка: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</w:t>
      </w:r>
      <w:r w:rsidRPr="00DF476D">
        <w:rPr>
          <w:lang w:eastAsia="ru-RU"/>
        </w:rPr>
        <w:lastRenderedPageBreak/>
        <w:t>необходимого санитарного разрыва от края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DF476D">
        <w:rPr>
          <w:lang w:eastAsia="ru-RU"/>
        </w:rPr>
        <w:tab/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2. Предельное количество этажей зданий, строений, сооружений: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DF476D">
        <w:rPr>
          <w:color w:val="000000" w:themeColor="text1"/>
          <w:lang w:eastAsia="ru-RU"/>
        </w:rPr>
        <w:t>- индивидуальное жилищное строительство - 3 надземных этажа, включая мансардный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- малоэтажная многоквартирная жилая застройка - 4 этажа (включая мансардный);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- блокированная жилая застройка - 3 этажа (включая мансардный);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- нежилые здания, строения, сооружения - 3 этажа (включая мансардный).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Для объектов, включенных в вид разрешенного использования с кодами 7.2, 11.0, 12.0 не подлежит установлению.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DF476D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DF476D" w:rsidRPr="00DF476D" w:rsidRDefault="00DF476D" w:rsidP="00DF476D">
      <w:pPr>
        <w:suppressAutoHyphens w:val="0"/>
        <w:ind w:right="284"/>
        <w:jc w:val="right"/>
        <w:rPr>
          <w:sz w:val="20"/>
          <w:szCs w:val="20"/>
          <w:lang w:eastAsia="ru-RU"/>
        </w:rPr>
      </w:pPr>
      <w:r w:rsidRPr="00DF476D">
        <w:rPr>
          <w:sz w:val="20"/>
          <w:szCs w:val="20"/>
          <w:lang w:eastAsia="ru-RU"/>
        </w:rPr>
        <w:t>Таблица 4</w:t>
      </w:r>
    </w:p>
    <w:p w:rsidR="00DF476D" w:rsidRPr="00DF476D" w:rsidRDefault="00DF476D" w:rsidP="00DF476D">
      <w:pPr>
        <w:overflowPunct w:val="0"/>
        <w:autoSpaceDE w:val="0"/>
        <w:ind w:firstLine="567"/>
        <w:jc w:val="center"/>
        <w:textAlignment w:val="baseline"/>
        <w:rPr>
          <w:szCs w:val="20"/>
          <w:lang w:eastAsia="ar-SA"/>
        </w:rPr>
      </w:pPr>
      <w:r w:rsidRPr="00DF476D">
        <w:rPr>
          <w:szCs w:val="20"/>
          <w:lang w:eastAsia="ar-SA"/>
        </w:rPr>
        <w:t xml:space="preserve">Параметры 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DF476D" w:rsidRPr="00DF476D" w:rsidTr="00BC65F6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76D" w:rsidRPr="00DF476D" w:rsidRDefault="00DF476D" w:rsidP="00DF476D">
            <w:pPr>
              <w:tabs>
                <w:tab w:val="center" w:pos="1128"/>
                <w:tab w:val="left" w:pos="1620"/>
                <w:tab w:val="right" w:pos="2257"/>
              </w:tabs>
              <w:suppressAutoHyphens w:val="0"/>
              <w:ind w:right="-1"/>
              <w:rPr>
                <w:lang w:eastAsia="en-US"/>
              </w:rPr>
            </w:pPr>
            <w:r w:rsidRPr="00DF476D">
              <w:rPr>
                <w:lang w:eastAsia="en-US"/>
              </w:rPr>
              <w:tab/>
              <w:t>600</w:t>
            </w:r>
            <w:r w:rsidRPr="00DF476D">
              <w:rPr>
                <w:vertAlign w:val="superscript"/>
                <w:lang w:eastAsia="en-US"/>
              </w:rPr>
              <w:t>1</w:t>
            </w:r>
            <w:r w:rsidRPr="00DF476D">
              <w:rPr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2500</w:t>
            </w:r>
            <w:r w:rsidRPr="00DF476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2.1.1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600</w:t>
            </w:r>
            <w:r w:rsidRPr="00DF476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2500</w:t>
            </w:r>
            <w:r w:rsidRPr="00DF476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30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80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600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1000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1000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3000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1000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600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1300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80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100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100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</w:tr>
      <w:tr w:rsidR="00DF476D" w:rsidRPr="00DF476D" w:rsidTr="00BC65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DF476D">
              <w:rPr>
                <w:lang w:eastAsia="ru-RU"/>
              </w:rPr>
              <w:t>Примечания:</w:t>
            </w:r>
          </w:p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DF476D">
              <w:rPr>
                <w:vertAlign w:val="superscript"/>
                <w:lang w:eastAsia="ru-RU"/>
              </w:rPr>
              <w:t>1</w:t>
            </w:r>
            <w:r w:rsidRPr="00DF476D">
              <w:rPr>
                <w:lang w:eastAsia="ru-RU"/>
              </w:rPr>
              <w:t xml:space="preserve"> Площадь участка для стоянки одного автотранспортного средства на автостоянках принимается 25 кв.м на одно машино-место.</w:t>
            </w:r>
          </w:p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DF476D">
              <w:rPr>
                <w:vertAlign w:val="superscript"/>
                <w:lang w:eastAsia="ru-RU"/>
              </w:rPr>
              <w:t xml:space="preserve">2 </w:t>
            </w:r>
            <w:r w:rsidRPr="00DF476D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DF476D">
              <w:rPr>
                <w:vertAlign w:val="superscript"/>
                <w:lang w:eastAsia="ru-RU"/>
              </w:rPr>
              <w:t>3</w:t>
            </w:r>
            <w:r w:rsidRPr="00DF476D">
              <w:rPr>
                <w:lang w:eastAsia="ru-RU"/>
              </w:rPr>
              <w:t xml:space="preserve"> Размеры земельных участков объектов принимать в соответствии Приложение 3 к местным нормативам градостроительного проектирования Барабановского сельского </w:t>
            </w:r>
            <w:r w:rsidRPr="00DF476D">
              <w:rPr>
                <w:lang w:eastAsia="ru-RU"/>
              </w:rPr>
              <w:lastRenderedPageBreak/>
              <w:t>поселения Новосергиевского муниципального района Оренбургской области.</w:t>
            </w:r>
          </w:p>
        </w:tc>
      </w:tr>
    </w:tbl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Примечания: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1. Требования к высоте строений, оформлению фасадов, ограждений, обращенных на улицу, должны соответствовать, характеру формирующейся среды, типу застройки и условиям размещения в деревне, что определяются утвержденной градостроительной документацией.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2. При формировании земельных участков руководствоваться Федеральным законом от 22 июля 2008 г. № 123-ФЗ «Технический регламент о требованиях пожарной безопасности».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3. Размещение постоянных или временных гаражей с несколькими стояночными местами, стоянок,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человека, а также объектов инженерной инфраструктуры следует определять в соответствии с требованиями СанПиН 2.2.1/2.1.1.1200-03.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4.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10 м"/>
        </w:smartTagPr>
        <w:r w:rsidRPr="00DF476D">
          <w:rPr>
            <w:lang w:eastAsia="ru-RU"/>
          </w:rPr>
          <w:t>10 м</w:t>
        </w:r>
      </w:smartTag>
      <w:r w:rsidRPr="00DF476D">
        <w:rPr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F476D">
          <w:rPr>
            <w:lang w:eastAsia="ru-RU"/>
          </w:rPr>
          <w:t>100 м</w:t>
        </w:r>
      </w:smartTag>
      <w:r w:rsidRPr="00DF476D">
        <w:rPr>
          <w:lang w:eastAsia="ru-RU"/>
        </w:rPr>
        <w:t>. Размер площадок должен быть рассчитан на установку необходимого числа контейнеров, но не более 8.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5. Противопожарные расстояния от границ застройки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 в соответствии с требованиями СП 4.13130.2013.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6. Объекты торгового назначения, объекты бытового обслуживания допускаются отдельно стоящие, встроенные и встроенно-пристроенные в первые этажи жилых домой с условием обеспечения входов со стороны красных линий.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7. Объекты хозяйственного назначения, объекты хранения индивидуального автотранспорта, огороды и теплицы допускаются только при одноквартирных, двухквартирных жилых домах с приусадебными участками.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8. Объекты хозяйственного назначения </w:t>
      </w:r>
      <w:r w:rsidRPr="00DF476D">
        <w:rPr>
          <w:rFonts w:cs="Arial"/>
          <w:lang w:eastAsia="ru-RU"/>
        </w:rPr>
        <w:t>–</w:t>
      </w:r>
      <w:r w:rsidRPr="00DF476D">
        <w:rPr>
          <w:rFonts w:cs="GOST type A"/>
          <w:lang w:eastAsia="ru-RU"/>
        </w:rPr>
        <w:t>отдельно стоящие строения</w:t>
      </w:r>
      <w:r w:rsidRPr="00DF476D">
        <w:rPr>
          <w:lang w:eastAsia="ru-RU"/>
        </w:rPr>
        <w:t xml:space="preserve">, </w:t>
      </w:r>
      <w:r w:rsidRPr="00DF476D">
        <w:rPr>
          <w:rFonts w:cs="GOST type A"/>
          <w:lang w:eastAsia="ru-RU"/>
        </w:rPr>
        <w:t>пристроенные к жилым домам и друг</w:t>
      </w:r>
      <w:r w:rsidRPr="00DF476D">
        <w:rPr>
          <w:lang w:eastAsia="ru-RU"/>
        </w:rPr>
        <w:t>им строениям.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9. Допускается блокировка хозяйственных построек на смежных участках при условии взаимного согласия собственников жилых домов.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10. Допускается блокировка гаражей на смежных участках при условии взаимного согласия собственников жилых домов.</w:t>
      </w:r>
    </w:p>
    <w:p w:rsidR="00DF476D" w:rsidRDefault="00DF476D" w:rsidP="00377619">
      <w:pPr>
        <w:jc w:val="both"/>
        <w:rPr>
          <w:b/>
        </w:rPr>
      </w:pPr>
    </w:p>
    <w:p w:rsidR="00377619" w:rsidRPr="003B0862" w:rsidRDefault="00377619" w:rsidP="00377619">
      <w:pPr>
        <w:ind w:firstLine="851"/>
        <w:jc w:val="both"/>
        <w:rPr>
          <w:b/>
        </w:rPr>
      </w:pPr>
      <w:r w:rsidRPr="003B0862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77619" w:rsidRDefault="00377619" w:rsidP="00377619">
      <w:pPr>
        <w:ind w:firstLine="426"/>
        <w:jc w:val="both"/>
      </w:pPr>
      <w:r w:rsidRPr="003B0862">
        <w:t>Техническая возможность</w:t>
      </w:r>
      <w:r>
        <w:t>, технических условий подключения (технологического подсоединения) объекта капитального строительства к сетям инженерно-технического обеспечения (системе водоснабжения, водоотведения) земельного участка: кадастровый номер 56:19:0000000:4233, местоположение: Российская Федерация, Оренбургская область, Новосергиевский район, Барабановский сельсовет, п.Родниковое Озеро, ул. Луговая в настоящее время организация не имеет.</w:t>
      </w:r>
      <w:r w:rsidRPr="003B0862">
        <w:t xml:space="preserve"> 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3B0862">
        <w:rPr>
          <w:color w:val="000000"/>
        </w:rPr>
        <w:t xml:space="preserve">Технические условия на подключение возможного объекта капитального строительства к газораспределительной сети </w:t>
      </w:r>
      <w:r>
        <w:rPr>
          <w:color w:val="000000"/>
        </w:rPr>
        <w:t xml:space="preserve">от ГРС Бурдыгино технологически связанной с газотранспортными сетями ООО «Газпром трансгаз Екатеринбург». 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B0862">
        <w:rPr>
          <w:color w:val="000000"/>
        </w:rPr>
        <w:t xml:space="preserve">Максимальная технически возможная подключаемая нагрузка к сети газораспределения в точке подключения для объекта капитального строительства до </w:t>
      </w:r>
      <w:r>
        <w:rPr>
          <w:color w:val="000000"/>
        </w:rPr>
        <w:t>5</w:t>
      </w:r>
      <w:r w:rsidRPr="003B0862">
        <w:rPr>
          <w:color w:val="000000"/>
        </w:rPr>
        <w:t xml:space="preserve"> н.м3/час (максимальный часовой расход газа на участке подключения)</w:t>
      </w:r>
      <w:r>
        <w:rPr>
          <w:color w:val="000000"/>
        </w:rPr>
        <w:t>.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B0862">
        <w:rPr>
          <w:color w:val="000000"/>
        </w:rPr>
        <w:t>Срок подключения (технологического присоединения)</w:t>
      </w:r>
      <w:r>
        <w:rPr>
          <w:color w:val="000000"/>
        </w:rPr>
        <w:t>:</w:t>
      </w:r>
      <w:r w:rsidRPr="003B0862">
        <w:rPr>
          <w:color w:val="000000"/>
        </w:rPr>
        <w:t xml:space="preserve"> </w:t>
      </w:r>
      <w:r>
        <w:rPr>
          <w:color w:val="000000"/>
        </w:rPr>
        <w:t>1.5 года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B0862">
        <w:rPr>
          <w:color w:val="000000"/>
        </w:rPr>
        <w:t>Срок действия технических условий:</w:t>
      </w:r>
      <w:r>
        <w:rPr>
          <w:color w:val="000000"/>
        </w:rPr>
        <w:t xml:space="preserve"> </w:t>
      </w:r>
      <w:r w:rsidRPr="003B0862">
        <w:rPr>
          <w:color w:val="000000"/>
        </w:rPr>
        <w:t>70 рабочих дней</w:t>
      </w:r>
    </w:p>
    <w:p w:rsidR="00377619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B0862">
        <w:rPr>
          <w:color w:val="000000"/>
        </w:rPr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</w:t>
      </w:r>
      <w:r>
        <w:rPr>
          <w:color w:val="000000"/>
        </w:rPr>
        <w:t>298-г</w:t>
      </w:r>
      <w:r w:rsidRPr="003B0862">
        <w:rPr>
          <w:color w:val="000000"/>
        </w:rPr>
        <w:t xml:space="preserve"> от </w:t>
      </w:r>
      <w:r>
        <w:rPr>
          <w:color w:val="000000"/>
        </w:rPr>
        <w:t>29.12.2020</w:t>
      </w:r>
      <w:r w:rsidRPr="003B0862">
        <w:rPr>
          <w:color w:val="000000"/>
        </w:rPr>
        <w:t xml:space="preserve"> г. составит </w:t>
      </w:r>
      <w:r>
        <w:rPr>
          <w:color w:val="000000"/>
        </w:rPr>
        <w:t>согласно расчета по стандартизированным тарифным ставкам, с учетом предварительных технических параметров проекта.</w:t>
      </w:r>
    </w:p>
    <w:p w:rsidR="00377619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 Техническая возможность подключения к сетям электроснабжения по земельному участку с кадастровым номером 56:19:0000000:4233 электроснабжение может быть осуществлено от существующей Л-О,4кВ ТП-803 Л10кВ Нс-8 ПС 110кВ  Новосергиевская, с учетом строительства ЛЭП-0,4 кВ.</w:t>
      </w:r>
    </w:p>
    <w:p w:rsidR="00377619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Для подключения к электрическим сетям необходимо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377619" w:rsidRPr="00B37718" w:rsidRDefault="00377619" w:rsidP="00377619">
      <w:pPr>
        <w:jc w:val="both"/>
        <w:rPr>
          <w:color w:val="000000"/>
        </w:rPr>
      </w:pPr>
      <w:r>
        <w:rPr>
          <w:color w:val="000000"/>
        </w:rPr>
        <w:t>Для подачи заявки необходимо обратиться в Западное ПО :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377619" w:rsidRPr="00B44153" w:rsidRDefault="00377619" w:rsidP="00377619">
      <w:pPr>
        <w:jc w:val="both"/>
        <w:rPr>
          <w:b/>
        </w:rPr>
      </w:pPr>
      <w:r w:rsidRPr="00B44153">
        <w:rPr>
          <w:b/>
        </w:rPr>
        <w:t>Обременение:</w:t>
      </w:r>
      <w:r w:rsidRPr="00B44153">
        <w:t xml:space="preserve"> </w:t>
      </w:r>
      <w:r>
        <w:rPr>
          <w:b/>
        </w:rPr>
        <w:t>нет</w:t>
      </w:r>
    </w:p>
    <w:p w:rsidR="00377619" w:rsidRPr="00B44153" w:rsidRDefault="00377619" w:rsidP="00377619">
      <w:pPr>
        <w:jc w:val="both"/>
        <w:rPr>
          <w:b/>
        </w:rPr>
      </w:pPr>
      <w:r w:rsidRPr="00B44153">
        <w:rPr>
          <w:b/>
        </w:rPr>
        <w:t>Начальная цена</w:t>
      </w:r>
      <w:r w:rsidR="00874451">
        <w:rPr>
          <w:b/>
        </w:rPr>
        <w:t xml:space="preserve"> аукциона</w:t>
      </w:r>
      <w:r w:rsidRPr="00B44153">
        <w:rPr>
          <w:b/>
        </w:rPr>
        <w:t>:</w:t>
      </w:r>
      <w:r>
        <w:rPr>
          <w:b/>
        </w:rPr>
        <w:t xml:space="preserve"> 46 960</w:t>
      </w:r>
      <w:r w:rsidRPr="00B44153">
        <w:rPr>
          <w:b/>
        </w:rPr>
        <w:t xml:space="preserve"> руб.</w:t>
      </w:r>
    </w:p>
    <w:p w:rsidR="00377619" w:rsidRPr="00B44153" w:rsidRDefault="00377619" w:rsidP="00377619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 xml:space="preserve">Шаг аукциона: </w:t>
      </w:r>
      <w:r>
        <w:rPr>
          <w:b/>
          <w:color w:val="auto"/>
        </w:rPr>
        <w:t xml:space="preserve">1 408,80 </w:t>
      </w:r>
      <w:r w:rsidRPr="00B44153">
        <w:rPr>
          <w:b/>
          <w:color w:val="auto"/>
        </w:rPr>
        <w:t>руб.</w:t>
      </w:r>
    </w:p>
    <w:p w:rsidR="00377619" w:rsidRPr="00B44153" w:rsidRDefault="00377619" w:rsidP="00377619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 xml:space="preserve">Размер задатка: </w:t>
      </w:r>
      <w:r>
        <w:rPr>
          <w:b/>
          <w:color w:val="auto"/>
        </w:rPr>
        <w:t xml:space="preserve">46 960 </w:t>
      </w:r>
      <w:r w:rsidRPr="00B44153">
        <w:rPr>
          <w:b/>
          <w:color w:val="auto"/>
        </w:rPr>
        <w:t xml:space="preserve"> руб.</w:t>
      </w:r>
    </w:p>
    <w:p w:rsidR="00377619" w:rsidRDefault="00377619" w:rsidP="00555F02">
      <w:pPr>
        <w:ind w:firstLine="426"/>
        <w:jc w:val="both"/>
        <w:rPr>
          <w:b/>
        </w:rPr>
      </w:pPr>
    </w:p>
    <w:p w:rsidR="009C7B9A" w:rsidRPr="00B44153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3B0862" w:rsidRDefault="00487AC8" w:rsidP="005D2E5B">
      <w:pPr>
        <w:jc w:val="both"/>
        <w:rPr>
          <w:b/>
          <w:bCs/>
        </w:rPr>
      </w:pPr>
      <w:r w:rsidRPr="003B0862">
        <w:rPr>
          <w:b/>
        </w:rPr>
        <w:t>Прием и регистрация заявок</w:t>
      </w:r>
      <w:r w:rsidRPr="003B0862">
        <w:t xml:space="preserve"> на участие в аукционе осуществляется по адресу: Оренбургская обл., </w:t>
      </w:r>
      <w:r w:rsidR="00A00368" w:rsidRPr="003B0862">
        <w:t>Новосергиевский район</w:t>
      </w:r>
      <w:r w:rsidRPr="003B0862">
        <w:t xml:space="preserve">, </w:t>
      </w:r>
      <w:r w:rsidR="00A00368" w:rsidRPr="003B0862">
        <w:t>п</w:t>
      </w:r>
      <w:r w:rsidRPr="003B0862">
        <w:t xml:space="preserve">. </w:t>
      </w:r>
      <w:r w:rsidR="00A00368" w:rsidRPr="003B0862">
        <w:t>Новосергиевка</w:t>
      </w:r>
      <w:r w:rsidRPr="003B0862">
        <w:t xml:space="preserve">, ул. </w:t>
      </w:r>
      <w:r w:rsidR="00A00368" w:rsidRPr="003B0862">
        <w:t>Краснопартизанская</w:t>
      </w:r>
      <w:r w:rsidRPr="003B0862">
        <w:t xml:space="preserve"> д.</w:t>
      </w:r>
      <w:r w:rsidR="00A00368" w:rsidRPr="003B0862">
        <w:t>20</w:t>
      </w:r>
      <w:r w:rsidRPr="003B0862">
        <w:t xml:space="preserve"> в рабочие дни с</w:t>
      </w:r>
      <w:r w:rsidR="004C2652" w:rsidRPr="003B0862">
        <w:t xml:space="preserve"> </w:t>
      </w:r>
      <w:r w:rsidR="00FE222A">
        <w:t>28</w:t>
      </w:r>
      <w:r w:rsidR="001E4CD4" w:rsidRPr="003B0862">
        <w:t>.</w:t>
      </w:r>
      <w:r w:rsidR="00FE222A">
        <w:t>07</w:t>
      </w:r>
      <w:r w:rsidR="00422B1D" w:rsidRPr="003B0862">
        <w:t>.</w:t>
      </w:r>
      <w:r w:rsidR="00914256" w:rsidRPr="003B0862">
        <w:t>20</w:t>
      </w:r>
      <w:r w:rsidR="00DB6BE5" w:rsidRPr="003B0862">
        <w:t>20</w:t>
      </w:r>
      <w:r w:rsidR="005D2E5B" w:rsidRPr="003B0862">
        <w:t xml:space="preserve"> г. по </w:t>
      </w:r>
      <w:r w:rsidR="00FE222A">
        <w:t>23.08</w:t>
      </w:r>
      <w:r w:rsidR="005D2E5B" w:rsidRPr="003B0862">
        <w:t>.20</w:t>
      </w:r>
      <w:r w:rsidR="007B788B" w:rsidRPr="003B0862">
        <w:t>2</w:t>
      </w:r>
      <w:r w:rsidR="00D97293">
        <w:t>1</w:t>
      </w:r>
      <w:r w:rsidR="005D2E5B" w:rsidRPr="003B0862">
        <w:t xml:space="preserve"> г. </w:t>
      </w:r>
      <w:r w:rsidR="003E2E29" w:rsidRPr="003B0862">
        <w:t>(</w:t>
      </w:r>
      <w:r w:rsidR="005D2E5B" w:rsidRPr="003B0862">
        <w:t>включительно</w:t>
      </w:r>
      <w:r w:rsidR="003E2E29" w:rsidRPr="003B0862">
        <w:t>)</w:t>
      </w:r>
      <w:r w:rsidR="005D2E5B" w:rsidRPr="003B0862">
        <w:t xml:space="preserve"> с 9</w:t>
      </w:r>
      <w:r w:rsidRPr="003B0862">
        <w:t>.00 до 1</w:t>
      </w:r>
      <w:r w:rsidR="00916091" w:rsidRPr="003B0862">
        <w:t>3</w:t>
      </w:r>
      <w:r w:rsidRPr="003B0862">
        <w:t>.00 и с 14.00 до 1</w:t>
      </w:r>
      <w:r w:rsidR="006A4330" w:rsidRPr="003B0862">
        <w:t>7</w:t>
      </w:r>
      <w:r w:rsidRPr="003B0862">
        <w:t xml:space="preserve">.00 местного времени </w:t>
      </w:r>
      <w:r w:rsidR="00CB7E1A" w:rsidRPr="003B0862">
        <w:t>(каб. № 315) Телефон для справок: 8(35339)2-4</w:t>
      </w:r>
      <w:r w:rsidR="005D2E5B" w:rsidRPr="003B0862">
        <w:t>2</w:t>
      </w:r>
      <w:r w:rsidR="00CB7E1A" w:rsidRPr="003B0862">
        <w:t>-</w:t>
      </w:r>
      <w:r w:rsidR="005D2E5B" w:rsidRPr="003B0862">
        <w:t>69, 8(35339)2-48-47</w:t>
      </w:r>
      <w:r w:rsidR="00CB7E1A" w:rsidRPr="003B0862">
        <w:t>.</w:t>
      </w:r>
    </w:p>
    <w:p w:rsidR="00487AC8" w:rsidRPr="003B0862" w:rsidRDefault="00487AC8" w:rsidP="005D2E5B">
      <w:pPr>
        <w:ind w:firstLine="426"/>
        <w:jc w:val="both"/>
      </w:pPr>
      <w:r w:rsidRPr="003B0862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3B0862">
        <w:rPr>
          <w:rStyle w:val="spanheaderlot21"/>
          <w:b w:val="0"/>
          <w:sz w:val="24"/>
          <w:szCs w:val="24"/>
        </w:rPr>
        <w:t>п</w:t>
      </w:r>
      <w:r w:rsidRPr="003B0862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3B0862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3B0862">
        <w:rPr>
          <w:rStyle w:val="apple-converted-space"/>
          <w:color w:val="000000"/>
        </w:rPr>
        <w:t> </w:t>
      </w:r>
      <w:r w:rsidR="0027367B" w:rsidRPr="003B0862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3B0862" w:rsidRDefault="00487AC8" w:rsidP="005D2E5B">
      <w:pPr>
        <w:ind w:firstLine="426"/>
        <w:jc w:val="both"/>
      </w:pPr>
      <w:r w:rsidRPr="003B0862">
        <w:t>Одно лицо имеет право подать только одну заявку на участие в торгах по каждому лоту.</w:t>
      </w:r>
    </w:p>
    <w:p w:rsidR="00487AC8" w:rsidRPr="003B0862" w:rsidRDefault="00487AC8" w:rsidP="005D2E5B">
      <w:pPr>
        <w:ind w:firstLine="426"/>
        <w:jc w:val="both"/>
      </w:pPr>
      <w:r w:rsidRPr="003B0862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87AC8" w:rsidRPr="003B0862" w:rsidRDefault="00487AC8" w:rsidP="005D2E5B">
      <w:pPr>
        <w:ind w:firstLine="426"/>
        <w:jc w:val="both"/>
      </w:pPr>
      <w:r w:rsidRPr="003B0862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064D9" w:rsidRPr="003B0862" w:rsidRDefault="00487AC8" w:rsidP="005D2E5B">
      <w:pPr>
        <w:ind w:firstLine="426"/>
        <w:jc w:val="both"/>
      </w:pPr>
      <w:r w:rsidRPr="003B0862">
        <w:t xml:space="preserve">2) </w:t>
      </w:r>
      <w:r w:rsidR="001064D9" w:rsidRPr="003B0862">
        <w:t>-</w:t>
      </w:r>
      <w:r w:rsidRPr="003B0862">
        <w:t>копии документов, удостоверяющих личность заявителя (для граждан);</w:t>
      </w:r>
    </w:p>
    <w:p w:rsidR="00487AC8" w:rsidRPr="003B0862" w:rsidRDefault="001064D9" w:rsidP="005D2E5B">
      <w:pPr>
        <w:ind w:firstLine="426"/>
        <w:jc w:val="both"/>
      </w:pPr>
      <w:r w:rsidRPr="003B0862">
        <w:t xml:space="preserve">    - </w:t>
      </w:r>
      <w:r w:rsidR="00A5292A" w:rsidRPr="003B0862">
        <w:t>копия приказа о назначении руководителя либо доверенность на представителя заявителя (</w:t>
      </w:r>
      <w:r w:rsidR="00114DFE" w:rsidRPr="003B0862">
        <w:t xml:space="preserve">для юридических </w:t>
      </w:r>
      <w:r w:rsidR="00A5292A" w:rsidRPr="003B0862">
        <w:t>лиц);</w:t>
      </w:r>
    </w:p>
    <w:p w:rsidR="00487AC8" w:rsidRPr="003B0862" w:rsidRDefault="00487AC8" w:rsidP="005D2E5B">
      <w:pPr>
        <w:ind w:firstLine="426"/>
        <w:jc w:val="both"/>
      </w:pPr>
      <w:r w:rsidRPr="003B086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3B0862" w:rsidRDefault="00487AC8" w:rsidP="005D2E5B">
      <w:pPr>
        <w:ind w:firstLine="426"/>
        <w:jc w:val="both"/>
      </w:pPr>
      <w:r w:rsidRPr="003B0862">
        <w:t xml:space="preserve">4) документы, </w:t>
      </w:r>
      <w:r w:rsidR="00207C7E" w:rsidRPr="003B0862">
        <w:t>п</w:t>
      </w:r>
      <w:r w:rsidR="00E77FDA" w:rsidRPr="003B0862">
        <w:t>одтверждающие внесение задатка</w:t>
      </w:r>
    </w:p>
    <w:p w:rsidR="00487AC8" w:rsidRPr="003B0862" w:rsidRDefault="00E77FDA" w:rsidP="005D2E5B">
      <w:pPr>
        <w:ind w:firstLine="426"/>
        <w:jc w:val="both"/>
      </w:pPr>
      <w:r w:rsidRPr="003B0862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3B0862" w:rsidRDefault="00E27076" w:rsidP="006A0C4E">
      <w:pPr>
        <w:tabs>
          <w:tab w:val="left" w:pos="6663"/>
        </w:tabs>
        <w:jc w:val="both"/>
        <w:rPr>
          <w:b/>
        </w:rPr>
      </w:pPr>
      <w:r w:rsidRPr="003B0862">
        <w:rPr>
          <w:b/>
        </w:rPr>
        <w:t>Реквизиты  для перечисления задатка по аукционам за землю:</w:t>
      </w:r>
    </w:p>
    <w:p w:rsidR="00571401" w:rsidRPr="00066EAD" w:rsidRDefault="00571401" w:rsidP="00571401">
      <w:pPr>
        <w:jc w:val="both"/>
      </w:pPr>
      <w:r w:rsidRPr="00066EAD">
        <w:t>ИНН 5636006906       КПП 563601001</w:t>
      </w:r>
    </w:p>
    <w:p w:rsidR="00571401" w:rsidRPr="00066EAD" w:rsidRDefault="00571401" w:rsidP="00571401">
      <w:pPr>
        <w:jc w:val="both"/>
      </w:pPr>
      <w:r>
        <w:t>БИК 015354008</w:t>
      </w:r>
    </w:p>
    <w:p w:rsidR="00571401" w:rsidRDefault="00571401" w:rsidP="00571401">
      <w:pPr>
        <w:jc w:val="both"/>
      </w:pPr>
      <w:r w:rsidRPr="00066EAD">
        <w:t xml:space="preserve">р/с </w:t>
      </w:r>
      <w:r>
        <w:t>03232643536310005300</w:t>
      </w:r>
    </w:p>
    <w:p w:rsidR="00571401" w:rsidRPr="00066EAD" w:rsidRDefault="00571401" w:rsidP="00571401">
      <w:pPr>
        <w:jc w:val="both"/>
      </w:pPr>
      <w:r w:rsidRPr="00066EAD">
        <w:t xml:space="preserve">к/с </w:t>
      </w:r>
      <w:r>
        <w:t>40102810545370000045</w:t>
      </w:r>
    </w:p>
    <w:p w:rsidR="00571401" w:rsidRPr="00066EAD" w:rsidRDefault="00571401" w:rsidP="00571401">
      <w:pPr>
        <w:jc w:val="both"/>
      </w:pPr>
      <w:r w:rsidRPr="00066EAD">
        <w:t xml:space="preserve">Банк  -   </w:t>
      </w:r>
      <w:r>
        <w:t>Отделение Оренбург //УФК по Оренбургской области, г.Оренбург</w:t>
      </w:r>
    </w:p>
    <w:p w:rsidR="00571401" w:rsidRDefault="00571401" w:rsidP="00571401">
      <w:pPr>
        <w:jc w:val="both"/>
      </w:pPr>
      <w:r w:rsidRPr="00066EAD">
        <w:t xml:space="preserve">Получатель -  Финансовый отдел администрации муниципального образования «Новосергиевский район Оренбургской области» </w:t>
      </w:r>
    </w:p>
    <w:p w:rsidR="00571401" w:rsidRPr="00543E6C" w:rsidRDefault="00571401" w:rsidP="00571401">
      <w:pPr>
        <w:jc w:val="both"/>
      </w:pPr>
      <w:r>
        <w:t>В назначении платежа указать:</w:t>
      </w:r>
      <w:r w:rsidRPr="00066EAD">
        <w:t xml:space="preserve"> (Администрация  Новосергиевского района (СВР)  лс 014.03.001.0)</w:t>
      </w:r>
    </w:p>
    <w:p w:rsidR="00E27076" w:rsidRPr="003B0862" w:rsidRDefault="00E27076" w:rsidP="005D2E5B">
      <w:pPr>
        <w:jc w:val="both"/>
        <w:rPr>
          <w:b/>
        </w:rPr>
      </w:pPr>
    </w:p>
    <w:p w:rsidR="00487AC8" w:rsidRPr="003B0862" w:rsidRDefault="00571401" w:rsidP="005D2E5B">
      <w:pPr>
        <w:tabs>
          <w:tab w:val="left" w:pos="6663"/>
        </w:tabs>
        <w:jc w:val="both"/>
      </w:pPr>
      <w:r>
        <w:t xml:space="preserve">     </w:t>
      </w:r>
      <w:r w:rsidR="00487AC8" w:rsidRPr="003B0862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3B0862" w:rsidRDefault="00487AC8" w:rsidP="005D2E5B">
      <w:pPr>
        <w:ind w:firstLine="426"/>
        <w:jc w:val="both"/>
      </w:pPr>
      <w:r w:rsidRPr="003B0862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3B0862" w:rsidRDefault="00487AC8" w:rsidP="005D2E5B">
      <w:pPr>
        <w:ind w:firstLine="426"/>
        <w:jc w:val="both"/>
      </w:pPr>
      <w:r w:rsidRPr="003B0862"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FE222A">
        <w:t>24</w:t>
      </w:r>
      <w:r w:rsidR="001E4CD4" w:rsidRPr="003B0862">
        <w:t>.</w:t>
      </w:r>
      <w:r w:rsidR="00FE222A">
        <w:t>08</w:t>
      </w:r>
      <w:r w:rsidR="00245F0C" w:rsidRPr="003B0862">
        <w:t>.20</w:t>
      </w:r>
      <w:r w:rsidR="007B788B" w:rsidRPr="003B0862">
        <w:t>2</w:t>
      </w:r>
      <w:r w:rsidR="00D97293">
        <w:t>1</w:t>
      </w:r>
      <w:r w:rsidR="00245F0C" w:rsidRPr="003B0862">
        <w:t>г</w:t>
      </w:r>
      <w:r w:rsidRPr="003B0862">
        <w:t>. в 1</w:t>
      </w:r>
      <w:r w:rsidR="006A4330" w:rsidRPr="003B0862">
        <w:t>0</w:t>
      </w:r>
      <w:r w:rsidRPr="003B0862">
        <w:t xml:space="preserve"> час. 00 мин.</w:t>
      </w:r>
    </w:p>
    <w:p w:rsidR="00F13253" w:rsidRPr="003B0862" w:rsidRDefault="00F13253" w:rsidP="005D2E5B">
      <w:pPr>
        <w:ind w:firstLine="426"/>
        <w:jc w:val="both"/>
      </w:pPr>
      <w:r w:rsidRPr="003B0862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3B0862" w:rsidRDefault="00F13253" w:rsidP="005D2E5B">
      <w:pPr>
        <w:ind w:firstLine="426"/>
        <w:jc w:val="both"/>
      </w:pPr>
      <w:r w:rsidRPr="003B0862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3B0862" w:rsidRDefault="00A8295F" w:rsidP="00A8295F">
      <w:pPr>
        <w:jc w:val="both"/>
        <w:rPr>
          <w:b/>
        </w:rPr>
      </w:pPr>
      <w:r w:rsidRPr="003B0862">
        <w:rPr>
          <w:b/>
        </w:rPr>
        <w:t>Порядок проведения аукциона: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b/>
        </w:rPr>
        <w:t xml:space="preserve"> </w:t>
      </w:r>
      <w:r w:rsidRPr="003B0862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а) аукцион ведет аукционист;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3729CA" w:rsidRDefault="00A8295F" w:rsidP="00A8295F">
      <w:pPr>
        <w:jc w:val="both"/>
        <w:rPr>
          <w:b/>
          <w:bCs/>
          <w:color w:val="000000"/>
          <w:u w:val="single"/>
        </w:rPr>
      </w:pPr>
      <w:r w:rsidRPr="003B0862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3B0862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3B0862">
        <w:rPr>
          <w:color w:val="000000"/>
        </w:rPr>
        <w:t xml:space="preserve"> и каждой очередной цены </w:t>
      </w:r>
      <w:r w:rsidRPr="003B0862">
        <w:rPr>
          <w:b/>
          <w:bCs/>
          <w:color w:val="000000"/>
          <w:u w:val="single"/>
        </w:rPr>
        <w:t xml:space="preserve">в случае, если готовы заключить договор купли-продажи </w:t>
      </w:r>
      <w:r w:rsidR="003729CA">
        <w:rPr>
          <w:b/>
          <w:bCs/>
          <w:color w:val="000000"/>
          <w:u w:val="single"/>
        </w:rPr>
        <w:t>земельного участка.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г) каждую последующую цену аукционист назначает путем увеличения текущей цены на "шаг аукциона". </w:t>
      </w:r>
      <w:r w:rsidRPr="003B0862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3B0862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3B0862" w:rsidRDefault="00A8295F" w:rsidP="00A8295F">
      <w:pPr>
        <w:jc w:val="both"/>
        <w:rPr>
          <w:b/>
          <w:bCs/>
          <w:color w:val="000000"/>
          <w:u w:val="single"/>
        </w:rPr>
      </w:pPr>
      <w:r w:rsidRPr="003B0862">
        <w:rPr>
          <w:color w:val="000000"/>
        </w:rPr>
        <w:t xml:space="preserve"> д) при отсутствии участников аукциона, готовых заключить договор купли-продажи земельного участка соответствии с названной аукционистом размером платы, аукционист повторяет размер платы </w:t>
      </w:r>
      <w:r w:rsidRPr="003B0862">
        <w:rPr>
          <w:b/>
          <w:bCs/>
          <w:color w:val="000000"/>
          <w:u w:val="single"/>
        </w:rPr>
        <w:t>3 раза.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</w:t>
      </w:r>
      <w:r w:rsidRPr="003B0862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3B0862">
        <w:rPr>
          <w:color w:val="000000"/>
        </w:rPr>
        <w:t>;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е) по завершении аукциона </w:t>
      </w:r>
      <w:r w:rsidRPr="003B0862">
        <w:rPr>
          <w:b/>
          <w:bCs/>
          <w:color w:val="000000"/>
          <w:u w:val="single"/>
        </w:rPr>
        <w:t>аукционист объявляет о продаже права собственности на зем</w:t>
      </w:r>
      <w:r w:rsidR="003729CA">
        <w:rPr>
          <w:b/>
          <w:bCs/>
          <w:color w:val="000000"/>
          <w:u w:val="single"/>
        </w:rPr>
        <w:t>ельный участок и называет сумму</w:t>
      </w:r>
      <w:r w:rsidRPr="003B0862">
        <w:rPr>
          <w:b/>
          <w:bCs/>
          <w:color w:val="000000"/>
          <w:u w:val="single"/>
        </w:rPr>
        <w:t xml:space="preserve"> стоимости права выкупа земельного участка</w:t>
      </w:r>
      <w:r w:rsidRPr="003B0862">
        <w:rPr>
          <w:color w:val="000000"/>
        </w:rPr>
        <w:t xml:space="preserve"> и номер карточки победителя аукциона.</w:t>
      </w:r>
    </w:p>
    <w:p w:rsidR="00A8295F" w:rsidRPr="003B0862" w:rsidRDefault="00A8295F" w:rsidP="00A8295F">
      <w:pPr>
        <w:jc w:val="both"/>
        <w:rPr>
          <w:color w:val="000000"/>
        </w:rPr>
      </w:pPr>
    </w:p>
    <w:p w:rsidR="00A8295F" w:rsidRPr="003B0862" w:rsidRDefault="00A8295F" w:rsidP="00A8295F">
      <w:pPr>
        <w:widowControl w:val="0"/>
        <w:jc w:val="both"/>
      </w:pPr>
      <w:r w:rsidRPr="003B0862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(приложение № </w:t>
      </w:r>
      <w:r w:rsidR="00CA5F76" w:rsidRPr="003B0862">
        <w:t>2</w:t>
      </w:r>
      <w:r w:rsidRPr="003B0862">
        <w:t>).</w:t>
      </w:r>
    </w:p>
    <w:p w:rsidR="00A8295F" w:rsidRPr="003B0862" w:rsidRDefault="00A8295F" w:rsidP="00A8295F">
      <w:pPr>
        <w:widowControl w:val="0"/>
        <w:autoSpaceDE w:val="0"/>
        <w:ind w:firstLine="426"/>
        <w:jc w:val="both"/>
      </w:pPr>
      <w:r w:rsidRPr="003B0862">
        <w:t>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3B0862" w:rsidRDefault="00A8295F" w:rsidP="00A8295F">
      <w:pPr>
        <w:widowControl w:val="0"/>
        <w:autoSpaceDE w:val="0"/>
        <w:ind w:firstLine="540"/>
        <w:jc w:val="both"/>
      </w:pPr>
      <w:r w:rsidRPr="003B0862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</w:t>
      </w:r>
      <w:r w:rsidR="00571401">
        <w:t xml:space="preserve"> </w:t>
      </w:r>
      <w:r w:rsidRPr="003B0862">
        <w:t>продажи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3B0862" w:rsidRDefault="00F13253" w:rsidP="005D2E5B">
      <w:pPr>
        <w:ind w:firstLine="426"/>
        <w:jc w:val="both"/>
      </w:pPr>
      <w:r w:rsidRPr="003B0862">
        <w:t>Сведения о победителях аукционов, уклонившихся от заключения договора,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3B0862">
        <w:t>.</w:t>
      </w:r>
    </w:p>
    <w:p w:rsidR="00E27076" w:rsidRPr="003B0862" w:rsidRDefault="00E27076" w:rsidP="00E27076">
      <w:pPr>
        <w:widowControl w:val="0"/>
        <w:ind w:left="7655" w:firstLine="426"/>
        <w:jc w:val="both"/>
      </w:pPr>
    </w:p>
    <w:p w:rsidR="00E27076" w:rsidRPr="003B0862" w:rsidRDefault="00E27076" w:rsidP="00676E42">
      <w:pPr>
        <w:widowControl w:val="0"/>
        <w:jc w:val="both"/>
        <w:rPr>
          <w:b/>
        </w:rPr>
      </w:pPr>
      <w:r w:rsidRPr="003B0862">
        <w:rPr>
          <w:b/>
        </w:rPr>
        <w:t>Приложение</w:t>
      </w:r>
      <w:r w:rsidR="00676E42" w:rsidRPr="003B0862">
        <w:rPr>
          <w:b/>
        </w:rPr>
        <w:t xml:space="preserve"> №1</w:t>
      </w:r>
    </w:p>
    <w:p w:rsidR="00487AC8" w:rsidRPr="003B0862" w:rsidRDefault="00487AC8" w:rsidP="00487AC8">
      <w:pPr>
        <w:widowControl w:val="0"/>
        <w:ind w:firstLine="426"/>
        <w:jc w:val="both"/>
      </w:pPr>
    </w:p>
    <w:p w:rsidR="00E27076" w:rsidRPr="003B0862" w:rsidRDefault="00E27076" w:rsidP="00487AC8">
      <w:pPr>
        <w:widowControl w:val="0"/>
        <w:ind w:firstLine="426"/>
        <w:jc w:val="both"/>
      </w:pP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>Оренбургской  области</w:t>
      </w:r>
    </w:p>
    <w:p w:rsidR="00E27076" w:rsidRPr="003B0862" w:rsidRDefault="00E27076" w:rsidP="00E27076">
      <w:pPr>
        <w:jc w:val="right"/>
      </w:pPr>
    </w:p>
    <w:p w:rsidR="00E27076" w:rsidRPr="003B0862" w:rsidRDefault="00E27076" w:rsidP="002843E8">
      <w:pPr>
        <w:tabs>
          <w:tab w:val="left" w:pos="9637"/>
        </w:tabs>
        <w:jc w:val="center"/>
      </w:pPr>
      <w:r w:rsidRPr="003B0862">
        <w:t>З А Я В К А</w:t>
      </w:r>
    </w:p>
    <w:p w:rsidR="00E27076" w:rsidRPr="003B0862" w:rsidRDefault="00E27076" w:rsidP="002843E8">
      <w:pPr>
        <w:tabs>
          <w:tab w:val="left" w:pos="9637"/>
        </w:tabs>
        <w:jc w:val="center"/>
      </w:pPr>
      <w:r w:rsidRPr="003B0862">
        <w:t>на участие в аукционе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Заявитель  __________________________________________________________________________________</w:t>
      </w:r>
      <w:r w:rsidR="001C44BF" w:rsidRPr="003B0862">
        <w:t>_____________________________________________________________________</w:t>
      </w:r>
    </w:p>
    <w:p w:rsidR="00E27076" w:rsidRPr="003B0862" w:rsidRDefault="00A5292A" w:rsidP="00E27076">
      <w:pPr>
        <w:tabs>
          <w:tab w:val="left" w:pos="9637"/>
        </w:tabs>
        <w:jc w:val="both"/>
      </w:pPr>
      <w:r w:rsidRPr="003B0862">
        <w:t xml:space="preserve">   (фамилия, имя, отчество лица; наименование юр. лица</w:t>
      </w:r>
      <w:r w:rsidR="00E27076" w:rsidRPr="003B0862">
        <w:t xml:space="preserve"> подающего заявку)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_____________________________________________</w:t>
      </w:r>
      <w:r w:rsidR="001C44BF" w:rsidRPr="003B0862">
        <w:t>___________________________________________</w:t>
      </w:r>
      <w:r w:rsidRPr="003B0862">
        <w:t>___________________( паспортные данные физического  лица</w:t>
      </w:r>
      <w:r w:rsidR="00A5292A" w:rsidRPr="003B0862">
        <w:t>( реквизиты доверенности представителя юр.лица)</w:t>
      </w:r>
      <w:r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________________________________________________________________________________________________</w:t>
      </w:r>
      <w:r w:rsidR="001C44BF" w:rsidRPr="003B0862">
        <w:t>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</w:t>
      </w:r>
      <w:r w:rsidR="004172FA" w:rsidRPr="003B0862">
        <w:t>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( адрес регистрации по месту жительства</w:t>
      </w:r>
      <w:r w:rsidR="00A5292A" w:rsidRPr="003B0862">
        <w:t xml:space="preserve"> (регистрации юр.лица)</w:t>
      </w:r>
      <w:r w:rsidRPr="003B0862">
        <w:t>, телефон)</w:t>
      </w:r>
      <w:r w:rsidR="00A5292A"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Банковские реквизиты Заявителя для возврата задатка: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___________________________________________________________________________________________</w:t>
      </w:r>
      <w:r w:rsidR="004172FA" w:rsidRPr="003B0862">
        <w:t>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</w:t>
      </w:r>
      <w:r w:rsidR="004172FA" w:rsidRPr="003B0862">
        <w:t>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площадь____________________кв.м.   с кадастровым но</w:t>
      </w:r>
      <w:r w:rsidR="006E64B7" w:rsidRPr="003B0862">
        <w:t>мером 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обязуюсь:</w:t>
      </w:r>
    </w:p>
    <w:p w:rsidR="00E27076" w:rsidRPr="003B0862" w:rsidRDefault="00E27076" w:rsidP="00E27076">
      <w:pPr>
        <w:jc w:val="both"/>
      </w:pPr>
      <w:r w:rsidRPr="003B0862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2)  в случае признания победителем аукциона: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подписать в день проведения аукциона протокол о результатах аукциона,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3B0862" w:rsidRDefault="00E27076" w:rsidP="00E27076">
      <w:pPr>
        <w:tabs>
          <w:tab w:val="left" w:pos="9637"/>
        </w:tabs>
        <w:jc w:val="both"/>
        <w:rPr>
          <w:bCs/>
        </w:rPr>
      </w:pPr>
      <w:r w:rsidRPr="003B0862">
        <w:rPr>
          <w:bCs/>
        </w:rPr>
        <w:t>К заявке прилагаются:</w:t>
      </w:r>
    </w:p>
    <w:p w:rsidR="00A5292A" w:rsidRPr="003B0862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>1.</w:t>
      </w:r>
      <w:r w:rsidR="00A5292A" w:rsidRPr="003B0862">
        <w:rPr>
          <w:sz w:val="24"/>
          <w:szCs w:val="24"/>
        </w:rPr>
        <w:t>-к</w:t>
      </w:r>
      <w:r w:rsidRPr="003B0862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3B0862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3B0862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Заявка принята организатором аукциона: ____ час. ____ мин.   __________  20</w:t>
      </w:r>
      <w:r w:rsidR="003B0862" w:rsidRPr="003B0862">
        <w:rPr>
          <w:b w:val="0"/>
          <w:sz w:val="24"/>
          <w:szCs w:val="24"/>
        </w:rPr>
        <w:t>2</w:t>
      </w:r>
      <w:r w:rsidRPr="003B0862">
        <w:rPr>
          <w:b w:val="0"/>
          <w:sz w:val="24"/>
          <w:szCs w:val="24"/>
        </w:rPr>
        <w:t xml:space="preserve">___ г. </w:t>
      </w:r>
    </w:p>
    <w:p w:rsidR="0027367B" w:rsidRPr="003B0862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зарегистрирована  в  Журнале регистрации заявок  на участие в аукционе за  </w:t>
      </w:r>
      <w:r w:rsidR="000476B0" w:rsidRPr="003B0862">
        <w:rPr>
          <w:b w:val="0"/>
          <w:sz w:val="24"/>
          <w:szCs w:val="24"/>
        </w:rPr>
        <w:t xml:space="preserve"> №</w:t>
      </w:r>
      <w:r w:rsidRPr="003B0862">
        <w:rPr>
          <w:b w:val="0"/>
          <w:sz w:val="24"/>
          <w:szCs w:val="24"/>
        </w:rPr>
        <w:t>__</w:t>
      </w:r>
      <w:r w:rsidR="000476B0" w:rsidRPr="003B0862">
        <w:rPr>
          <w:b w:val="0"/>
          <w:sz w:val="24"/>
          <w:szCs w:val="24"/>
        </w:rPr>
        <w:t>____</w:t>
      </w:r>
    </w:p>
    <w:p w:rsidR="002876EC" w:rsidRPr="003B0862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3B0862" w:rsidTr="00CA5F76">
        <w:tc>
          <w:tcPr>
            <w:tcW w:w="4656" w:type="dxa"/>
          </w:tcPr>
          <w:p w:rsidR="00CA5F76" w:rsidRPr="003B0862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35585D" w:rsidRPr="00B44153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0862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3B0862">
        <w:rPr>
          <w:rFonts w:ascii="Times New Roman" w:hAnsi="Times New Roman" w:cs="Times New Roman"/>
          <w:sz w:val="24"/>
          <w:szCs w:val="24"/>
        </w:rPr>
        <w:t>2</w:t>
      </w:r>
    </w:p>
    <w:p w:rsidR="0035585D" w:rsidRPr="003B0862" w:rsidRDefault="0035585D" w:rsidP="0035585D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3B0862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35585D" w:rsidRPr="003B0862" w:rsidRDefault="0035585D" w:rsidP="0035585D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3B0862">
        <w:rPr>
          <w:rFonts w:eastAsia="Calibri"/>
          <w:color w:val="000000"/>
          <w:lang w:eastAsia="en-US"/>
        </w:rPr>
        <w:t>п. Новосергиевка</w:t>
      </w:r>
      <w:r w:rsidRPr="003B0862">
        <w:rPr>
          <w:rFonts w:eastAsia="Calibri"/>
          <w:color w:val="000000"/>
          <w:lang w:eastAsia="en-US"/>
        </w:rPr>
        <w:tab/>
        <w:t xml:space="preserve">                                                               </w:t>
      </w:r>
      <w:r w:rsidR="005D40C8">
        <w:rPr>
          <w:rFonts w:eastAsia="Calibri"/>
          <w:color w:val="000000"/>
          <w:lang w:eastAsia="en-US"/>
        </w:rPr>
        <w:t xml:space="preserve">            "____"__________2021</w:t>
      </w:r>
      <w:r w:rsidRPr="003B0862">
        <w:rPr>
          <w:rFonts w:eastAsia="Calibri"/>
          <w:color w:val="000000"/>
          <w:lang w:eastAsia="en-US"/>
        </w:rPr>
        <w:t xml:space="preserve"> г.</w:t>
      </w:r>
    </w:p>
    <w:p w:rsidR="0035585D" w:rsidRPr="003B0862" w:rsidRDefault="0035585D" w:rsidP="0035585D">
      <w:pPr>
        <w:suppressAutoHyphens w:val="0"/>
        <w:ind w:firstLine="540"/>
        <w:jc w:val="both"/>
        <w:rPr>
          <w:rFonts w:eastAsia="Calibri"/>
          <w:lang w:eastAsia="en-US"/>
        </w:rPr>
      </w:pPr>
      <w:r w:rsidRPr="003B0862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3B0862">
        <w:rPr>
          <w:rFonts w:eastAsia="Calibri"/>
          <w:color w:val="000000"/>
          <w:lang w:eastAsia="en-US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3B0862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3B0862">
        <w:rPr>
          <w:rFonts w:eastAsia="Calibri"/>
          <w:lang w:eastAsia="en-US"/>
        </w:rPr>
        <w:t xml:space="preserve"> от 25.10.2001 N 137-ФЗ</w:t>
      </w:r>
      <w:r w:rsidRPr="003B0862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r w:rsidRPr="003B0862">
        <w:rPr>
          <w:rFonts w:eastAsia="Calibri"/>
          <w:color w:val="000000"/>
          <w:lang w:eastAsia="en-US"/>
        </w:rPr>
        <w:t>Федерации"</w:t>
      </w:r>
      <w:r w:rsidRPr="003B0862">
        <w:rPr>
          <w:rFonts w:eastAsia="Calibri"/>
          <w:b/>
          <w:bCs/>
          <w:lang w:eastAsia="en-US"/>
        </w:rPr>
        <w:t>,</w:t>
      </w:r>
      <w:r w:rsidRPr="003B0862">
        <w:rPr>
          <w:rFonts w:eastAsia="Calibri"/>
          <w:color w:val="000000"/>
          <w:lang w:eastAsia="en-US"/>
        </w:rPr>
        <w:t xml:space="preserve">и </w:t>
      </w:r>
      <w:r w:rsidRPr="003B0862">
        <w:rPr>
          <w:rFonts w:eastAsia="Calibri"/>
          <w:lang w:eastAsia="en-US"/>
        </w:rPr>
        <w:t>_________________________________________</w:t>
      </w:r>
      <w:r w:rsidRPr="003B0862">
        <w:rPr>
          <w:rFonts w:eastAsia="Calibri"/>
          <w:color w:val="000000"/>
          <w:lang w:eastAsia="en-US"/>
        </w:rPr>
        <w:t xml:space="preserve">, именуемый </w:t>
      </w:r>
      <w:r w:rsidRPr="003B0862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3B0862">
        <w:rPr>
          <w:rFonts w:eastAsia="Calibri"/>
          <w:b/>
          <w:color w:val="000000"/>
          <w:spacing w:val="-5"/>
          <w:lang w:eastAsia="en-US"/>
        </w:rPr>
        <w:t>,</w:t>
      </w:r>
      <w:r w:rsidRPr="003B0862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35585D" w:rsidRPr="003B0862" w:rsidRDefault="0035585D" w:rsidP="0035585D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3B0862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кв.м.,  </w:t>
      </w:r>
      <w:r w:rsidRPr="003B0862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3B0862">
        <w:rPr>
          <w:rFonts w:eastAsia="Calibri"/>
          <w:color w:val="333333"/>
          <w:lang w:eastAsia="en-US"/>
        </w:rPr>
        <w:t>обл. Оренбургская, р-н Новосергиевский, _______________________________________</w:t>
      </w:r>
      <w:r w:rsidRPr="003B0862">
        <w:rPr>
          <w:rFonts w:eastAsia="Calibri"/>
          <w:lang w:eastAsia="en-US"/>
        </w:rPr>
        <w:t>,</w:t>
      </w:r>
    </w:p>
    <w:p w:rsidR="0035585D" w:rsidRPr="003B0862" w:rsidRDefault="0035585D" w:rsidP="0035585D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3B0862">
        <w:rPr>
          <w:color w:val="000000"/>
          <w:lang w:eastAsia="ru-RU"/>
        </w:rPr>
        <w:t xml:space="preserve">2. Кадастровая (начальная) стоимость земельного участка составляет ___________ (_____________) рублей. </w:t>
      </w:r>
    </w:p>
    <w:p w:rsidR="0035585D" w:rsidRPr="003B0862" w:rsidRDefault="0035585D" w:rsidP="0035585D">
      <w:pPr>
        <w:suppressAutoHyphens w:val="0"/>
        <w:spacing w:before="100" w:beforeAutospacing="1"/>
        <w:ind w:left="272"/>
        <w:rPr>
          <w:lang w:eastAsia="ru-RU"/>
        </w:rPr>
      </w:pPr>
      <w:r w:rsidRPr="003B0862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5. Указанный земельный участок продан за _________ (___________) рублей, оплата производится путем перечисления Покупателем в бюджет с учетом ранее внесенного задатка.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сторон.</w:t>
      </w:r>
    </w:p>
    <w:p w:rsidR="0035585D" w:rsidRPr="003B0862" w:rsidRDefault="005D40C8" w:rsidP="0035585D">
      <w:pPr>
        <w:suppressAutoHyphens w:val="0"/>
        <w:spacing w:before="100" w:beforeAutospacing="1"/>
        <w:rPr>
          <w:lang w:eastAsia="ru-RU"/>
        </w:rPr>
      </w:pPr>
      <w:r>
        <w:rPr>
          <w:color w:val="000000"/>
          <w:lang w:eastAsia="ru-RU"/>
        </w:rPr>
        <w:t xml:space="preserve">   10</w:t>
      </w:r>
      <w:r w:rsidR="0035585D" w:rsidRPr="003B0862">
        <w:rPr>
          <w:color w:val="000000"/>
          <w:lang w:eastAsia="ru-RU"/>
        </w:rPr>
        <w:t>. Настоящий договор имеет силу акта приема передачи.</w:t>
      </w:r>
    </w:p>
    <w:p w:rsidR="0035585D" w:rsidRPr="003B0862" w:rsidRDefault="005D40C8" w:rsidP="0035585D">
      <w:pPr>
        <w:suppressAutoHyphens w:val="0"/>
        <w:spacing w:before="100" w:beforeAutospacing="1"/>
        <w:ind w:left="181" w:firstLine="902"/>
        <w:rPr>
          <w:lang w:eastAsia="ru-RU"/>
        </w:rPr>
      </w:pPr>
      <w:r>
        <w:rPr>
          <w:lang w:eastAsia="ru-RU"/>
        </w:rPr>
        <w:t xml:space="preserve"> </w:t>
      </w:r>
    </w:p>
    <w:p w:rsidR="0035585D" w:rsidRPr="003B0862" w:rsidRDefault="005D40C8" w:rsidP="0035585D">
      <w:pPr>
        <w:jc w:val="center"/>
      </w:pPr>
      <w:r>
        <w:t>11</w:t>
      </w:r>
      <w:r w:rsidR="0035585D" w:rsidRPr="003B0862">
        <w:t>. Подписи сторон</w:t>
      </w:r>
    </w:p>
    <w:p w:rsidR="0035585D" w:rsidRPr="003B0862" w:rsidRDefault="0035585D" w:rsidP="0035585D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35585D" w:rsidRPr="003B0862" w:rsidTr="003E0344">
        <w:tc>
          <w:tcPr>
            <w:tcW w:w="4860" w:type="dxa"/>
          </w:tcPr>
          <w:p w:rsidR="0035585D" w:rsidRPr="003B0862" w:rsidRDefault="0035585D" w:rsidP="003E0344">
            <w:pPr>
              <w:snapToGrid w:val="0"/>
              <w:rPr>
                <w:b/>
              </w:rPr>
            </w:pPr>
            <w:r w:rsidRPr="003B0862">
              <w:rPr>
                <w:b/>
              </w:rPr>
              <w:t>Продавец:</w:t>
            </w:r>
          </w:p>
          <w:p w:rsidR="0035585D" w:rsidRPr="003B0862" w:rsidRDefault="0035585D" w:rsidP="003E0344">
            <w:pPr>
              <w:snapToGrid w:val="0"/>
              <w:rPr>
                <w:b/>
              </w:rPr>
            </w:pPr>
          </w:p>
          <w:p w:rsidR="0035585D" w:rsidRPr="003B0862" w:rsidRDefault="0035585D" w:rsidP="003E0344">
            <w:pPr>
              <w:rPr>
                <w:b/>
              </w:rPr>
            </w:pPr>
            <w:r w:rsidRPr="003B0862">
              <w:rPr>
                <w:b/>
              </w:rPr>
              <w:t xml:space="preserve">Администрация </w:t>
            </w:r>
          </w:p>
          <w:p w:rsidR="0035585D" w:rsidRPr="003B0862" w:rsidRDefault="0035585D" w:rsidP="003E0344">
            <w:pPr>
              <w:rPr>
                <w:b/>
              </w:rPr>
            </w:pPr>
            <w:r w:rsidRPr="003B0862">
              <w:rPr>
                <w:b/>
              </w:rPr>
              <w:t xml:space="preserve">Новосергиевского района Оренбургской области </w:t>
            </w:r>
          </w:p>
          <w:p w:rsidR="0035585D" w:rsidRPr="003B0862" w:rsidRDefault="0035585D" w:rsidP="003E0344">
            <w:pPr>
              <w:rPr>
                <w:b/>
              </w:rPr>
            </w:pPr>
          </w:p>
          <w:p w:rsidR="0035585D" w:rsidRPr="003B0862" w:rsidRDefault="0035585D" w:rsidP="003E0344">
            <w:r w:rsidRPr="003B0862">
              <w:rPr>
                <w:b/>
              </w:rPr>
              <w:t>____</w:t>
            </w:r>
            <w:r w:rsidRPr="003B0862">
              <w:t>________________А.Д. Лыков</w:t>
            </w:r>
          </w:p>
        </w:tc>
        <w:tc>
          <w:tcPr>
            <w:tcW w:w="4500" w:type="dxa"/>
          </w:tcPr>
          <w:p w:rsidR="0035585D" w:rsidRPr="003B0862" w:rsidRDefault="0035585D" w:rsidP="003E0344">
            <w:pPr>
              <w:snapToGrid w:val="0"/>
              <w:rPr>
                <w:b/>
              </w:rPr>
            </w:pPr>
          </w:p>
          <w:p w:rsidR="0035585D" w:rsidRPr="003B0862" w:rsidRDefault="0035585D" w:rsidP="003E0344">
            <w:pPr>
              <w:snapToGrid w:val="0"/>
              <w:rPr>
                <w:b/>
              </w:rPr>
            </w:pPr>
            <w:r w:rsidRPr="003B0862">
              <w:rPr>
                <w:b/>
              </w:rPr>
              <w:t xml:space="preserve">       Покупатель:</w:t>
            </w:r>
          </w:p>
          <w:p w:rsidR="0035585D" w:rsidRDefault="0035585D" w:rsidP="003E0344">
            <w:pPr>
              <w:rPr>
                <w:b/>
              </w:rPr>
            </w:pPr>
          </w:p>
          <w:p w:rsidR="005D40C8" w:rsidRPr="003B0862" w:rsidRDefault="005D40C8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>
            <w:r w:rsidRPr="003B0862">
              <w:t xml:space="preserve">    _______________  </w:t>
            </w:r>
          </w:p>
        </w:tc>
      </w:tr>
    </w:tbl>
    <w:p w:rsidR="00DB6BE5" w:rsidRPr="003B0862" w:rsidRDefault="00DB6BE5" w:rsidP="00DB6BE5"/>
    <w:p w:rsidR="00A15C56" w:rsidRDefault="00A15C56" w:rsidP="005D40C8">
      <w:pPr>
        <w:shd w:val="clear" w:color="auto" w:fill="FFFFFF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ind w:left="720" w:right="-104"/>
        <w:jc w:val="center"/>
        <w:rPr>
          <w:b/>
          <w:bCs/>
          <w:color w:val="000000"/>
        </w:rPr>
      </w:pPr>
    </w:p>
    <w:p w:rsidR="005D40C8" w:rsidRDefault="005D40C8" w:rsidP="00CC1E4E">
      <w:pPr>
        <w:shd w:val="clear" w:color="auto" w:fill="FFFFFF"/>
        <w:rPr>
          <w:b/>
          <w:color w:val="000000"/>
          <w:spacing w:val="-1"/>
          <w:w w:val="103"/>
        </w:rPr>
      </w:pPr>
    </w:p>
    <w:p w:rsidR="00DB6BE5" w:rsidRPr="003B0862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3B0862" w:rsidRDefault="00DB6BE5" w:rsidP="00CC1E4E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CC1E4E" w:rsidRDefault="00CC1E4E" w:rsidP="00CC1E4E">
      <w:pPr>
        <w:shd w:val="clear" w:color="auto" w:fill="FFFFFF"/>
        <w:rPr>
          <w:b/>
          <w:color w:val="000000"/>
          <w:spacing w:val="-1"/>
          <w:w w:val="103"/>
        </w:rPr>
      </w:pPr>
    </w:p>
    <w:p w:rsidR="00CC1E4E" w:rsidRPr="00454C7A" w:rsidRDefault="00CC1E4E" w:rsidP="00CC1E4E">
      <w:pPr>
        <w:shd w:val="clear" w:color="auto" w:fill="FFFFFF"/>
        <w:rPr>
          <w:b/>
          <w:color w:val="000000"/>
          <w:spacing w:val="-1"/>
          <w:w w:val="103"/>
        </w:rPr>
      </w:pPr>
    </w:p>
    <w:sectPr w:rsidR="00CC1E4E" w:rsidRPr="00454C7A" w:rsidSect="00B4415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8"/>
    <w:rsid w:val="00013517"/>
    <w:rsid w:val="0001711F"/>
    <w:rsid w:val="000173EF"/>
    <w:rsid w:val="00022A60"/>
    <w:rsid w:val="0004399E"/>
    <w:rsid w:val="000476B0"/>
    <w:rsid w:val="00054112"/>
    <w:rsid w:val="00057604"/>
    <w:rsid w:val="00062EF4"/>
    <w:rsid w:val="000638A1"/>
    <w:rsid w:val="00066EAD"/>
    <w:rsid w:val="000764A2"/>
    <w:rsid w:val="0008080A"/>
    <w:rsid w:val="00081205"/>
    <w:rsid w:val="000978E0"/>
    <w:rsid w:val="000A5A8C"/>
    <w:rsid w:val="000A5CBF"/>
    <w:rsid w:val="000D0318"/>
    <w:rsid w:val="000D2772"/>
    <w:rsid w:val="000E5E81"/>
    <w:rsid w:val="001035AD"/>
    <w:rsid w:val="001064D9"/>
    <w:rsid w:val="0011144D"/>
    <w:rsid w:val="00112446"/>
    <w:rsid w:val="00113FE1"/>
    <w:rsid w:val="00114DFE"/>
    <w:rsid w:val="00116574"/>
    <w:rsid w:val="00117052"/>
    <w:rsid w:val="00133EA1"/>
    <w:rsid w:val="00134F6C"/>
    <w:rsid w:val="00152890"/>
    <w:rsid w:val="00163B98"/>
    <w:rsid w:val="00172460"/>
    <w:rsid w:val="00187375"/>
    <w:rsid w:val="001A435C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31CB0"/>
    <w:rsid w:val="0023579A"/>
    <w:rsid w:val="002450F3"/>
    <w:rsid w:val="00245F0C"/>
    <w:rsid w:val="00250D6D"/>
    <w:rsid w:val="00257FB7"/>
    <w:rsid w:val="00262ACB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C0ADD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5585D"/>
    <w:rsid w:val="003605CE"/>
    <w:rsid w:val="003627A5"/>
    <w:rsid w:val="003636B9"/>
    <w:rsid w:val="00363DB6"/>
    <w:rsid w:val="00370AE0"/>
    <w:rsid w:val="00372517"/>
    <w:rsid w:val="003729CA"/>
    <w:rsid w:val="00373A2F"/>
    <w:rsid w:val="00377619"/>
    <w:rsid w:val="00377DCD"/>
    <w:rsid w:val="0039027A"/>
    <w:rsid w:val="00394180"/>
    <w:rsid w:val="003948B6"/>
    <w:rsid w:val="003A1AD5"/>
    <w:rsid w:val="003A5ADA"/>
    <w:rsid w:val="003B06B0"/>
    <w:rsid w:val="003B0862"/>
    <w:rsid w:val="003B0B17"/>
    <w:rsid w:val="003B2FEB"/>
    <w:rsid w:val="003B37F6"/>
    <w:rsid w:val="003D7272"/>
    <w:rsid w:val="003E0344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3816"/>
    <w:rsid w:val="004172FA"/>
    <w:rsid w:val="004175B3"/>
    <w:rsid w:val="00422B1D"/>
    <w:rsid w:val="0042625E"/>
    <w:rsid w:val="00433362"/>
    <w:rsid w:val="0043392C"/>
    <w:rsid w:val="00440CBC"/>
    <w:rsid w:val="00441C7A"/>
    <w:rsid w:val="0044206C"/>
    <w:rsid w:val="00454C7A"/>
    <w:rsid w:val="00460DB1"/>
    <w:rsid w:val="004640D0"/>
    <w:rsid w:val="0047161F"/>
    <w:rsid w:val="004805A3"/>
    <w:rsid w:val="004823BB"/>
    <w:rsid w:val="00484929"/>
    <w:rsid w:val="00486251"/>
    <w:rsid w:val="00487AC8"/>
    <w:rsid w:val="004930A0"/>
    <w:rsid w:val="00494405"/>
    <w:rsid w:val="004A6E9E"/>
    <w:rsid w:val="004B3BB0"/>
    <w:rsid w:val="004C2652"/>
    <w:rsid w:val="004C4073"/>
    <w:rsid w:val="004D1B6A"/>
    <w:rsid w:val="004D5C16"/>
    <w:rsid w:val="004D5E05"/>
    <w:rsid w:val="004D71EA"/>
    <w:rsid w:val="004E7539"/>
    <w:rsid w:val="004F183B"/>
    <w:rsid w:val="004F6EA6"/>
    <w:rsid w:val="004F6EB5"/>
    <w:rsid w:val="00511663"/>
    <w:rsid w:val="0051340C"/>
    <w:rsid w:val="00521B5A"/>
    <w:rsid w:val="00533D83"/>
    <w:rsid w:val="005341EC"/>
    <w:rsid w:val="00534999"/>
    <w:rsid w:val="00546626"/>
    <w:rsid w:val="00555F02"/>
    <w:rsid w:val="00566670"/>
    <w:rsid w:val="00566D4E"/>
    <w:rsid w:val="00570264"/>
    <w:rsid w:val="00570816"/>
    <w:rsid w:val="00571401"/>
    <w:rsid w:val="005801F5"/>
    <w:rsid w:val="005850E9"/>
    <w:rsid w:val="0058577C"/>
    <w:rsid w:val="00586854"/>
    <w:rsid w:val="005A130C"/>
    <w:rsid w:val="005A3CEE"/>
    <w:rsid w:val="005A4C46"/>
    <w:rsid w:val="005A6EE5"/>
    <w:rsid w:val="005A6F5F"/>
    <w:rsid w:val="005A7B2E"/>
    <w:rsid w:val="005C3CDB"/>
    <w:rsid w:val="005D2276"/>
    <w:rsid w:val="005D2E5B"/>
    <w:rsid w:val="005D40C8"/>
    <w:rsid w:val="005D5569"/>
    <w:rsid w:val="005D7FA5"/>
    <w:rsid w:val="005E1821"/>
    <w:rsid w:val="005E6CB3"/>
    <w:rsid w:val="00612158"/>
    <w:rsid w:val="0061559C"/>
    <w:rsid w:val="00615CA6"/>
    <w:rsid w:val="00617E7C"/>
    <w:rsid w:val="00625620"/>
    <w:rsid w:val="00630550"/>
    <w:rsid w:val="00632A81"/>
    <w:rsid w:val="0063573C"/>
    <w:rsid w:val="00641D93"/>
    <w:rsid w:val="00647F6F"/>
    <w:rsid w:val="006527EA"/>
    <w:rsid w:val="00655ECF"/>
    <w:rsid w:val="006616EB"/>
    <w:rsid w:val="00661BA7"/>
    <w:rsid w:val="006666FF"/>
    <w:rsid w:val="006669F9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51228"/>
    <w:rsid w:val="007660B3"/>
    <w:rsid w:val="0076723C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D2EF6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4451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8F3DA7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2DD0"/>
    <w:rsid w:val="00A13CAE"/>
    <w:rsid w:val="00A14AAE"/>
    <w:rsid w:val="00A15C5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3250A"/>
    <w:rsid w:val="00B37718"/>
    <w:rsid w:val="00B40163"/>
    <w:rsid w:val="00B4415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D696E"/>
    <w:rsid w:val="00BE1CDF"/>
    <w:rsid w:val="00C0171E"/>
    <w:rsid w:val="00C053B9"/>
    <w:rsid w:val="00C10322"/>
    <w:rsid w:val="00C15510"/>
    <w:rsid w:val="00C27773"/>
    <w:rsid w:val="00C35C3F"/>
    <w:rsid w:val="00C4131C"/>
    <w:rsid w:val="00C431BF"/>
    <w:rsid w:val="00C50973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C1E4E"/>
    <w:rsid w:val="00CC73E5"/>
    <w:rsid w:val="00CD1284"/>
    <w:rsid w:val="00CF6C9C"/>
    <w:rsid w:val="00CF7125"/>
    <w:rsid w:val="00D05A9F"/>
    <w:rsid w:val="00D17842"/>
    <w:rsid w:val="00D21556"/>
    <w:rsid w:val="00D23FA4"/>
    <w:rsid w:val="00D255E6"/>
    <w:rsid w:val="00D318B8"/>
    <w:rsid w:val="00D5592D"/>
    <w:rsid w:val="00D55E3E"/>
    <w:rsid w:val="00D61858"/>
    <w:rsid w:val="00D64E79"/>
    <w:rsid w:val="00D950E1"/>
    <w:rsid w:val="00D95872"/>
    <w:rsid w:val="00D97293"/>
    <w:rsid w:val="00DA61B0"/>
    <w:rsid w:val="00DB16AD"/>
    <w:rsid w:val="00DB6BE5"/>
    <w:rsid w:val="00DB7D10"/>
    <w:rsid w:val="00DE7AE5"/>
    <w:rsid w:val="00DF28E3"/>
    <w:rsid w:val="00DF476D"/>
    <w:rsid w:val="00E01753"/>
    <w:rsid w:val="00E04DC6"/>
    <w:rsid w:val="00E06BF5"/>
    <w:rsid w:val="00E10E76"/>
    <w:rsid w:val="00E12C93"/>
    <w:rsid w:val="00E144F8"/>
    <w:rsid w:val="00E25D80"/>
    <w:rsid w:val="00E27076"/>
    <w:rsid w:val="00E272AC"/>
    <w:rsid w:val="00E27520"/>
    <w:rsid w:val="00E32849"/>
    <w:rsid w:val="00E33F29"/>
    <w:rsid w:val="00E4467C"/>
    <w:rsid w:val="00E64BDE"/>
    <w:rsid w:val="00E77FDA"/>
    <w:rsid w:val="00E82BCA"/>
    <w:rsid w:val="00E928B0"/>
    <w:rsid w:val="00E96C8F"/>
    <w:rsid w:val="00EA1DF7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26CEE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  <w:rsid w:val="00FE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B6F6-FCBF-4472-9904-B573C7AA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KiM</cp:lastModifiedBy>
  <cp:revision>2</cp:revision>
  <cp:lastPrinted>2019-06-04T10:48:00Z</cp:lastPrinted>
  <dcterms:created xsi:type="dcterms:W3CDTF">2021-07-27T12:22:00Z</dcterms:created>
  <dcterms:modified xsi:type="dcterms:W3CDTF">2021-07-27T12:22:00Z</dcterms:modified>
</cp:coreProperties>
</file>