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8F05FC" w:rsidRPr="00D66903" w:rsidTr="004C1569">
        <w:trPr>
          <w:trHeight w:val="2038"/>
        </w:trPr>
        <w:tc>
          <w:tcPr>
            <w:tcW w:w="4322" w:type="dxa"/>
            <w:shd w:val="clear" w:color="auto" w:fill="auto"/>
          </w:tcPr>
          <w:p w:rsidR="008F05FC" w:rsidRPr="00777E27" w:rsidRDefault="008F05FC" w:rsidP="004C1569">
            <w:pPr>
              <w:snapToGrid w:val="0"/>
              <w:spacing w:after="0" w:line="240" w:lineRule="auto"/>
              <w:jc w:val="center"/>
              <w:rPr>
                <w:rFonts w:ascii="Times New Roman" w:eastAsia="Times New Roman" w:hAnsi="Times New Roman" w:cs="Times New Roman"/>
                <w:b/>
                <w:sz w:val="10"/>
                <w:szCs w:val="24"/>
              </w:rPr>
            </w:pPr>
          </w:p>
          <w:p w:rsidR="008F05FC" w:rsidRPr="00D66903" w:rsidRDefault="008F05FC" w:rsidP="004C1569">
            <w:pPr>
              <w:spacing w:after="0" w:line="240" w:lineRule="auto"/>
              <w:jc w:val="center"/>
              <w:rPr>
                <w:rFonts w:ascii="Times New Roman" w:eastAsia="Times New Roman" w:hAnsi="Times New Roman" w:cs="Times New Roman"/>
                <w:b/>
                <w:bCs/>
              </w:rPr>
            </w:pPr>
            <w:r w:rsidRPr="00D66903">
              <w:rPr>
                <w:rFonts w:ascii="Times New Roman" w:eastAsia="Times New Roman" w:hAnsi="Times New Roman" w:cs="Times New Roman"/>
                <w:b/>
                <w:bCs/>
              </w:rPr>
              <w:t>АДМИНИСТРАЦИЯ</w:t>
            </w:r>
          </w:p>
          <w:p w:rsidR="008F05FC" w:rsidRPr="00D66903" w:rsidRDefault="008F05FC" w:rsidP="004C1569">
            <w:pPr>
              <w:spacing w:after="0" w:line="240" w:lineRule="auto"/>
              <w:jc w:val="center"/>
              <w:rPr>
                <w:rFonts w:ascii="Times New Roman" w:eastAsia="Times New Roman" w:hAnsi="Times New Roman" w:cs="Times New Roman"/>
                <w:b/>
                <w:bCs/>
              </w:rPr>
            </w:pPr>
            <w:r w:rsidRPr="00D66903">
              <w:rPr>
                <w:rFonts w:ascii="Times New Roman" w:eastAsia="Times New Roman" w:hAnsi="Times New Roman" w:cs="Times New Roman"/>
                <w:b/>
                <w:bCs/>
              </w:rPr>
              <w:t xml:space="preserve">МУНИЦИПАЛЬНОГО ОБРАЗОВАНИЯ </w:t>
            </w:r>
          </w:p>
          <w:p w:rsidR="008F05FC" w:rsidRPr="00D66903" w:rsidRDefault="008F05FC" w:rsidP="004C1569">
            <w:pPr>
              <w:spacing w:after="0" w:line="240" w:lineRule="auto"/>
              <w:jc w:val="center"/>
              <w:rPr>
                <w:rFonts w:ascii="Times New Roman" w:eastAsia="Times New Roman" w:hAnsi="Times New Roman" w:cs="Times New Roman"/>
                <w:b/>
                <w:bCs/>
              </w:rPr>
            </w:pPr>
            <w:r w:rsidRPr="00D66903">
              <w:rPr>
                <w:rFonts w:ascii="Times New Roman" w:eastAsia="Times New Roman" w:hAnsi="Times New Roman" w:cs="Times New Roman"/>
                <w:b/>
                <w:bCs/>
              </w:rPr>
              <w:t>НОВОСЕРГИЕВСКИЙ ПОССОВЕТ</w:t>
            </w:r>
          </w:p>
          <w:p w:rsidR="008F05FC" w:rsidRPr="00D66903" w:rsidRDefault="008F05FC" w:rsidP="004C1569">
            <w:pPr>
              <w:spacing w:after="0" w:line="240" w:lineRule="auto"/>
              <w:jc w:val="center"/>
              <w:rPr>
                <w:rFonts w:ascii="Times New Roman" w:eastAsia="Times New Roman" w:hAnsi="Times New Roman" w:cs="Times New Roman"/>
                <w:b/>
                <w:bCs/>
              </w:rPr>
            </w:pPr>
            <w:r w:rsidRPr="00D66903">
              <w:rPr>
                <w:rFonts w:ascii="Times New Roman" w:eastAsia="Times New Roman" w:hAnsi="Times New Roman" w:cs="Times New Roman"/>
                <w:b/>
                <w:bCs/>
              </w:rPr>
              <w:t xml:space="preserve">НОВОСЕРГИЕВСКОГО РАЙОНА </w:t>
            </w:r>
          </w:p>
          <w:p w:rsidR="008F05FC" w:rsidRPr="00D66903" w:rsidRDefault="008F05FC" w:rsidP="004C1569">
            <w:pPr>
              <w:spacing w:after="0" w:line="240" w:lineRule="auto"/>
              <w:jc w:val="center"/>
              <w:rPr>
                <w:rFonts w:ascii="Times New Roman" w:eastAsia="Times New Roman" w:hAnsi="Times New Roman" w:cs="Times New Roman"/>
                <w:b/>
                <w:bCs/>
                <w:sz w:val="24"/>
                <w:szCs w:val="24"/>
              </w:rPr>
            </w:pPr>
            <w:r w:rsidRPr="00D66903">
              <w:rPr>
                <w:rFonts w:ascii="Times New Roman" w:eastAsia="Times New Roman" w:hAnsi="Times New Roman" w:cs="Times New Roman"/>
                <w:b/>
                <w:bCs/>
              </w:rPr>
              <w:t>ОРЕНБУРГСКОЙ ОБЛАСТИ</w:t>
            </w:r>
            <w:r w:rsidRPr="00D66903">
              <w:rPr>
                <w:rFonts w:ascii="Times New Roman" w:eastAsia="Times New Roman" w:hAnsi="Times New Roman" w:cs="Times New Roman"/>
                <w:b/>
                <w:bCs/>
                <w:sz w:val="24"/>
                <w:szCs w:val="24"/>
              </w:rPr>
              <w:t xml:space="preserve"> </w:t>
            </w:r>
          </w:p>
          <w:p w:rsidR="008F05FC" w:rsidRPr="00D66903" w:rsidRDefault="008F05FC" w:rsidP="004C1569">
            <w:pPr>
              <w:spacing w:after="0" w:line="240" w:lineRule="auto"/>
              <w:jc w:val="center"/>
              <w:rPr>
                <w:rFonts w:ascii="Times New Roman" w:eastAsia="Times New Roman" w:hAnsi="Times New Roman" w:cs="Times New Roman"/>
                <w:b/>
                <w:sz w:val="24"/>
                <w:szCs w:val="24"/>
              </w:rPr>
            </w:pPr>
          </w:p>
          <w:p w:rsidR="008F05FC" w:rsidRPr="00D66903" w:rsidRDefault="008F05FC" w:rsidP="004C1569">
            <w:pPr>
              <w:tabs>
                <w:tab w:val="left" w:pos="1515"/>
              </w:tabs>
              <w:spacing w:after="0" w:line="240" w:lineRule="auto"/>
              <w:jc w:val="center"/>
              <w:rPr>
                <w:rFonts w:ascii="Times New Roman" w:eastAsia="Times New Roman" w:hAnsi="Times New Roman" w:cs="Times New Roman"/>
                <w:b/>
                <w:sz w:val="28"/>
                <w:szCs w:val="28"/>
              </w:rPr>
            </w:pPr>
            <w:r w:rsidRPr="00D66903">
              <w:rPr>
                <w:rFonts w:ascii="Times New Roman" w:eastAsia="Times New Roman" w:hAnsi="Times New Roman" w:cs="Times New Roman"/>
                <w:b/>
                <w:sz w:val="28"/>
                <w:szCs w:val="28"/>
              </w:rPr>
              <w:t xml:space="preserve">ПОСТАНОВЛЕНИЕ </w:t>
            </w:r>
          </w:p>
        </w:tc>
        <w:tc>
          <w:tcPr>
            <w:tcW w:w="850" w:type="dxa"/>
            <w:shd w:val="clear" w:color="auto" w:fill="auto"/>
          </w:tcPr>
          <w:p w:rsidR="008F05FC" w:rsidRPr="00D66903" w:rsidRDefault="008F05FC" w:rsidP="004C1569">
            <w:pPr>
              <w:snapToGrid w:val="0"/>
              <w:spacing w:after="0" w:line="240" w:lineRule="auto"/>
              <w:jc w:val="center"/>
              <w:rPr>
                <w:rFonts w:ascii="Times New Roman" w:eastAsia="Times New Roman" w:hAnsi="Times New Roman" w:cs="Times New Roman"/>
                <w:b/>
                <w:sz w:val="24"/>
                <w:szCs w:val="24"/>
              </w:rPr>
            </w:pPr>
          </w:p>
        </w:tc>
        <w:tc>
          <w:tcPr>
            <w:tcW w:w="4396" w:type="dxa"/>
            <w:shd w:val="clear" w:color="auto" w:fill="auto"/>
          </w:tcPr>
          <w:p w:rsidR="008F05FC" w:rsidRPr="00D66903" w:rsidRDefault="008F05FC" w:rsidP="004C1569">
            <w:pPr>
              <w:snapToGrid w:val="0"/>
              <w:spacing w:after="0" w:line="240" w:lineRule="auto"/>
              <w:rPr>
                <w:rFonts w:ascii="Times New Roman" w:eastAsia="Times New Roman" w:hAnsi="Times New Roman" w:cs="Times New Roman"/>
                <w:sz w:val="28"/>
                <w:szCs w:val="24"/>
              </w:rPr>
            </w:pPr>
          </w:p>
          <w:p w:rsidR="008F05FC" w:rsidRPr="00D66903" w:rsidRDefault="008F05FC" w:rsidP="004C1569">
            <w:pPr>
              <w:spacing w:after="0" w:line="240" w:lineRule="auto"/>
              <w:rPr>
                <w:rFonts w:ascii="Times New Roman" w:eastAsia="Times New Roman" w:hAnsi="Times New Roman" w:cs="Times New Roman"/>
                <w:sz w:val="28"/>
                <w:szCs w:val="24"/>
              </w:rPr>
            </w:pPr>
          </w:p>
        </w:tc>
      </w:tr>
      <w:tr w:rsidR="008F05FC" w:rsidRPr="00D66903" w:rsidTr="004C1569">
        <w:trPr>
          <w:trHeight w:val="850"/>
        </w:trPr>
        <w:tc>
          <w:tcPr>
            <w:tcW w:w="4322" w:type="dxa"/>
            <w:shd w:val="clear" w:color="auto" w:fill="auto"/>
          </w:tcPr>
          <w:p w:rsidR="008F05FC" w:rsidRPr="00D66903" w:rsidRDefault="008F05FC" w:rsidP="004C1569">
            <w:pPr>
              <w:snapToGrid w:val="0"/>
              <w:spacing w:after="0" w:line="360" w:lineRule="auto"/>
              <w:jc w:val="center"/>
              <w:rPr>
                <w:rFonts w:ascii="Times New Roman" w:eastAsia="Times New Roman" w:hAnsi="Times New Roman" w:cs="Times New Roman"/>
                <w:sz w:val="10"/>
                <w:szCs w:val="24"/>
              </w:rPr>
            </w:pPr>
          </w:p>
          <w:p w:rsidR="00C12DE8" w:rsidRPr="000D6F6A" w:rsidRDefault="00C12DE8" w:rsidP="00C12DE8">
            <w:pPr>
              <w:jc w:val="center"/>
              <w:rPr>
                <w:rFonts w:ascii="Times New Roman" w:hAnsi="Times New Roman" w:cs="Times New Roman"/>
                <w:sz w:val="28"/>
                <w:szCs w:val="28"/>
                <w:u w:val="single"/>
              </w:rPr>
            </w:pPr>
            <w:r w:rsidRPr="000D6F6A">
              <w:rPr>
                <w:rFonts w:ascii="Times New Roman" w:hAnsi="Times New Roman" w:cs="Times New Roman"/>
                <w:sz w:val="28"/>
                <w:szCs w:val="28"/>
                <w:u w:val="single"/>
              </w:rPr>
              <w:t xml:space="preserve">29.12.2020 № </w:t>
            </w:r>
            <w:r>
              <w:rPr>
                <w:rFonts w:ascii="Times New Roman" w:hAnsi="Times New Roman" w:cs="Times New Roman"/>
                <w:sz w:val="28"/>
                <w:szCs w:val="28"/>
                <w:u w:val="single"/>
              </w:rPr>
              <w:t>26</w:t>
            </w:r>
            <w:r>
              <w:rPr>
                <w:rFonts w:ascii="Times New Roman" w:hAnsi="Times New Roman" w:cs="Times New Roman"/>
                <w:sz w:val="28"/>
                <w:szCs w:val="28"/>
                <w:u w:val="single"/>
              </w:rPr>
              <w:t>7</w:t>
            </w:r>
            <w:r w:rsidRPr="000D6F6A">
              <w:rPr>
                <w:rFonts w:ascii="Times New Roman" w:hAnsi="Times New Roman" w:cs="Times New Roman"/>
                <w:sz w:val="28"/>
                <w:szCs w:val="28"/>
                <w:u w:val="single"/>
              </w:rPr>
              <w:t>-п</w:t>
            </w:r>
            <w:bookmarkStart w:id="0" w:name="_GoBack"/>
            <w:bookmarkEnd w:id="0"/>
          </w:p>
          <w:p w:rsidR="008F05FC" w:rsidRPr="00D66903" w:rsidRDefault="008F05FC" w:rsidP="004C1569">
            <w:pPr>
              <w:spacing w:after="0" w:line="240" w:lineRule="auto"/>
              <w:jc w:val="center"/>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xml:space="preserve"> Новосергиевка </w:t>
            </w:r>
          </w:p>
          <w:p w:rsidR="008F05FC" w:rsidRPr="00D66903" w:rsidRDefault="008F05FC" w:rsidP="004C1569">
            <w:pPr>
              <w:spacing w:after="0" w:line="240" w:lineRule="auto"/>
              <w:jc w:val="center"/>
              <w:rPr>
                <w:rFonts w:ascii="Times New Roman" w:eastAsia="Times New Roman" w:hAnsi="Times New Roman" w:cs="Times New Roman"/>
                <w:szCs w:val="24"/>
              </w:rPr>
            </w:pPr>
          </w:p>
          <w:p w:rsidR="008F05FC" w:rsidRPr="00D66903" w:rsidRDefault="008F05FC" w:rsidP="004C1569">
            <w:pPr>
              <w:spacing w:after="0" w:line="240" w:lineRule="auto"/>
              <w:jc w:val="center"/>
              <w:rPr>
                <w:rFonts w:ascii="Times New Roman" w:eastAsia="Times New Roman" w:hAnsi="Times New Roman" w:cs="Times New Roman"/>
                <w:szCs w:val="24"/>
              </w:rPr>
            </w:pPr>
          </w:p>
          <w:p w:rsidR="008F05FC" w:rsidRPr="00D66903" w:rsidRDefault="008F05FC" w:rsidP="004C1569">
            <w:pPr>
              <w:spacing w:after="0" w:line="240" w:lineRule="auto"/>
              <w:jc w:val="center"/>
              <w:rPr>
                <w:rFonts w:ascii="Times New Roman" w:eastAsia="Times New Roman" w:hAnsi="Times New Roman" w:cs="Times New Roman"/>
                <w:szCs w:val="24"/>
              </w:rPr>
            </w:pPr>
          </w:p>
        </w:tc>
        <w:tc>
          <w:tcPr>
            <w:tcW w:w="850" w:type="dxa"/>
            <w:shd w:val="clear" w:color="auto" w:fill="auto"/>
          </w:tcPr>
          <w:p w:rsidR="008F05FC" w:rsidRPr="00D66903" w:rsidRDefault="008F05FC" w:rsidP="004C1569">
            <w:pPr>
              <w:snapToGrid w:val="0"/>
              <w:spacing w:after="0" w:line="360" w:lineRule="auto"/>
              <w:jc w:val="center"/>
              <w:rPr>
                <w:rFonts w:ascii="Times New Roman" w:eastAsia="Times New Roman" w:hAnsi="Times New Roman" w:cs="Times New Roman"/>
                <w:b/>
                <w:szCs w:val="24"/>
              </w:rPr>
            </w:pPr>
          </w:p>
        </w:tc>
        <w:tc>
          <w:tcPr>
            <w:tcW w:w="4396" w:type="dxa"/>
            <w:shd w:val="clear" w:color="auto" w:fill="auto"/>
          </w:tcPr>
          <w:p w:rsidR="008F05FC" w:rsidRPr="00D66903" w:rsidRDefault="008F05FC" w:rsidP="004C1569">
            <w:pPr>
              <w:snapToGrid w:val="0"/>
              <w:spacing w:after="0" w:line="360" w:lineRule="auto"/>
              <w:jc w:val="center"/>
              <w:rPr>
                <w:rFonts w:ascii="Times New Roman" w:eastAsia="Times New Roman" w:hAnsi="Times New Roman" w:cs="Times New Roman"/>
                <w:szCs w:val="24"/>
              </w:rPr>
            </w:pPr>
          </w:p>
        </w:tc>
      </w:tr>
      <w:tr w:rsidR="008F05FC" w:rsidRPr="00D66903" w:rsidTr="004C1569">
        <w:trPr>
          <w:cantSplit/>
        </w:trPr>
        <w:tc>
          <w:tcPr>
            <w:tcW w:w="4322" w:type="dxa"/>
            <w:shd w:val="clear" w:color="auto" w:fill="auto"/>
          </w:tcPr>
          <w:p w:rsidR="008F05FC" w:rsidRPr="00D66903" w:rsidRDefault="008F05FC" w:rsidP="004C1569">
            <w:pPr>
              <w:widowControl w:val="0"/>
              <w:suppressAutoHyphens/>
              <w:spacing w:after="0" w:line="100" w:lineRule="atLeast"/>
              <w:jc w:val="both"/>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20.11.2017 № 344-п</w:t>
            </w:r>
          </w:p>
        </w:tc>
        <w:tc>
          <w:tcPr>
            <w:tcW w:w="850" w:type="dxa"/>
            <w:shd w:val="clear" w:color="auto" w:fill="auto"/>
          </w:tcPr>
          <w:p w:rsidR="008F05FC" w:rsidRPr="00D66903" w:rsidRDefault="008F05FC" w:rsidP="004C1569">
            <w:pPr>
              <w:snapToGrid w:val="0"/>
              <w:spacing w:after="0" w:line="240" w:lineRule="auto"/>
              <w:rPr>
                <w:rFonts w:ascii="Times New Roman" w:eastAsia="Times New Roman" w:hAnsi="Times New Roman" w:cs="Times New Roman"/>
                <w:b/>
                <w:sz w:val="24"/>
                <w:szCs w:val="24"/>
              </w:rPr>
            </w:pPr>
          </w:p>
        </w:tc>
        <w:tc>
          <w:tcPr>
            <w:tcW w:w="4396" w:type="dxa"/>
            <w:shd w:val="clear" w:color="auto" w:fill="auto"/>
          </w:tcPr>
          <w:p w:rsidR="008F05FC" w:rsidRPr="00D66903" w:rsidRDefault="008F05FC" w:rsidP="004C1569">
            <w:pPr>
              <w:snapToGrid w:val="0"/>
              <w:spacing w:after="0" w:line="240" w:lineRule="auto"/>
              <w:rPr>
                <w:rFonts w:ascii="Times New Roman" w:eastAsia="Times New Roman" w:hAnsi="Times New Roman" w:cs="Times New Roman"/>
                <w:b/>
                <w:sz w:val="24"/>
                <w:szCs w:val="24"/>
              </w:rPr>
            </w:pPr>
          </w:p>
        </w:tc>
      </w:tr>
    </w:tbl>
    <w:p w:rsidR="008F05FC" w:rsidRPr="00D66903" w:rsidRDefault="008F05FC" w:rsidP="008F05FC">
      <w:pPr>
        <w:widowControl w:val="0"/>
        <w:suppressAutoHyphens/>
        <w:spacing w:after="0" w:line="100" w:lineRule="atLeast"/>
        <w:ind w:left="720"/>
        <w:jc w:val="both"/>
        <w:rPr>
          <w:rFonts w:ascii="Times New Roman" w:eastAsia="SimSun" w:hAnsi="Times New Roman" w:cs="Times New Roman"/>
          <w:kern w:val="1"/>
          <w:sz w:val="28"/>
          <w:szCs w:val="28"/>
          <w:lang w:eastAsia="ar-SA"/>
        </w:rPr>
      </w:pPr>
    </w:p>
    <w:p w:rsidR="008F05FC" w:rsidRPr="00D66903" w:rsidRDefault="008F05FC" w:rsidP="008F05FC">
      <w:pPr>
        <w:widowControl w:val="0"/>
        <w:suppressAutoHyphens/>
        <w:spacing w:after="0" w:line="100" w:lineRule="atLeast"/>
        <w:ind w:left="720"/>
        <w:jc w:val="both"/>
        <w:rPr>
          <w:rFonts w:ascii="Times New Roman" w:eastAsia="SimSun" w:hAnsi="Times New Roman" w:cs="Times New Roman"/>
          <w:kern w:val="1"/>
          <w:sz w:val="28"/>
          <w:szCs w:val="28"/>
          <w:lang w:eastAsia="ar-SA"/>
        </w:rPr>
      </w:pPr>
    </w:p>
    <w:p w:rsidR="008F05FC" w:rsidRPr="00D66903"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 xml:space="preserve">В соответствии с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w:t>
      </w:r>
      <w:r w:rsidR="008375A3" w:rsidRPr="00D66903">
        <w:rPr>
          <w:rFonts w:ascii="Times New Roman" w:eastAsia="SimSun" w:hAnsi="Times New Roman" w:cs="Times New Roman"/>
          <w:kern w:val="1"/>
          <w:sz w:val="28"/>
          <w:szCs w:val="28"/>
          <w:lang w:eastAsia="ar-SA"/>
        </w:rPr>
        <w:t>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66903">
        <w:rPr>
          <w:rFonts w:ascii="Times New Roman" w:eastAsia="SimSun" w:hAnsi="Times New Roman" w:cs="Times New Roman"/>
          <w:kern w:val="1"/>
          <w:sz w:val="28"/>
          <w:szCs w:val="28"/>
          <w:lang w:eastAsia="ar-SA"/>
        </w:rPr>
        <w:t>,  приказом  Министерства  строительства  и  жилищно-коммунального хозяйства Российской Федерации от  06.04.2017  691/</w:t>
      </w:r>
      <w:proofErr w:type="spellStart"/>
      <w:r w:rsidRPr="00D66903">
        <w:rPr>
          <w:rFonts w:ascii="Times New Roman" w:eastAsia="SimSun" w:hAnsi="Times New Roman" w:cs="Times New Roman"/>
          <w:kern w:val="1"/>
          <w:sz w:val="28"/>
          <w:szCs w:val="28"/>
          <w:lang w:eastAsia="ar-SA"/>
        </w:rPr>
        <w:t>пр</w:t>
      </w:r>
      <w:proofErr w:type="spellEnd"/>
      <w:r w:rsidRPr="00D66903">
        <w:rPr>
          <w:rFonts w:ascii="Times New Roman" w:eastAsia="SimSun" w:hAnsi="Times New Roman" w:cs="Times New Roman"/>
          <w:kern w:val="1"/>
          <w:sz w:val="28"/>
          <w:szCs w:val="28"/>
          <w:lang w:eastAsia="ar-SA"/>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w:t>
      </w:r>
      <w:r w:rsidR="00892E5C" w:rsidRPr="00D66903">
        <w:rPr>
          <w:rFonts w:ascii="Times New Roman" w:eastAsia="SimSun" w:hAnsi="Times New Roman" w:cs="Times New Roman"/>
          <w:kern w:val="1"/>
          <w:sz w:val="28"/>
          <w:szCs w:val="28"/>
          <w:lang w:eastAsia="ar-SA"/>
        </w:rPr>
        <w:t>кой среды»</w:t>
      </w:r>
      <w:r w:rsidRPr="00D66903">
        <w:rPr>
          <w:rFonts w:ascii="Times New Roman" w:eastAsia="SimSun" w:hAnsi="Times New Roman" w:cs="Times New Roman"/>
          <w:kern w:val="1"/>
          <w:sz w:val="28"/>
          <w:szCs w:val="28"/>
          <w:lang w:eastAsia="ar-SA"/>
        </w:rPr>
        <w:t>,  постановлением  Правительства  Оренбургской  области  от  28 сентября  2017 г,  N 696-пп  "Об  утверждении  государственной  программы  "Формирование комфортной городской среды в Ор</w:t>
      </w:r>
      <w:r w:rsidR="00892E5C" w:rsidRPr="00D66903">
        <w:rPr>
          <w:rFonts w:ascii="Times New Roman" w:eastAsia="SimSun" w:hAnsi="Times New Roman" w:cs="Times New Roman"/>
          <w:kern w:val="1"/>
          <w:sz w:val="28"/>
          <w:szCs w:val="28"/>
          <w:lang w:eastAsia="ar-SA"/>
        </w:rPr>
        <w:t>енбургской области"</w:t>
      </w:r>
      <w:r w:rsidRPr="00D66903">
        <w:rPr>
          <w:rFonts w:ascii="Times New Roman" w:eastAsia="SimSun" w:hAnsi="Times New Roman" w:cs="Times New Roman"/>
          <w:kern w:val="1"/>
          <w:sz w:val="28"/>
          <w:szCs w:val="28"/>
          <w:lang w:eastAsia="ar-SA"/>
        </w:rPr>
        <w:t>, руководствуясь Уставом МО Новосергиевский поссовет.</w:t>
      </w:r>
    </w:p>
    <w:p w:rsidR="008F05FC" w:rsidRPr="00D66903"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1.  Внести в постановление администрации муниципального образования Новосергиевский поссовет Новосергиевского района Оренбургской области от 20.11.2017 № 344-п «Об  утверждении  муниципальной программы «Формирование  комфортной  городской  среды  в МО Новосергие</w:t>
      </w:r>
      <w:r w:rsidR="00A03387" w:rsidRPr="00D66903">
        <w:rPr>
          <w:rFonts w:ascii="Times New Roman" w:eastAsia="SimSun" w:hAnsi="Times New Roman" w:cs="Times New Roman"/>
          <w:kern w:val="1"/>
          <w:sz w:val="28"/>
          <w:szCs w:val="28"/>
          <w:lang w:eastAsia="ar-SA"/>
        </w:rPr>
        <w:t>вский поссовет</w:t>
      </w:r>
      <w:r w:rsidRPr="00D66903">
        <w:rPr>
          <w:rFonts w:ascii="Times New Roman" w:eastAsia="SimSun" w:hAnsi="Times New Roman" w:cs="Times New Roman"/>
          <w:kern w:val="1"/>
          <w:sz w:val="28"/>
          <w:szCs w:val="28"/>
          <w:lang w:eastAsia="ar-SA"/>
        </w:rPr>
        <w:t>»,  следующие изменения:</w:t>
      </w:r>
    </w:p>
    <w:p w:rsidR="008F05FC" w:rsidRPr="00D66903" w:rsidRDefault="008F05FC" w:rsidP="008F05FC">
      <w:pPr>
        <w:widowControl w:val="0"/>
        <w:suppressAutoHyphens/>
        <w:spacing w:after="0" w:line="240" w:lineRule="auto"/>
        <w:jc w:val="both"/>
        <w:rPr>
          <w:rFonts w:ascii="Times New Roman" w:eastAsia="Times New Roman" w:hAnsi="Times New Roman" w:cs="Times New Roman"/>
          <w:sz w:val="28"/>
          <w:szCs w:val="24"/>
          <w:lang w:eastAsia="ar-SA"/>
        </w:rPr>
      </w:pPr>
      <w:r w:rsidRPr="00D66903">
        <w:rPr>
          <w:rFonts w:ascii="Times New Roman" w:eastAsia="Times New Roman" w:hAnsi="Times New Roman" w:cs="Times New Roman"/>
          <w:sz w:val="28"/>
          <w:szCs w:val="24"/>
          <w:lang w:eastAsia="ar-SA"/>
        </w:rPr>
        <w:t>приложение к постановлению изложить в новой редакции согласно приложению к настоящему постановлению.</w:t>
      </w:r>
    </w:p>
    <w:p w:rsidR="008F05FC" w:rsidRPr="00D66903" w:rsidRDefault="008F05FC" w:rsidP="008F05FC">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D66903">
        <w:rPr>
          <w:rFonts w:ascii="Times New Roman" w:eastAsia="Times New Roman" w:hAnsi="Times New Roman" w:cs="Times New Roman"/>
          <w:sz w:val="28"/>
          <w:szCs w:val="24"/>
          <w:lang w:eastAsia="ar-SA"/>
        </w:rPr>
        <w:t xml:space="preserve">2. Признать утратившим силу постановление администрации </w:t>
      </w:r>
      <w:r w:rsidRPr="00D66903">
        <w:rPr>
          <w:rFonts w:ascii="Times New Roman" w:eastAsia="Times New Roman" w:hAnsi="Times New Roman" w:cs="Times New Roman"/>
          <w:sz w:val="28"/>
          <w:szCs w:val="24"/>
          <w:lang w:eastAsia="ar-SA"/>
        </w:rPr>
        <w:lastRenderedPageBreak/>
        <w:t>муниципального образования Новосергиевский поссовет Новосергиевского р</w:t>
      </w:r>
      <w:r w:rsidR="0030306B">
        <w:rPr>
          <w:rFonts w:ascii="Times New Roman" w:eastAsia="Times New Roman" w:hAnsi="Times New Roman" w:cs="Times New Roman"/>
          <w:sz w:val="28"/>
          <w:szCs w:val="24"/>
          <w:lang w:eastAsia="ar-SA"/>
        </w:rPr>
        <w:t>айона Оренбургской области № 162</w:t>
      </w:r>
      <w:r w:rsidRPr="00D66903">
        <w:rPr>
          <w:rFonts w:ascii="Times New Roman" w:eastAsia="Times New Roman" w:hAnsi="Times New Roman" w:cs="Times New Roman"/>
          <w:sz w:val="28"/>
          <w:szCs w:val="24"/>
          <w:lang w:eastAsia="ar-SA"/>
        </w:rPr>
        <w:t xml:space="preserve">-п от </w:t>
      </w:r>
      <w:r w:rsidR="0030306B" w:rsidRPr="0030306B">
        <w:rPr>
          <w:rFonts w:ascii="Times New Roman" w:eastAsia="Times New Roman" w:hAnsi="Times New Roman" w:cs="Times New Roman"/>
          <w:sz w:val="28"/>
          <w:szCs w:val="24"/>
          <w:lang w:eastAsia="ar-SA"/>
        </w:rPr>
        <w:t xml:space="preserve">28.05.2019 </w:t>
      </w:r>
      <w:r w:rsidRPr="00D66903">
        <w:rPr>
          <w:rFonts w:ascii="Times New Roman" w:eastAsia="Times New Roman" w:hAnsi="Times New Roman" w:cs="Times New Roman"/>
          <w:sz w:val="28"/>
          <w:szCs w:val="24"/>
          <w:lang w:eastAsia="ar-SA"/>
        </w:rPr>
        <w:t xml:space="preserve">«О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20.11.2017 № 344-п» </w:t>
      </w:r>
    </w:p>
    <w:p w:rsidR="008F05FC" w:rsidRPr="00D66903"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3.</w:t>
      </w:r>
      <w:r w:rsidRPr="00D66903">
        <w:rPr>
          <w:rFonts w:ascii="Times New Roman" w:eastAsia="SimSun" w:hAnsi="Times New Roman" w:cs="Times New Roman"/>
          <w:kern w:val="1"/>
          <w:sz w:val="28"/>
          <w:szCs w:val="28"/>
          <w:lang w:eastAsia="ar-SA"/>
        </w:rPr>
        <w:tab/>
        <w:t>Контроль за исполнением настоящего постановления оставляю за собой.</w:t>
      </w:r>
    </w:p>
    <w:p w:rsidR="008F05FC" w:rsidRPr="00D66903"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4.  Установить,  что  настоящее  постановление  вступает  в  силу  после  его  официального опубликования в соответствии с Уставом.</w:t>
      </w:r>
    </w:p>
    <w:p w:rsidR="008F05FC" w:rsidRPr="00D66903"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D66903">
        <w:rPr>
          <w:rFonts w:ascii="Times New Roman" w:eastAsia="Times New Roman" w:hAnsi="Times New Roman" w:cs="Times New Roman"/>
          <w:sz w:val="28"/>
          <w:szCs w:val="28"/>
          <w:lang w:eastAsia="ar-SA"/>
        </w:rPr>
        <w:t>Глава администрации МО</w:t>
      </w:r>
    </w:p>
    <w:p w:rsidR="008F05FC" w:rsidRPr="00D66903"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D66903">
        <w:rPr>
          <w:rFonts w:ascii="Times New Roman" w:eastAsia="Times New Roman" w:hAnsi="Times New Roman" w:cs="Times New Roman"/>
          <w:sz w:val="28"/>
          <w:szCs w:val="28"/>
          <w:lang w:eastAsia="ar-SA"/>
        </w:rPr>
        <w:t>Новосергиевский  поссовет</w:t>
      </w:r>
      <w:r w:rsidRPr="00D66903">
        <w:rPr>
          <w:rFonts w:ascii="Times New Roman" w:eastAsia="Times New Roman" w:hAnsi="Times New Roman" w:cs="Times New Roman"/>
          <w:sz w:val="28"/>
          <w:szCs w:val="28"/>
          <w:lang w:eastAsia="ar-SA"/>
        </w:rPr>
        <w:tab/>
        <w:t xml:space="preserve">                                                        Ю.П. Банников</w:t>
      </w:r>
    </w:p>
    <w:p w:rsidR="008F05FC" w:rsidRPr="00D66903"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8F05FC" w:rsidRPr="00D66903"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8F05FC" w:rsidRPr="00D66903"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D66903">
        <w:rPr>
          <w:rFonts w:ascii="Times New Roman" w:eastAsia="Times New Roman" w:hAnsi="Times New Roman" w:cs="Times New Roman"/>
          <w:sz w:val="28"/>
          <w:szCs w:val="28"/>
          <w:lang w:eastAsia="ar-SA"/>
        </w:rPr>
        <w:t>Разослано: в дело, для обнародования, прокурору.</w:t>
      </w:r>
    </w:p>
    <w:p w:rsidR="008F05FC" w:rsidRPr="00D66903"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D66903"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D66903"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D66903"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D66903"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D66903"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D66903"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D66903"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D66903"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D66903"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D66903"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D66903"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D66903"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D66903"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D66903" w:rsidRDefault="007F35B9" w:rsidP="007F35B9">
      <w:pPr>
        <w:tabs>
          <w:tab w:val="left" w:pos="3840"/>
        </w:tabs>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 xml:space="preserve">Муниципальная программа </w:t>
      </w:r>
    </w:p>
    <w:p w:rsidR="007F35B9" w:rsidRPr="00D66903"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«Формирование комфортной городской  среды в МО Новосергие</w:t>
      </w:r>
      <w:r w:rsidR="008375A3" w:rsidRPr="00D66903">
        <w:rPr>
          <w:rFonts w:ascii="Times New Roman" w:eastAsia="SimSun" w:hAnsi="Times New Roman" w:cs="Times New Roman"/>
          <w:kern w:val="1"/>
          <w:sz w:val="28"/>
          <w:szCs w:val="28"/>
          <w:lang w:eastAsia="ar-SA"/>
        </w:rPr>
        <w:t>вский поссовет</w:t>
      </w:r>
      <w:r w:rsidRPr="00D66903">
        <w:rPr>
          <w:rFonts w:ascii="Times New Roman" w:eastAsia="SimSun" w:hAnsi="Times New Roman" w:cs="Times New Roman"/>
          <w:kern w:val="1"/>
          <w:sz w:val="28"/>
          <w:szCs w:val="28"/>
          <w:lang w:eastAsia="ar-SA"/>
        </w:rPr>
        <w:t>»</w:t>
      </w: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rPr>
          <w:rFonts w:ascii="Times New Roman" w:eastAsia="SimSun" w:hAnsi="Times New Roman" w:cs="Times New Roman"/>
          <w:b/>
          <w:kern w:val="1"/>
          <w:lang w:eastAsia="ar-SA"/>
        </w:rPr>
      </w:pPr>
    </w:p>
    <w:p w:rsidR="00BE43B2" w:rsidRPr="00D66903" w:rsidRDefault="00BE43B2" w:rsidP="007F35B9">
      <w:pPr>
        <w:suppressAutoHyphens/>
        <w:spacing w:line="100" w:lineRule="atLeast"/>
        <w:rPr>
          <w:rFonts w:ascii="Times New Roman" w:eastAsia="SimSun" w:hAnsi="Times New Roman" w:cs="Times New Roman"/>
          <w:b/>
          <w:kern w:val="1"/>
          <w:lang w:eastAsia="ar-SA"/>
        </w:rPr>
      </w:pPr>
    </w:p>
    <w:p w:rsidR="00BE43B2" w:rsidRPr="00D66903" w:rsidRDefault="00BE43B2" w:rsidP="007F35B9">
      <w:pPr>
        <w:suppressAutoHyphens/>
        <w:spacing w:line="100" w:lineRule="atLeast"/>
        <w:rPr>
          <w:rFonts w:ascii="Times New Roman" w:eastAsia="SimSun" w:hAnsi="Times New Roman" w:cs="Times New Roman"/>
          <w:b/>
          <w:kern w:val="1"/>
          <w:lang w:eastAsia="ar-SA"/>
        </w:rPr>
      </w:pPr>
    </w:p>
    <w:p w:rsidR="007F35B9" w:rsidRPr="00D66903" w:rsidRDefault="007F35B9" w:rsidP="007F35B9">
      <w:pPr>
        <w:suppressAutoHyphens/>
        <w:spacing w:line="100" w:lineRule="atLeast"/>
        <w:ind w:left="360"/>
        <w:jc w:val="center"/>
        <w:rPr>
          <w:rFonts w:ascii="Times New Roman" w:eastAsia="SimSun" w:hAnsi="Times New Roman" w:cs="Times New Roman"/>
          <w:b/>
          <w:kern w:val="1"/>
          <w:lang w:eastAsia="ar-SA"/>
        </w:rPr>
      </w:pPr>
    </w:p>
    <w:p w:rsidR="007F35B9" w:rsidRPr="00D66903" w:rsidRDefault="007F35B9" w:rsidP="007F35B9">
      <w:pPr>
        <w:suppressAutoHyphens/>
        <w:spacing w:line="100" w:lineRule="atLeast"/>
        <w:ind w:left="360"/>
        <w:jc w:val="center"/>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lastRenderedPageBreak/>
        <w:t xml:space="preserve">Паспорт </w:t>
      </w:r>
    </w:p>
    <w:p w:rsidR="007F35B9" w:rsidRPr="00D66903"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 xml:space="preserve">муниципальной программы </w:t>
      </w:r>
    </w:p>
    <w:p w:rsidR="007F35B9" w:rsidRPr="00D66903"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«Формирование комфортной городской (сельской) среды в МО Новосергие</w:t>
      </w:r>
      <w:r w:rsidR="00BE43B2" w:rsidRPr="00D66903">
        <w:rPr>
          <w:rFonts w:ascii="Times New Roman" w:eastAsia="SimSun" w:hAnsi="Times New Roman" w:cs="Times New Roman"/>
          <w:kern w:val="1"/>
          <w:sz w:val="28"/>
          <w:szCs w:val="28"/>
          <w:lang w:eastAsia="ar-SA"/>
        </w:rPr>
        <w:t>вский поссовет</w:t>
      </w:r>
      <w:r w:rsidRPr="00D66903">
        <w:rPr>
          <w:rFonts w:ascii="Times New Roman" w:eastAsia="SimSun" w:hAnsi="Times New Roman" w:cs="Times New Roman"/>
          <w:kern w:val="1"/>
          <w:sz w:val="28"/>
          <w:szCs w:val="28"/>
          <w:lang w:eastAsia="ar-SA"/>
        </w:rPr>
        <w:t>»</w:t>
      </w:r>
    </w:p>
    <w:p w:rsidR="007F35B9" w:rsidRPr="00D66903"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 xml:space="preserve"> (далее – Программа)</w:t>
      </w:r>
    </w:p>
    <w:p w:rsidR="007F35B9" w:rsidRPr="00D66903" w:rsidRDefault="007F35B9" w:rsidP="007F35B9">
      <w:pPr>
        <w:suppressAutoHyphens/>
        <w:spacing w:line="100" w:lineRule="atLeast"/>
        <w:rPr>
          <w:rFonts w:ascii="Times New Roman" w:eastAsia="SimSun" w:hAnsi="Times New Roman" w:cs="Times New Roman"/>
          <w:b/>
          <w:kern w:val="1"/>
          <w:sz w:val="28"/>
          <w:szCs w:val="28"/>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7F35B9" w:rsidRPr="00D66903"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Администрация МО Новосергиевский поссовет Новосергиевского района Оренбургской области</w:t>
            </w:r>
          </w:p>
        </w:tc>
      </w:tr>
      <w:tr w:rsidR="007F35B9" w:rsidRPr="00D66903"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Отсутствуют</w:t>
            </w:r>
          </w:p>
        </w:tc>
      </w:tr>
      <w:tr w:rsidR="007F35B9" w:rsidRPr="00D66903"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t>Участники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 xml:space="preserve">Администрация МО Новосергиевский поссовет Новосергиевского района Оренбургской области; </w:t>
            </w:r>
          </w:p>
          <w:p w:rsidR="007F35B9" w:rsidRPr="00D66903" w:rsidRDefault="007F35B9" w:rsidP="00C60ACA">
            <w:pPr>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 xml:space="preserve">Граждане, их объединения; </w:t>
            </w:r>
          </w:p>
          <w:p w:rsidR="007F35B9" w:rsidRPr="00D66903" w:rsidRDefault="007F35B9" w:rsidP="00C60ACA">
            <w:pPr>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 xml:space="preserve">Заинтересованные лица; </w:t>
            </w:r>
          </w:p>
          <w:p w:rsidR="007F35B9" w:rsidRPr="00D66903" w:rsidRDefault="007F35B9" w:rsidP="00C60ACA">
            <w:pPr>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Общественные организации;</w:t>
            </w:r>
          </w:p>
          <w:p w:rsidR="007F35B9" w:rsidRPr="00D66903" w:rsidRDefault="007F35B9" w:rsidP="00C60ACA">
            <w:pPr>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Подрядные организации.</w:t>
            </w:r>
          </w:p>
        </w:tc>
      </w:tr>
      <w:tr w:rsidR="00992B1B" w:rsidRPr="00D66903"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992B1B" w:rsidRPr="00D66903" w:rsidRDefault="00992B1B"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t>Подпрограммы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2B1B" w:rsidRPr="00D66903" w:rsidRDefault="00992B1B" w:rsidP="00C60ACA">
            <w:pPr>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отсутствуют</w:t>
            </w:r>
          </w:p>
        </w:tc>
      </w:tr>
      <w:tr w:rsidR="00BE43B2" w:rsidRPr="00D66903"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BE43B2" w:rsidRPr="00D66903" w:rsidRDefault="00BE43B2"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t>Приоритетные проекты (программы), реализуемые в рамках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E43B2" w:rsidRPr="00D66903" w:rsidRDefault="00BE43B2" w:rsidP="00BE43B2">
            <w:pPr>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проект "Формирование комфортной городской среды в МО Новосергиевский поссовет»</w:t>
            </w:r>
          </w:p>
        </w:tc>
      </w:tr>
      <w:tr w:rsidR="007F35B9" w:rsidRPr="00D66903"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t>Цель и 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68534A" w:rsidRPr="00D66903" w:rsidRDefault="007F35B9" w:rsidP="0068534A">
            <w:pPr>
              <w:jc w:val="both"/>
              <w:rPr>
                <w:rFonts w:ascii="Times New Roman" w:eastAsia="Times New Roman" w:hAnsi="Times New Roman" w:cs="Times New Roman"/>
                <w:b/>
              </w:rPr>
            </w:pPr>
            <w:r w:rsidRPr="00D66903">
              <w:rPr>
                <w:rFonts w:ascii="Times New Roman" w:eastAsia="Times New Roman" w:hAnsi="Times New Roman" w:cs="Times New Roman"/>
                <w:b/>
              </w:rPr>
              <w:t>Цель:</w:t>
            </w:r>
          </w:p>
          <w:p w:rsidR="007F35B9" w:rsidRPr="00D66903" w:rsidRDefault="0068534A" w:rsidP="0068534A">
            <w:pPr>
              <w:jc w:val="both"/>
              <w:rPr>
                <w:rFonts w:ascii="Times New Roman" w:eastAsia="Times New Roman" w:hAnsi="Times New Roman" w:cs="Times New Roman"/>
                <w:b/>
              </w:rPr>
            </w:pPr>
            <w:r w:rsidRPr="00D66903">
              <w:rPr>
                <w:rFonts w:ascii="Times New Roman" w:hAnsi="Times New Roman" w:cs="Times New Roman"/>
              </w:rPr>
              <w:t>Создание механизмов развития комфортной городской среды, комплексного развития муниципального образования Новосергиевский поссовет с учетом индекса качества городской среды</w:t>
            </w:r>
          </w:p>
          <w:p w:rsidR="007F35B9" w:rsidRPr="00D66903" w:rsidRDefault="007F35B9" w:rsidP="00C60ACA">
            <w:pPr>
              <w:jc w:val="both"/>
              <w:rPr>
                <w:rFonts w:ascii="Times New Roman" w:eastAsia="Times New Roman" w:hAnsi="Times New Roman" w:cs="Times New Roman"/>
                <w:b/>
              </w:rPr>
            </w:pPr>
            <w:r w:rsidRPr="00D66903">
              <w:rPr>
                <w:rFonts w:ascii="Times New Roman" w:eastAsia="Times New Roman" w:hAnsi="Times New Roman" w:cs="Times New Roman"/>
                <w:b/>
              </w:rPr>
              <w:t>Задачи:</w:t>
            </w:r>
          </w:p>
          <w:p w:rsidR="007F35B9" w:rsidRPr="00D66903" w:rsidRDefault="007F35B9" w:rsidP="00C60ACA">
            <w:pPr>
              <w:jc w:val="both"/>
              <w:rPr>
                <w:rFonts w:ascii="Times New Roman" w:eastAsia="Times New Roman" w:hAnsi="Times New Roman" w:cs="Times New Roman"/>
              </w:rPr>
            </w:pPr>
            <w:r w:rsidRPr="00D66903">
              <w:rPr>
                <w:rFonts w:ascii="Times New Roman" w:eastAsia="Times New Roman" w:hAnsi="Times New Roman" w:cs="Times New Roman"/>
              </w:rPr>
              <w:t>1. обеспечение  формирования  единых  подходов  и ключевых  приоритетов  формирования  комфортной городской (сельской)  среды  на  территории  МО Новосергиевский поссовет с  учетом  приоритетов территориального развития;</w:t>
            </w:r>
          </w:p>
          <w:p w:rsidR="007F35B9" w:rsidRPr="00D66903" w:rsidRDefault="007F35B9" w:rsidP="00C60ACA">
            <w:pPr>
              <w:jc w:val="both"/>
              <w:rPr>
                <w:rFonts w:ascii="Times New Roman" w:eastAsia="Times New Roman" w:hAnsi="Times New Roman" w:cs="Times New Roman"/>
              </w:rPr>
            </w:pPr>
            <w:r w:rsidRPr="00D66903">
              <w:rPr>
                <w:rFonts w:ascii="Times New Roman" w:eastAsia="Times New Roman" w:hAnsi="Times New Roman" w:cs="Times New Roman"/>
              </w:rPr>
              <w:t>2. создание  универсальных  механизмов  вовлечения заинтересованных  граждан,  организаций  в реализацию  мероприятий  по  благоустройству территории МО Новосергиевский поссовет;</w:t>
            </w:r>
          </w:p>
          <w:p w:rsidR="007F35B9" w:rsidRPr="00D66903" w:rsidRDefault="007F35B9" w:rsidP="00C60ACA">
            <w:pPr>
              <w:jc w:val="both"/>
              <w:rPr>
                <w:rFonts w:ascii="Times New Roman" w:eastAsia="Times New Roman" w:hAnsi="Times New Roman" w:cs="Times New Roman"/>
              </w:rPr>
            </w:pPr>
            <w:r w:rsidRPr="00D66903">
              <w:rPr>
                <w:rFonts w:ascii="Times New Roman" w:hAnsi="Times New Roman" w:cs="Times New Roman"/>
                <w:lang w:eastAsia="en-US"/>
              </w:rPr>
              <w:t xml:space="preserve">3. обеспечение  проведения  мероприятий  по благоустройству  </w:t>
            </w:r>
            <w:r w:rsidRPr="00D66903">
              <w:rPr>
                <w:rFonts w:ascii="Times New Roman" w:hAnsi="Times New Roman" w:cs="Times New Roman"/>
                <w:lang w:eastAsia="en-US"/>
              </w:rPr>
              <w:lastRenderedPageBreak/>
              <w:t xml:space="preserve">территории </w:t>
            </w:r>
            <w:r w:rsidRPr="00D66903">
              <w:rPr>
                <w:rFonts w:ascii="Times New Roman" w:eastAsia="Times New Roman" w:hAnsi="Times New Roman" w:cs="Times New Roman"/>
              </w:rPr>
              <w:t xml:space="preserve">муниципального образования  </w:t>
            </w:r>
            <w:r w:rsidRPr="00D66903">
              <w:rPr>
                <w:rFonts w:ascii="Times New Roman" w:hAnsi="Times New Roman" w:cs="Times New Roman"/>
              </w:rPr>
              <w:t>Новосергиев</w:t>
            </w:r>
            <w:r w:rsidRPr="00D66903">
              <w:rPr>
                <w:rFonts w:ascii="Times New Roman" w:eastAsia="Times New Roman" w:hAnsi="Times New Roman" w:cs="Times New Roman"/>
              </w:rPr>
              <w:t>ский поссовет</w:t>
            </w:r>
            <w:r w:rsidRPr="00D66903">
              <w:rPr>
                <w:rFonts w:ascii="Times New Roman" w:hAnsi="Times New Roman" w:cs="Times New Roman"/>
                <w:lang w:eastAsia="en-US"/>
              </w:rPr>
              <w:t xml:space="preserve"> в  соответствии  с едиными требованиями.</w:t>
            </w:r>
          </w:p>
        </w:tc>
      </w:tr>
      <w:tr w:rsidR="007F35B9" w:rsidRPr="00D66903"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lastRenderedPageBreak/>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D66903" w:rsidRDefault="007F35B9" w:rsidP="00C60ACA">
            <w:pPr>
              <w:jc w:val="both"/>
              <w:rPr>
                <w:rFonts w:ascii="Times New Roman" w:eastAsia="Times New Roman" w:hAnsi="Times New Roman" w:cs="Times New Roman"/>
              </w:rPr>
            </w:pPr>
            <w:r w:rsidRPr="00D66903">
              <w:rPr>
                <w:rFonts w:ascii="Times New Roman" w:eastAsia="Times New Roman" w:hAnsi="Times New Roman" w:cs="Times New Roman"/>
              </w:rPr>
              <w:t>-  доля  благоустроенных  дворовых  территорий  в общем  количестве  дворовых  территорий (процентов);</w:t>
            </w:r>
          </w:p>
          <w:p w:rsidR="007F35B9" w:rsidRPr="00D66903" w:rsidRDefault="007F35B9" w:rsidP="00C60ACA">
            <w:pPr>
              <w:jc w:val="both"/>
              <w:rPr>
                <w:rFonts w:ascii="Times New Roman" w:eastAsia="Times New Roman" w:hAnsi="Times New Roman" w:cs="Times New Roman"/>
              </w:rPr>
            </w:pPr>
            <w:r w:rsidRPr="00D66903">
              <w:rPr>
                <w:rFonts w:ascii="Times New Roman" w:eastAsia="Times New Roman" w:hAnsi="Times New Roman" w:cs="Times New Roman"/>
              </w:rPr>
              <w:t>- количество благоустроенных дворовых территорий за отчётный период (единиц);</w:t>
            </w:r>
          </w:p>
          <w:p w:rsidR="007F35B9" w:rsidRPr="00D66903" w:rsidRDefault="007F35B9" w:rsidP="00C60ACA">
            <w:pPr>
              <w:jc w:val="both"/>
              <w:rPr>
                <w:rFonts w:ascii="Times New Roman" w:eastAsia="Times New Roman" w:hAnsi="Times New Roman" w:cs="Times New Roman"/>
              </w:rPr>
            </w:pPr>
            <w:r w:rsidRPr="00D66903">
              <w:rPr>
                <w:rFonts w:ascii="Times New Roman" w:eastAsia="Times New Roman" w:hAnsi="Times New Roman" w:cs="Times New Roman"/>
              </w:rPr>
              <w:t>- доля благоустроенных общественных территорий в общем  количестве  общественных  территорий (процентов);</w:t>
            </w:r>
          </w:p>
          <w:p w:rsidR="00622E07" w:rsidRPr="00D66903" w:rsidRDefault="007F35B9" w:rsidP="00622E07">
            <w:pPr>
              <w:jc w:val="both"/>
              <w:rPr>
                <w:rFonts w:ascii="Times New Roman" w:eastAsia="Times New Roman" w:hAnsi="Times New Roman" w:cs="Times New Roman"/>
              </w:rPr>
            </w:pPr>
            <w:r w:rsidRPr="00D66903">
              <w:rPr>
                <w:rFonts w:ascii="Times New Roman" w:eastAsia="Times New Roman" w:hAnsi="Times New Roman" w:cs="Times New Roman"/>
              </w:rPr>
              <w:t>- количество  благоустроенных  общественных территорий за отчётный период (единиц);</w:t>
            </w:r>
          </w:p>
          <w:p w:rsidR="00622E07" w:rsidRPr="00D66903" w:rsidRDefault="00622E07" w:rsidP="00622E07">
            <w:pPr>
              <w:autoSpaceDE w:val="0"/>
              <w:autoSpaceDN w:val="0"/>
              <w:adjustRightInd w:val="0"/>
              <w:spacing w:after="0" w:line="240" w:lineRule="auto"/>
              <w:jc w:val="both"/>
              <w:rPr>
                <w:rFonts w:ascii="Times New Roman" w:hAnsi="Times New Roman" w:cs="Times New Roman"/>
              </w:rPr>
            </w:pPr>
            <w:r w:rsidRPr="00D66903">
              <w:rPr>
                <w:rFonts w:ascii="Times New Roman" w:hAnsi="Times New Roman" w:cs="Times New Roman"/>
              </w:rPr>
              <w:t>-доля дворовых территорий, благоустройство которых выполнено при участии граждан, организаций и заинтересованных лиц (процентов);</w:t>
            </w:r>
          </w:p>
          <w:p w:rsidR="00622E07" w:rsidRPr="00D66903" w:rsidRDefault="00622E07" w:rsidP="00622E07">
            <w:pPr>
              <w:autoSpaceDE w:val="0"/>
              <w:autoSpaceDN w:val="0"/>
              <w:adjustRightInd w:val="0"/>
              <w:spacing w:after="0" w:line="240" w:lineRule="auto"/>
              <w:jc w:val="both"/>
              <w:rPr>
                <w:rFonts w:ascii="Times New Roman" w:hAnsi="Times New Roman" w:cs="Times New Roman"/>
              </w:rPr>
            </w:pPr>
          </w:p>
          <w:p w:rsidR="00622E07" w:rsidRPr="00D66903" w:rsidRDefault="00622E07" w:rsidP="00622E07">
            <w:pPr>
              <w:autoSpaceDE w:val="0"/>
              <w:autoSpaceDN w:val="0"/>
              <w:adjustRightInd w:val="0"/>
              <w:spacing w:after="0" w:line="240" w:lineRule="auto"/>
              <w:jc w:val="both"/>
              <w:rPr>
                <w:rFonts w:ascii="Times New Roman" w:hAnsi="Times New Roman" w:cs="Times New Roman"/>
              </w:rPr>
            </w:pPr>
            <w:r w:rsidRPr="00D66903">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(тысяч человек)</w:t>
            </w:r>
          </w:p>
          <w:p w:rsidR="00622E07" w:rsidRPr="00D66903" w:rsidRDefault="00622E07" w:rsidP="00622E07">
            <w:pPr>
              <w:autoSpaceDE w:val="0"/>
              <w:autoSpaceDN w:val="0"/>
              <w:adjustRightInd w:val="0"/>
              <w:spacing w:after="0" w:line="240" w:lineRule="auto"/>
              <w:jc w:val="both"/>
              <w:rPr>
                <w:rFonts w:ascii="Times New Roman" w:hAnsi="Times New Roman" w:cs="Times New Roman"/>
              </w:rPr>
            </w:pPr>
          </w:p>
        </w:tc>
      </w:tr>
      <w:tr w:rsidR="007F35B9" w:rsidRPr="00D66903" w:rsidTr="00C60ACA">
        <w:trPr>
          <w:trHeight w:val="556"/>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t>Срок</w:t>
            </w:r>
            <w:r w:rsidRPr="00D66903">
              <w:rPr>
                <w:rFonts w:ascii="Times New Roman" w:eastAsia="SimSun" w:hAnsi="Times New Roman" w:cs="Times New Roman"/>
                <w:kern w:val="1"/>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7F35B9" w:rsidRPr="00D66903" w:rsidRDefault="007F35B9" w:rsidP="00C60ACA">
            <w:pPr>
              <w:jc w:val="both"/>
              <w:rPr>
                <w:rFonts w:ascii="Times New Roman" w:eastAsia="Times New Roman" w:hAnsi="Times New Roman" w:cs="Times New Roman"/>
              </w:rPr>
            </w:pPr>
            <w:r w:rsidRPr="00D66903">
              <w:rPr>
                <w:rFonts w:ascii="Times New Roman" w:eastAsia="Times New Roman" w:hAnsi="Times New Roman" w:cs="Times New Roman"/>
              </w:rPr>
              <w:t>этапы не выделяются</w:t>
            </w:r>
          </w:p>
        </w:tc>
      </w:tr>
      <w:tr w:rsidR="007F35B9" w:rsidRPr="00D66903" w:rsidTr="00C60ACA">
        <w:trPr>
          <w:trHeight w:val="70"/>
        </w:trPr>
        <w:tc>
          <w:tcPr>
            <w:tcW w:w="3052" w:type="dxa"/>
            <w:tcBorders>
              <w:left w:val="single" w:sz="4" w:space="0" w:color="000000"/>
              <w:bottom w:val="single" w:sz="4" w:space="0" w:color="auto"/>
              <w:right w:val="single" w:sz="4" w:space="0" w:color="000000"/>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7F35B9" w:rsidRPr="00D66903" w:rsidRDefault="007F35B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Суммарный  об</w:t>
            </w:r>
            <w:r w:rsidR="00F6180B">
              <w:rPr>
                <w:rFonts w:ascii="Times New Roman" w:eastAsia="SimSun" w:hAnsi="Times New Roman" w:cs="Times New Roman"/>
                <w:bCs/>
                <w:kern w:val="1"/>
                <w:lang w:eastAsia="ar-SA"/>
              </w:rPr>
              <w:t>ъем  финансирования  Программы,  составляет  11803,50130</w:t>
            </w:r>
            <w:r w:rsidRPr="00D66903">
              <w:rPr>
                <w:rFonts w:ascii="Times New Roman" w:eastAsia="SimSun" w:hAnsi="Times New Roman" w:cs="Times New Roman"/>
                <w:bCs/>
                <w:kern w:val="1"/>
                <w:lang w:eastAsia="ar-SA"/>
              </w:rPr>
              <w:t>* тыс. рублей, в том числе по годам реализации:</w:t>
            </w:r>
          </w:p>
          <w:p w:rsidR="007F35B9" w:rsidRPr="00D66903" w:rsidRDefault="007F35B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 xml:space="preserve">2018 год – </w:t>
            </w:r>
            <w:r w:rsidR="003A62A9" w:rsidRPr="00D66903">
              <w:rPr>
                <w:rFonts w:ascii="Times New Roman" w:eastAsia="SimSun" w:hAnsi="Times New Roman" w:cs="Times New Roman"/>
                <w:bCs/>
                <w:kern w:val="1"/>
                <w:lang w:eastAsia="ar-SA"/>
              </w:rPr>
              <w:t>5 536,200</w:t>
            </w:r>
            <w:r w:rsidRPr="00D66903">
              <w:rPr>
                <w:rFonts w:ascii="Times New Roman" w:eastAsia="SimSun" w:hAnsi="Times New Roman" w:cs="Times New Roman"/>
                <w:bCs/>
                <w:kern w:val="1"/>
                <w:lang w:eastAsia="ar-SA"/>
              </w:rPr>
              <w:t xml:space="preserve"> тыс. рублей, из них:</w:t>
            </w:r>
          </w:p>
          <w:p w:rsidR="007F35B9" w:rsidRPr="00D66903" w:rsidRDefault="007F35B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 xml:space="preserve">5 000, 0 </w:t>
            </w:r>
            <w:proofErr w:type="spellStart"/>
            <w:r w:rsidRPr="00D66903">
              <w:rPr>
                <w:rFonts w:ascii="Times New Roman" w:eastAsia="SimSun" w:hAnsi="Times New Roman" w:cs="Times New Roman"/>
                <w:bCs/>
                <w:kern w:val="1"/>
                <w:lang w:eastAsia="ar-SA"/>
              </w:rPr>
              <w:t>тыс.руб</w:t>
            </w:r>
            <w:proofErr w:type="spellEnd"/>
            <w:r w:rsidRPr="00D66903">
              <w:rPr>
                <w:rFonts w:ascii="Times New Roman" w:eastAsia="SimSun" w:hAnsi="Times New Roman" w:cs="Times New Roman"/>
                <w:bCs/>
                <w:kern w:val="1"/>
                <w:lang w:eastAsia="ar-SA"/>
              </w:rPr>
              <w:t>. – средства областного бюджета;</w:t>
            </w:r>
          </w:p>
          <w:p w:rsidR="007F35B9" w:rsidRPr="00D66903" w:rsidRDefault="00A60B36"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536,200</w:t>
            </w:r>
            <w:r w:rsidR="007F35B9" w:rsidRPr="00D66903">
              <w:rPr>
                <w:rFonts w:ascii="Times New Roman" w:eastAsia="SimSun" w:hAnsi="Times New Roman" w:cs="Times New Roman"/>
                <w:bCs/>
                <w:kern w:val="1"/>
                <w:lang w:eastAsia="ar-SA"/>
              </w:rPr>
              <w:t xml:space="preserve"> </w:t>
            </w:r>
            <w:proofErr w:type="spellStart"/>
            <w:r w:rsidR="007F35B9" w:rsidRPr="00D66903">
              <w:rPr>
                <w:rFonts w:ascii="Times New Roman" w:eastAsia="SimSun" w:hAnsi="Times New Roman" w:cs="Times New Roman"/>
                <w:bCs/>
                <w:kern w:val="1"/>
                <w:lang w:eastAsia="ar-SA"/>
              </w:rPr>
              <w:t>тыс.руб</w:t>
            </w:r>
            <w:proofErr w:type="spellEnd"/>
            <w:r w:rsidR="007F35B9" w:rsidRPr="00D66903">
              <w:rPr>
                <w:rFonts w:ascii="Times New Roman" w:eastAsia="SimSun" w:hAnsi="Times New Roman" w:cs="Times New Roman"/>
                <w:bCs/>
                <w:kern w:val="1"/>
                <w:lang w:eastAsia="ar-SA"/>
              </w:rPr>
              <w:t>. – средства бюджета администрации муниципального образования Новосергиевский поссовет.</w:t>
            </w:r>
          </w:p>
          <w:p w:rsidR="00406ACA" w:rsidRPr="00D66903" w:rsidRDefault="003A62A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2019 год – 1444,391</w:t>
            </w:r>
            <w:r w:rsidR="007F35B9" w:rsidRPr="00D66903">
              <w:rPr>
                <w:rFonts w:ascii="Times New Roman" w:eastAsia="SimSun" w:hAnsi="Times New Roman" w:cs="Times New Roman"/>
                <w:bCs/>
                <w:kern w:val="1"/>
                <w:lang w:eastAsia="ar-SA"/>
              </w:rPr>
              <w:t xml:space="preserve"> тыс. рублей</w:t>
            </w:r>
            <w:r w:rsidR="00406ACA" w:rsidRPr="00D66903">
              <w:rPr>
                <w:rFonts w:ascii="Times New Roman" w:eastAsia="SimSun" w:hAnsi="Times New Roman" w:cs="Times New Roman"/>
                <w:bCs/>
                <w:kern w:val="1"/>
                <w:lang w:eastAsia="ar-SA"/>
              </w:rPr>
              <w:t>, из них:</w:t>
            </w:r>
          </w:p>
          <w:p w:rsidR="00406ACA" w:rsidRPr="00D66903" w:rsidRDefault="00406ACA" w:rsidP="00406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 xml:space="preserve">1183,700 </w:t>
            </w:r>
            <w:proofErr w:type="spellStart"/>
            <w:r w:rsidRPr="00D66903">
              <w:rPr>
                <w:rFonts w:ascii="Times New Roman" w:eastAsia="SimSun" w:hAnsi="Times New Roman" w:cs="Times New Roman"/>
                <w:bCs/>
                <w:kern w:val="1"/>
                <w:lang w:eastAsia="ar-SA"/>
              </w:rPr>
              <w:t>тыс.руб</w:t>
            </w:r>
            <w:proofErr w:type="spellEnd"/>
            <w:r w:rsidRPr="00D66903">
              <w:rPr>
                <w:rFonts w:ascii="Times New Roman" w:eastAsia="SimSun" w:hAnsi="Times New Roman" w:cs="Times New Roman"/>
                <w:bCs/>
                <w:kern w:val="1"/>
                <w:lang w:eastAsia="ar-SA"/>
              </w:rPr>
              <w:t>. – средства областного бюджета;</w:t>
            </w:r>
          </w:p>
          <w:p w:rsidR="007F35B9" w:rsidRPr="00D66903" w:rsidRDefault="003A62A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260,691</w:t>
            </w:r>
            <w:r w:rsidR="00406ACA" w:rsidRPr="00D66903">
              <w:rPr>
                <w:rFonts w:ascii="Times New Roman" w:eastAsia="SimSun" w:hAnsi="Times New Roman" w:cs="Times New Roman"/>
                <w:bCs/>
                <w:kern w:val="1"/>
                <w:lang w:eastAsia="ar-SA"/>
              </w:rPr>
              <w:t xml:space="preserve"> </w:t>
            </w:r>
            <w:proofErr w:type="spellStart"/>
            <w:r w:rsidR="00406ACA" w:rsidRPr="00D66903">
              <w:rPr>
                <w:rFonts w:ascii="Times New Roman" w:eastAsia="SimSun" w:hAnsi="Times New Roman" w:cs="Times New Roman"/>
                <w:bCs/>
                <w:kern w:val="1"/>
                <w:lang w:eastAsia="ar-SA"/>
              </w:rPr>
              <w:t>тыс.руб</w:t>
            </w:r>
            <w:proofErr w:type="spellEnd"/>
            <w:r w:rsidR="00406ACA" w:rsidRPr="00D66903">
              <w:rPr>
                <w:rFonts w:ascii="Times New Roman" w:eastAsia="SimSun" w:hAnsi="Times New Roman" w:cs="Times New Roman"/>
                <w:bCs/>
                <w:kern w:val="1"/>
                <w:lang w:eastAsia="ar-SA"/>
              </w:rPr>
              <w:t>. – средства бюджета администрации муниципального образования Новосергиевский поссовет.</w:t>
            </w:r>
          </w:p>
          <w:p w:rsidR="00692E96" w:rsidRPr="00692E96" w:rsidRDefault="008B1E02" w:rsidP="00692E96">
            <w:pPr>
              <w:suppressAutoHyphens/>
              <w:spacing w:line="100" w:lineRule="atLeast"/>
              <w:jc w:val="both"/>
              <w:rPr>
                <w:rFonts w:ascii="Times New Roman" w:eastAsia="SimSun" w:hAnsi="Times New Roman" w:cs="Times New Roman"/>
                <w:bCs/>
                <w:kern w:val="1"/>
                <w:lang w:eastAsia="ar-SA"/>
              </w:rPr>
            </w:pPr>
            <w:r>
              <w:rPr>
                <w:rFonts w:ascii="Times New Roman" w:eastAsia="SimSun" w:hAnsi="Times New Roman" w:cs="Times New Roman"/>
                <w:bCs/>
                <w:kern w:val="1"/>
                <w:lang w:eastAsia="ar-SA"/>
              </w:rPr>
              <w:t>2020 год – 4822,910</w:t>
            </w:r>
            <w:r w:rsidR="00692E96">
              <w:rPr>
                <w:rFonts w:ascii="Times New Roman" w:eastAsia="SimSun" w:hAnsi="Times New Roman" w:cs="Times New Roman"/>
                <w:bCs/>
                <w:kern w:val="1"/>
                <w:lang w:eastAsia="ar-SA"/>
              </w:rPr>
              <w:t>30 тыс. рублей</w:t>
            </w:r>
            <w:r w:rsidR="00692E96" w:rsidRPr="00692E96">
              <w:rPr>
                <w:rFonts w:ascii="Times New Roman" w:eastAsia="SimSun" w:hAnsi="Times New Roman" w:cs="Times New Roman"/>
                <w:bCs/>
                <w:kern w:val="1"/>
                <w:lang w:eastAsia="ar-SA"/>
              </w:rPr>
              <w:t>, из них:</w:t>
            </w:r>
          </w:p>
          <w:p w:rsidR="00692E96" w:rsidRPr="00692E96" w:rsidRDefault="00692E96" w:rsidP="00692E96">
            <w:pPr>
              <w:suppressAutoHyphens/>
              <w:spacing w:line="100" w:lineRule="atLeast"/>
              <w:jc w:val="both"/>
              <w:rPr>
                <w:rFonts w:ascii="Times New Roman" w:eastAsia="SimSun" w:hAnsi="Times New Roman" w:cs="Times New Roman"/>
                <w:bCs/>
                <w:kern w:val="1"/>
                <w:lang w:eastAsia="ar-SA"/>
              </w:rPr>
            </w:pPr>
            <w:r>
              <w:rPr>
                <w:rFonts w:ascii="Times New Roman" w:eastAsia="SimSun" w:hAnsi="Times New Roman" w:cs="Times New Roman"/>
                <w:bCs/>
                <w:kern w:val="1"/>
                <w:lang w:eastAsia="ar-SA"/>
              </w:rPr>
              <w:t>4581764,69</w:t>
            </w:r>
            <w:r w:rsidRPr="00692E96">
              <w:rPr>
                <w:rFonts w:ascii="Times New Roman" w:eastAsia="SimSun" w:hAnsi="Times New Roman" w:cs="Times New Roman"/>
                <w:bCs/>
                <w:kern w:val="1"/>
                <w:lang w:eastAsia="ar-SA"/>
              </w:rPr>
              <w:t xml:space="preserve"> </w:t>
            </w:r>
            <w:proofErr w:type="spellStart"/>
            <w:r w:rsidRPr="00692E96">
              <w:rPr>
                <w:rFonts w:ascii="Times New Roman" w:eastAsia="SimSun" w:hAnsi="Times New Roman" w:cs="Times New Roman"/>
                <w:bCs/>
                <w:kern w:val="1"/>
                <w:lang w:eastAsia="ar-SA"/>
              </w:rPr>
              <w:t>тыс.руб</w:t>
            </w:r>
            <w:proofErr w:type="spellEnd"/>
            <w:r w:rsidRPr="00692E96">
              <w:rPr>
                <w:rFonts w:ascii="Times New Roman" w:eastAsia="SimSun" w:hAnsi="Times New Roman" w:cs="Times New Roman"/>
                <w:bCs/>
                <w:kern w:val="1"/>
                <w:lang w:eastAsia="ar-SA"/>
              </w:rPr>
              <w:t>. – средства областного бюджета;</w:t>
            </w:r>
          </w:p>
          <w:p w:rsidR="00692E96" w:rsidRPr="00D66903" w:rsidRDefault="00692E96" w:rsidP="00692E96">
            <w:pPr>
              <w:suppressAutoHyphens/>
              <w:spacing w:line="100" w:lineRule="atLeast"/>
              <w:jc w:val="both"/>
              <w:rPr>
                <w:rFonts w:ascii="Times New Roman" w:eastAsia="SimSun" w:hAnsi="Times New Roman" w:cs="Times New Roman"/>
                <w:bCs/>
                <w:kern w:val="1"/>
                <w:lang w:eastAsia="ar-SA"/>
              </w:rPr>
            </w:pPr>
            <w:r>
              <w:rPr>
                <w:rFonts w:ascii="Times New Roman" w:eastAsia="SimSun" w:hAnsi="Times New Roman" w:cs="Times New Roman"/>
                <w:bCs/>
                <w:kern w:val="1"/>
                <w:lang w:eastAsia="ar-SA"/>
              </w:rPr>
              <w:t>241145,61</w:t>
            </w:r>
            <w:r w:rsidRPr="00692E96">
              <w:rPr>
                <w:rFonts w:ascii="Times New Roman" w:eastAsia="SimSun" w:hAnsi="Times New Roman" w:cs="Times New Roman"/>
                <w:bCs/>
                <w:kern w:val="1"/>
                <w:lang w:eastAsia="ar-SA"/>
              </w:rPr>
              <w:t xml:space="preserve"> </w:t>
            </w:r>
            <w:proofErr w:type="spellStart"/>
            <w:r w:rsidRPr="00692E96">
              <w:rPr>
                <w:rFonts w:ascii="Times New Roman" w:eastAsia="SimSun" w:hAnsi="Times New Roman" w:cs="Times New Roman"/>
                <w:bCs/>
                <w:kern w:val="1"/>
                <w:lang w:eastAsia="ar-SA"/>
              </w:rPr>
              <w:t>тыс.руб</w:t>
            </w:r>
            <w:proofErr w:type="spellEnd"/>
            <w:r w:rsidRPr="00692E96">
              <w:rPr>
                <w:rFonts w:ascii="Times New Roman" w:eastAsia="SimSun" w:hAnsi="Times New Roman" w:cs="Times New Roman"/>
                <w:bCs/>
                <w:kern w:val="1"/>
                <w:lang w:eastAsia="ar-SA"/>
              </w:rPr>
              <w:t>. – средства бюджета администрации муниципального образования Новосергиевский поссовет.</w:t>
            </w:r>
          </w:p>
          <w:p w:rsidR="007F35B9" w:rsidRPr="00D66903" w:rsidRDefault="007F35B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 xml:space="preserve">* Общий объем средств бюджета МО Новосергиевский поссовет может быть скорректирован на сумму субсидий из </w:t>
            </w:r>
          </w:p>
          <w:p w:rsidR="007F35B9" w:rsidRPr="00D66903" w:rsidRDefault="007F35B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областного бюджета и внебюджетных источников.</w:t>
            </w:r>
          </w:p>
          <w:p w:rsidR="007F35B9" w:rsidRPr="00D66903" w:rsidRDefault="007F35B9" w:rsidP="00C60AC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Объемы  финансирования  носят прогнозный характер и подлежат уточнению.</w:t>
            </w:r>
          </w:p>
        </w:tc>
      </w:tr>
      <w:tr w:rsidR="007F35B9" w:rsidRPr="00D66903" w:rsidTr="00C60ACA">
        <w:trPr>
          <w:trHeight w:val="416"/>
        </w:trPr>
        <w:tc>
          <w:tcPr>
            <w:tcW w:w="3052" w:type="dxa"/>
            <w:tcBorders>
              <w:top w:val="single" w:sz="4" w:space="0" w:color="auto"/>
              <w:left w:val="single" w:sz="4" w:space="0" w:color="auto"/>
              <w:bottom w:val="single" w:sz="4" w:space="0" w:color="auto"/>
              <w:right w:val="single" w:sz="4" w:space="0" w:color="auto"/>
            </w:tcBorders>
            <w:shd w:val="clear" w:color="auto" w:fill="auto"/>
          </w:tcPr>
          <w:p w:rsidR="007F35B9" w:rsidRPr="00D66903" w:rsidRDefault="007F35B9" w:rsidP="00C60ACA">
            <w:pPr>
              <w:suppressAutoHyphens/>
              <w:spacing w:line="100" w:lineRule="atLeast"/>
              <w:rPr>
                <w:rFonts w:ascii="Times New Roman" w:eastAsia="SimSun" w:hAnsi="Times New Roman" w:cs="Times New Roman"/>
                <w:kern w:val="1"/>
                <w:lang w:eastAsia="ar-SA"/>
              </w:rPr>
            </w:pPr>
            <w:r w:rsidRPr="00D66903">
              <w:rPr>
                <w:rFonts w:ascii="Times New Roman" w:eastAsia="SimSun" w:hAnsi="Times New Roman" w:cs="Times New Roman"/>
                <w:kern w:val="1"/>
                <w:lang w:eastAsia="ar-SA"/>
              </w:rPr>
              <w:lastRenderedPageBreak/>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8534A" w:rsidRPr="00D66903" w:rsidRDefault="007F35B9" w:rsidP="0068534A">
            <w:pPr>
              <w:suppressAutoHyphens/>
              <w:spacing w:line="100" w:lineRule="atLeast"/>
              <w:jc w:val="both"/>
              <w:rPr>
                <w:rFonts w:ascii="Times New Roman" w:eastAsia="SimSun" w:hAnsi="Times New Roman" w:cs="Times New Roman"/>
                <w:bCs/>
                <w:kern w:val="1"/>
                <w:lang w:eastAsia="ar-SA"/>
              </w:rPr>
            </w:pPr>
            <w:r w:rsidRPr="00D66903">
              <w:rPr>
                <w:rFonts w:ascii="Times New Roman" w:eastAsia="SimSun" w:hAnsi="Times New Roman" w:cs="Times New Roman"/>
                <w:bCs/>
                <w:kern w:val="1"/>
                <w:lang w:eastAsia="ar-SA"/>
              </w:rPr>
              <w:t xml:space="preserve">-  </w:t>
            </w:r>
            <w:r w:rsidR="00992B1B" w:rsidRPr="00D66903">
              <w:rPr>
                <w:rFonts w:ascii="Times New Roman" w:eastAsia="SimSun" w:hAnsi="Times New Roman" w:cs="Times New Roman"/>
                <w:bCs/>
                <w:kern w:val="1"/>
                <w:lang w:eastAsia="ar-SA"/>
              </w:rPr>
              <w:t>достижение показателей проекта "Формирование комфортной городской среды в МО Новосергиевский поссовет"</w:t>
            </w:r>
          </w:p>
        </w:tc>
      </w:tr>
    </w:tbl>
    <w:p w:rsidR="007F35B9" w:rsidRPr="00D66903" w:rsidRDefault="007F35B9" w:rsidP="007F35B9">
      <w:pPr>
        <w:jc w:val="both"/>
        <w:rPr>
          <w:rFonts w:ascii="Times New Roman" w:hAnsi="Times New Roman" w:cs="Times New Roman"/>
          <w:sz w:val="28"/>
          <w:szCs w:val="28"/>
        </w:rPr>
      </w:pPr>
    </w:p>
    <w:p w:rsidR="007F35B9" w:rsidRPr="00D66903" w:rsidRDefault="007F35B9" w:rsidP="00FE0473">
      <w:pPr>
        <w:pStyle w:val="a3"/>
        <w:numPr>
          <w:ilvl w:val="0"/>
          <w:numId w:val="3"/>
        </w:numPr>
        <w:autoSpaceDE w:val="0"/>
        <w:autoSpaceDN w:val="0"/>
        <w:adjustRightInd w:val="0"/>
        <w:spacing w:after="0" w:line="240" w:lineRule="auto"/>
        <w:ind w:left="0" w:firstLine="709"/>
        <w:jc w:val="center"/>
        <w:outlineLvl w:val="0"/>
        <w:rPr>
          <w:b/>
          <w:sz w:val="28"/>
          <w:szCs w:val="28"/>
        </w:rPr>
      </w:pPr>
      <w:r w:rsidRPr="00D66903">
        <w:rPr>
          <w:b/>
          <w:sz w:val="28"/>
          <w:szCs w:val="28"/>
        </w:rPr>
        <w:t>Характеристика текущего состояния сферы реализации Программы</w:t>
      </w:r>
    </w:p>
    <w:p w:rsidR="00FE0473" w:rsidRPr="00D66903" w:rsidRDefault="00FE0473" w:rsidP="00FE0473">
      <w:pPr>
        <w:spacing w:after="0" w:line="240" w:lineRule="auto"/>
        <w:ind w:firstLine="709"/>
        <w:jc w:val="both"/>
        <w:rPr>
          <w:rFonts w:ascii="Times New Roman" w:hAnsi="Times New Roman" w:cs="Times New Roman"/>
          <w:sz w:val="28"/>
          <w:szCs w:val="28"/>
        </w:rPr>
      </w:pP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ходе анализа текущего состояния, оценки потребностей и спроса населения выявлена необходимость реализации ряда мероприятий, направленных на благоустройство территории МО Новосергиевский поссовет  в  соответствии  с  современными требованиями.</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территорий  муниципального  образования,  в  том  числе  территорий соответствующего функционального назначения (улицы, пешеходные зоны,  парки,  иные  территории)  (далее  -  общественные  территории)  и  дворовых территорий,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муниципального образования.</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Комфортность  проживания  в  многоквартирных  домах  (далее  по  тексту  -  МКД) определяется  уровнем  благоустройства  дворовых  территорий  с  учетом  организации  во дворах дорожно- </w:t>
      </w:r>
      <w:proofErr w:type="spellStart"/>
      <w:r w:rsidRPr="00D66903">
        <w:rPr>
          <w:rFonts w:ascii="Times New Roman" w:hAnsi="Times New Roman" w:cs="Times New Roman"/>
          <w:sz w:val="28"/>
          <w:szCs w:val="28"/>
        </w:rPr>
        <w:t>тропиночной</w:t>
      </w:r>
      <w:proofErr w:type="spellEnd"/>
      <w:r w:rsidRPr="00D66903">
        <w:rPr>
          <w:rFonts w:ascii="Times New Roman" w:hAnsi="Times New Roman" w:cs="Times New Roman"/>
          <w:sz w:val="28"/>
          <w:szCs w:val="28"/>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Без  благоустройства дворовых территорий  благоустройство  поселка не может  носить комплексного характера и эффективно влиять на повышение качества жизни населения.</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Главными проблемами являются:</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-недостаточное  бюджетное  финансирование  благоустройства  и  озеленения населенных пунктов;</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-неудовлетворительное  состояние  асфальтобетонного  покрытия  на  придомовых  и общественных территориях;</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-неудовлетворительное состояние большого количества зеленых насаждений.</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 xml:space="preserve">Благоустройство  должно  обеспечивать  интересы  пользователей  каждого  участка жилой  и  общественной  территории.  Еще  одно  важное  условие  проведение мероприятий по благоустройству с учетом необходимости обеспечения физической, пространственной и  </w:t>
      </w:r>
      <w:proofErr w:type="spellStart"/>
      <w:r w:rsidRPr="00D66903">
        <w:rPr>
          <w:rFonts w:ascii="Times New Roman" w:hAnsi="Times New Roman" w:cs="Times New Roman"/>
          <w:sz w:val="28"/>
          <w:szCs w:val="28"/>
        </w:rPr>
        <w:t>и</w:t>
      </w:r>
      <w:proofErr w:type="spellEnd"/>
      <w:r w:rsidRPr="00D66903">
        <w:rPr>
          <w:rFonts w:ascii="Times New Roman" w:hAnsi="Times New Roman" w:cs="Times New Roman"/>
          <w:sz w:val="28"/>
          <w:szCs w:val="28"/>
        </w:rPr>
        <w:t xml:space="preserve">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D66903">
        <w:rPr>
          <w:rFonts w:ascii="Times New Roman" w:hAnsi="Times New Roman" w:cs="Times New Roman"/>
          <w:sz w:val="28"/>
          <w:szCs w:val="28"/>
        </w:rPr>
        <w:t>безбарьерной</w:t>
      </w:r>
      <w:proofErr w:type="spellEnd"/>
      <w:r w:rsidRPr="00D66903">
        <w:rPr>
          <w:rFonts w:ascii="Times New Roman" w:hAnsi="Times New Roman" w:cs="Times New Roman"/>
          <w:sz w:val="28"/>
          <w:szCs w:val="28"/>
        </w:rPr>
        <w:t xml:space="preserve"> среды для маломобильных граждан в зоне общественных пространств. </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При  освещении  улиц,  площадей,  скверов,  парков  и  других  объектов  благоустройства муниципального образования необходимо внедрение энергосберегающих технологий.</w:t>
      </w:r>
    </w:p>
    <w:p w:rsidR="007F35B9" w:rsidRPr="00D66903" w:rsidRDefault="0053298E"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На  1  января  2019</w:t>
      </w:r>
      <w:r w:rsidR="007F35B9" w:rsidRPr="00D66903">
        <w:rPr>
          <w:rFonts w:ascii="Times New Roman" w:hAnsi="Times New Roman" w:cs="Times New Roman"/>
          <w:sz w:val="28"/>
          <w:szCs w:val="28"/>
        </w:rPr>
        <w:t xml:space="preserve">  года  в  МО Новосергиев</w:t>
      </w:r>
      <w:r w:rsidRPr="00D66903">
        <w:rPr>
          <w:rFonts w:ascii="Times New Roman" w:hAnsi="Times New Roman" w:cs="Times New Roman"/>
          <w:sz w:val="28"/>
          <w:szCs w:val="28"/>
        </w:rPr>
        <w:t>ский поссовет  насчитывается  96</w:t>
      </w:r>
      <w:r w:rsidR="007F35B9" w:rsidRPr="00D66903">
        <w:rPr>
          <w:rFonts w:ascii="Times New Roman" w:hAnsi="Times New Roman" w:cs="Times New Roman"/>
          <w:sz w:val="28"/>
          <w:szCs w:val="28"/>
        </w:rPr>
        <w:t xml:space="preserve"> многоквартирных  жилых  дома,  в </w:t>
      </w:r>
      <w:r w:rsidR="005F71AB" w:rsidRPr="00D66903">
        <w:rPr>
          <w:rFonts w:ascii="Times New Roman" w:hAnsi="Times New Roman" w:cs="Times New Roman"/>
          <w:sz w:val="28"/>
          <w:szCs w:val="28"/>
        </w:rPr>
        <w:t xml:space="preserve"> которых  проживает  около 5 198</w:t>
      </w:r>
      <w:r w:rsidR="00966208" w:rsidRPr="00D66903">
        <w:rPr>
          <w:rFonts w:ascii="Times New Roman" w:hAnsi="Times New Roman" w:cs="Times New Roman"/>
          <w:sz w:val="28"/>
          <w:szCs w:val="28"/>
        </w:rPr>
        <w:t xml:space="preserve">  человек. 60</w:t>
      </w:r>
      <w:r w:rsidR="007F35B9" w:rsidRPr="00D66903">
        <w:rPr>
          <w:rFonts w:ascii="Times New Roman" w:hAnsi="Times New Roman" w:cs="Times New Roman"/>
          <w:sz w:val="28"/>
          <w:szCs w:val="28"/>
        </w:rPr>
        <w:t xml:space="preserve"> дв</w:t>
      </w:r>
      <w:r w:rsidR="005F71AB" w:rsidRPr="00D66903">
        <w:rPr>
          <w:rFonts w:ascii="Times New Roman" w:hAnsi="Times New Roman" w:cs="Times New Roman"/>
          <w:sz w:val="28"/>
          <w:szCs w:val="28"/>
        </w:rPr>
        <w:t>оровых территорий охватывают  96</w:t>
      </w:r>
      <w:r w:rsidR="007F35B9" w:rsidRPr="00D66903">
        <w:rPr>
          <w:rFonts w:ascii="Times New Roman" w:hAnsi="Times New Roman" w:cs="Times New Roman"/>
          <w:sz w:val="28"/>
          <w:szCs w:val="28"/>
        </w:rPr>
        <w:t xml:space="preserve"> многоквартирных дома, на общей площади 171 467 </w:t>
      </w:r>
      <w:proofErr w:type="spellStart"/>
      <w:r w:rsidR="007F35B9" w:rsidRPr="00D66903">
        <w:rPr>
          <w:rFonts w:ascii="Times New Roman" w:hAnsi="Times New Roman" w:cs="Times New Roman"/>
          <w:sz w:val="28"/>
          <w:szCs w:val="28"/>
        </w:rPr>
        <w:t>кв.м</w:t>
      </w:r>
      <w:proofErr w:type="spellEnd"/>
      <w:r w:rsidR="007F35B9" w:rsidRPr="00D66903">
        <w:rPr>
          <w:rFonts w:ascii="Times New Roman" w:hAnsi="Times New Roman" w:cs="Times New Roman"/>
          <w:sz w:val="28"/>
          <w:szCs w:val="28"/>
        </w:rPr>
        <w:t xml:space="preserve">. </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Реализация  мероприятий  муниципальной  программы </w:t>
      </w:r>
      <w:r w:rsidR="00622E07" w:rsidRPr="00D66903">
        <w:rPr>
          <w:rFonts w:ascii="Times New Roman" w:hAnsi="Times New Roman" w:cs="Times New Roman"/>
          <w:sz w:val="28"/>
          <w:szCs w:val="28"/>
        </w:rPr>
        <w:t xml:space="preserve"> позволит  создать  </w:t>
      </w:r>
      <w:r w:rsidRPr="00D66903">
        <w:rPr>
          <w:rFonts w:ascii="Times New Roman" w:hAnsi="Times New Roman" w:cs="Times New Roman"/>
          <w:sz w:val="28"/>
          <w:szCs w:val="28"/>
        </w:rPr>
        <w:t>благоприятные  условия  проживания  жителей  МО Новосергиевский поссовет,  обеспечить  более  эффективную  эксплуатацию  МКД,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Применение  программно-целевого  метода  позволит  обеспечить  системный  подход  к решению  существующих  проблем  в  сфере  благоустройства  дворовых,  общественных территорий,  мест  массового  отдыха  населения  МО Новосергиевский поссовет,  а  также повысить эффективность и результативность расходования бюджетных средств.</w:t>
      </w:r>
    </w:p>
    <w:p w:rsidR="007F35B9" w:rsidRPr="00D66903" w:rsidRDefault="007F35B9" w:rsidP="00FE0473">
      <w:pPr>
        <w:spacing w:after="0" w:line="240" w:lineRule="auto"/>
        <w:ind w:firstLine="709"/>
        <w:jc w:val="both"/>
        <w:rPr>
          <w:rFonts w:ascii="Times New Roman" w:hAnsi="Times New Roman" w:cs="Times New Roman"/>
          <w:sz w:val="28"/>
          <w:szCs w:val="28"/>
        </w:rPr>
      </w:pPr>
    </w:p>
    <w:p w:rsidR="007F35B9" w:rsidRPr="00D66903" w:rsidRDefault="007F35B9" w:rsidP="00FE0473">
      <w:pPr>
        <w:spacing w:after="0" w:line="240" w:lineRule="auto"/>
        <w:ind w:firstLine="709"/>
        <w:jc w:val="center"/>
        <w:rPr>
          <w:rFonts w:ascii="Times New Roman" w:hAnsi="Times New Roman" w:cs="Times New Roman"/>
          <w:sz w:val="28"/>
          <w:szCs w:val="28"/>
        </w:rPr>
      </w:pPr>
      <w:r w:rsidRPr="00D66903">
        <w:rPr>
          <w:rFonts w:ascii="Times New Roman" w:hAnsi="Times New Roman" w:cs="Times New Roman"/>
          <w:sz w:val="28"/>
          <w:szCs w:val="28"/>
        </w:rPr>
        <w:t xml:space="preserve">Адресный перечень всех дворовых территорий, нуждающихся в благоустройстве (с учётом их физического состояния) </w:t>
      </w:r>
    </w:p>
    <w:tbl>
      <w:tblPr>
        <w:tblpPr w:leftFromText="180" w:rightFromText="180" w:vertAnchor="text" w:horzAnchor="margin" w:tblpX="183" w:tblpY="37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001"/>
      </w:tblGrid>
      <w:tr w:rsidR="007F35B9" w:rsidRPr="00D66903" w:rsidTr="00C60ACA">
        <w:trPr>
          <w:trHeight w:val="491"/>
        </w:trPr>
        <w:tc>
          <w:tcPr>
            <w:tcW w:w="1302" w:type="pct"/>
            <w:vMerge w:val="restar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 п/п</w:t>
            </w:r>
          </w:p>
        </w:tc>
        <w:tc>
          <w:tcPr>
            <w:tcW w:w="3698" w:type="pct"/>
            <w:vMerge w:val="restar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Адресный перечень</w:t>
            </w:r>
          </w:p>
        </w:tc>
      </w:tr>
      <w:tr w:rsidR="007F35B9" w:rsidRPr="00D66903" w:rsidTr="00C60ACA">
        <w:trPr>
          <w:trHeight w:val="491"/>
        </w:trPr>
        <w:tc>
          <w:tcPr>
            <w:tcW w:w="1302" w:type="pct"/>
            <w:vMerge/>
            <w:shd w:val="clear" w:color="auto" w:fill="auto"/>
          </w:tcPr>
          <w:p w:rsidR="007F35B9" w:rsidRPr="00D66903" w:rsidRDefault="007F35B9" w:rsidP="00FE0473">
            <w:pPr>
              <w:spacing w:after="0" w:line="240" w:lineRule="auto"/>
              <w:rPr>
                <w:rFonts w:ascii="Times New Roman" w:eastAsia="Times New Roman" w:hAnsi="Times New Roman" w:cs="Times New Roman"/>
              </w:rPr>
            </w:pPr>
          </w:p>
        </w:tc>
        <w:tc>
          <w:tcPr>
            <w:tcW w:w="3698" w:type="pct"/>
            <w:vMerge/>
            <w:shd w:val="clear" w:color="auto" w:fill="auto"/>
          </w:tcPr>
          <w:p w:rsidR="007F35B9" w:rsidRPr="00D66903" w:rsidRDefault="007F35B9" w:rsidP="00FE0473">
            <w:pPr>
              <w:spacing w:after="0" w:line="240" w:lineRule="auto"/>
              <w:rPr>
                <w:rFonts w:ascii="Times New Roman" w:eastAsia="Times New Roman" w:hAnsi="Times New Roman" w:cs="Times New Roman"/>
              </w:rPr>
            </w:pP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Советская, 51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Советская, 66,68</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Советская, 50, 48А</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Мира 2,4</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Маяковского, 6</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Маяковского, 9А</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Красн</w:t>
            </w:r>
            <w:r w:rsidR="00602C2B" w:rsidRPr="00D66903">
              <w:rPr>
                <w:rFonts w:ascii="Times New Roman" w:eastAsia="Times New Roman" w:hAnsi="Times New Roman" w:cs="Times New Roman"/>
              </w:rPr>
              <w:t>оармейская 71</w:t>
            </w:r>
          </w:p>
        </w:tc>
      </w:tr>
      <w:tr w:rsidR="00602C2B" w:rsidRPr="00D66903" w:rsidTr="00C60ACA">
        <w:tc>
          <w:tcPr>
            <w:tcW w:w="1302" w:type="pct"/>
            <w:shd w:val="clear" w:color="auto" w:fill="auto"/>
          </w:tcPr>
          <w:p w:rsidR="00602C2B" w:rsidRPr="00D66903"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D66903" w:rsidRDefault="00602C2B"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Красноармейская 73</w:t>
            </w:r>
          </w:p>
        </w:tc>
      </w:tr>
      <w:tr w:rsidR="00602C2B" w:rsidRPr="00D66903" w:rsidTr="00C60ACA">
        <w:tc>
          <w:tcPr>
            <w:tcW w:w="1302" w:type="pct"/>
            <w:shd w:val="clear" w:color="auto" w:fill="auto"/>
          </w:tcPr>
          <w:p w:rsidR="00602C2B" w:rsidRPr="00D66903"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D66903" w:rsidRDefault="00602C2B"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Красноармейская 75</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Красноармейская 77,79,81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Красноармейская 83</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Красноармейская, 87</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 xml:space="preserve">п. Новосергиевка, ул. Краснопартизанская, 25, 27 </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п.Новосергиевка, ул. Краснопартизанская, 31,33,35</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Восточная, 22,24,24а</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Краснопартизанская, 37,41,41а ул. Восточная, 26,28</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Восточная, 35,37,39,41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Восточная, 43, 43А</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Буденного, 28а,33,35,37</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w:t>
            </w:r>
            <w:r w:rsidR="00602C2B" w:rsidRPr="00D66903">
              <w:rPr>
                <w:rFonts w:ascii="Times New Roman" w:eastAsia="Times New Roman" w:hAnsi="Times New Roman" w:cs="Times New Roman"/>
              </w:rPr>
              <w:t>, ул. Ломоносова, 27</w:t>
            </w:r>
          </w:p>
        </w:tc>
      </w:tr>
      <w:tr w:rsidR="00602C2B" w:rsidRPr="00D66903" w:rsidTr="00C60ACA">
        <w:tc>
          <w:tcPr>
            <w:tcW w:w="1302" w:type="pct"/>
            <w:shd w:val="clear" w:color="auto" w:fill="auto"/>
          </w:tcPr>
          <w:p w:rsidR="00602C2B" w:rsidRPr="00D66903"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D66903" w:rsidRDefault="00602C2B"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Ломоносова, 29</w:t>
            </w:r>
          </w:p>
        </w:tc>
      </w:tr>
      <w:tr w:rsidR="00602C2B" w:rsidRPr="00D66903" w:rsidTr="00C60ACA">
        <w:tc>
          <w:tcPr>
            <w:tcW w:w="1302" w:type="pct"/>
            <w:shd w:val="clear" w:color="auto" w:fill="auto"/>
          </w:tcPr>
          <w:p w:rsidR="00602C2B" w:rsidRPr="00D66903"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D66903" w:rsidRDefault="00602C2B"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Ломоносова, 31</w:t>
            </w:r>
          </w:p>
        </w:tc>
      </w:tr>
      <w:tr w:rsidR="00602C2B" w:rsidRPr="00D66903" w:rsidTr="00C60ACA">
        <w:tc>
          <w:tcPr>
            <w:tcW w:w="1302" w:type="pct"/>
            <w:shd w:val="clear" w:color="auto" w:fill="auto"/>
          </w:tcPr>
          <w:p w:rsidR="00602C2B" w:rsidRPr="00D66903"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D66903" w:rsidRDefault="00602C2B"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Ломоносова, 33</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Ломоносова, 33А, 33Б</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 xml:space="preserve">   </w:t>
            </w: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 xml:space="preserve">п. Новосергиевка, пер. СХТ 3 </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пер. СХТ 11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Культурная, 1,3</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Культурная, 5,7</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w:t>
            </w:r>
            <w:r w:rsidR="00602C2B" w:rsidRPr="00D66903">
              <w:rPr>
                <w:rFonts w:ascii="Times New Roman" w:eastAsia="Times New Roman" w:hAnsi="Times New Roman" w:cs="Times New Roman"/>
              </w:rPr>
              <w:t>восергиевка, ул. Культурная, 6</w:t>
            </w:r>
          </w:p>
        </w:tc>
      </w:tr>
      <w:tr w:rsidR="00602C2B" w:rsidRPr="00D66903" w:rsidTr="00C60ACA">
        <w:tc>
          <w:tcPr>
            <w:tcW w:w="1302" w:type="pct"/>
            <w:shd w:val="clear" w:color="auto" w:fill="auto"/>
          </w:tcPr>
          <w:p w:rsidR="00602C2B" w:rsidRPr="00D66903"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D66903" w:rsidRDefault="00602C2B"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Культурная, 8</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Культурная,15</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Культурная, 11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Культурная, 10</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Красногвардейская, 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Королева, 12,11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Королева, 8,10</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Королева, 6</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Королева, 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602C2B">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 xml:space="preserve">п. </w:t>
            </w:r>
            <w:r w:rsidR="00602C2B" w:rsidRPr="00D66903">
              <w:rPr>
                <w:rFonts w:ascii="Times New Roman" w:eastAsia="Times New Roman" w:hAnsi="Times New Roman" w:cs="Times New Roman"/>
              </w:rPr>
              <w:t>Новосергиевка, ул. Комарова, 4</w:t>
            </w:r>
          </w:p>
        </w:tc>
      </w:tr>
      <w:tr w:rsidR="00602C2B" w:rsidRPr="00D66903" w:rsidTr="00C60ACA">
        <w:tc>
          <w:tcPr>
            <w:tcW w:w="1302" w:type="pct"/>
            <w:shd w:val="clear" w:color="auto" w:fill="auto"/>
          </w:tcPr>
          <w:p w:rsidR="00602C2B" w:rsidRPr="00D66903"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D66903" w:rsidRDefault="00602C2B"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Королева, 4</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Комарова, 1А</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Комарова,1Б</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Комарова, 1,3,5,7</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Горького, 21,23</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Горького, 25</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Горького, 27</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Горького, 29,31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Магистральная, 1/7, 1/9</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Магистральная, 1/1, 1/3, 1/5</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Пушкина, 1Б</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Электрическая, 30</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Электрическая, 32</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Полевая,33</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Сергиевская,13</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Мичурина,4в</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Фадеева,82</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 Новосергиевка, ул. Фрунзе,21</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проспект Калинина, 212</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ул. Магистральная,96а</w:t>
            </w:r>
          </w:p>
        </w:tc>
      </w:tr>
      <w:tr w:rsidR="007F35B9" w:rsidRPr="00D66903" w:rsidTr="00C60ACA">
        <w:tc>
          <w:tcPr>
            <w:tcW w:w="1302" w:type="pct"/>
            <w:shd w:val="clear" w:color="auto" w:fill="auto"/>
          </w:tcPr>
          <w:p w:rsidR="007F35B9" w:rsidRPr="00D66903"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D66903" w:rsidRDefault="007F35B9" w:rsidP="00FE0473">
            <w:pPr>
              <w:spacing w:after="0" w:line="240" w:lineRule="auto"/>
              <w:rPr>
                <w:rFonts w:ascii="Times New Roman" w:eastAsia="Times New Roman" w:hAnsi="Times New Roman" w:cs="Times New Roman"/>
              </w:rPr>
            </w:pPr>
            <w:r w:rsidRPr="00D66903">
              <w:rPr>
                <w:rFonts w:ascii="Times New Roman" w:eastAsia="Times New Roman" w:hAnsi="Times New Roman" w:cs="Times New Roman"/>
              </w:rPr>
              <w:t>ул. Красноармейская, 105/1,</w:t>
            </w:r>
            <w:r w:rsidR="005F71AB" w:rsidRPr="00D66903">
              <w:rPr>
                <w:rFonts w:ascii="Times New Roman" w:eastAsia="Times New Roman" w:hAnsi="Times New Roman" w:cs="Times New Roman"/>
              </w:rPr>
              <w:t xml:space="preserve"> 105/2,</w:t>
            </w:r>
            <w:r w:rsidRPr="00D66903">
              <w:rPr>
                <w:rFonts w:ascii="Times New Roman" w:eastAsia="Times New Roman" w:hAnsi="Times New Roman" w:cs="Times New Roman"/>
              </w:rPr>
              <w:t xml:space="preserve"> 105/3</w:t>
            </w:r>
          </w:p>
        </w:tc>
      </w:tr>
    </w:tbl>
    <w:p w:rsidR="007F35B9" w:rsidRPr="00D66903" w:rsidRDefault="007F35B9" w:rsidP="00FE0473">
      <w:pPr>
        <w:spacing w:after="0" w:line="240" w:lineRule="auto"/>
        <w:ind w:firstLine="709"/>
        <w:jc w:val="center"/>
        <w:rPr>
          <w:rFonts w:ascii="Times New Roman" w:hAnsi="Times New Roman" w:cs="Times New Roman"/>
          <w:sz w:val="28"/>
          <w:szCs w:val="28"/>
        </w:rPr>
      </w:pP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Основная часть домов построена от 25 до 50 лет назад.</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Благоустройство  дворов  жилищного  фонда  и  на  сегодняшний  день  в  целом  по МО Новосергиевский поссовет полностью  или  частично  не  отвечает  нормативным требованиям.</w:t>
      </w:r>
    </w:p>
    <w:p w:rsidR="007F35B9" w:rsidRPr="00D66903" w:rsidRDefault="007F35B9" w:rsidP="00FE0473">
      <w:pPr>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На  территории  МО Новосергиевский поссовет имеется  6  объектов  общего пользования -  парки</w:t>
      </w:r>
      <w:r w:rsidR="00966208" w:rsidRPr="00D66903">
        <w:rPr>
          <w:rFonts w:ascii="Times New Roman" w:hAnsi="Times New Roman" w:cs="Times New Roman"/>
          <w:sz w:val="28"/>
          <w:szCs w:val="28"/>
        </w:rPr>
        <w:t>, скверы</w:t>
      </w:r>
      <w:r w:rsidRPr="00D66903">
        <w:rPr>
          <w:rFonts w:ascii="Times New Roman" w:hAnsi="Times New Roman" w:cs="Times New Roman"/>
          <w:sz w:val="28"/>
          <w:szCs w:val="28"/>
        </w:rPr>
        <w:t xml:space="preserve"> и многофункциональная площадка 5-мкр п.Новосергиевка.</w:t>
      </w:r>
    </w:p>
    <w:p w:rsidR="007F35B9" w:rsidRPr="00D66903" w:rsidRDefault="007F35B9" w:rsidP="00FE0473">
      <w:pPr>
        <w:spacing w:after="0" w:line="240" w:lineRule="auto"/>
        <w:ind w:firstLine="709"/>
        <w:jc w:val="center"/>
        <w:rPr>
          <w:rFonts w:ascii="Times New Roman" w:hAnsi="Times New Roman" w:cs="Times New Roman"/>
          <w:sz w:val="28"/>
          <w:szCs w:val="28"/>
        </w:rPr>
      </w:pPr>
    </w:p>
    <w:p w:rsidR="007F35B9" w:rsidRPr="00D66903" w:rsidRDefault="007F35B9" w:rsidP="00FE0473">
      <w:pPr>
        <w:spacing w:after="0" w:line="240" w:lineRule="auto"/>
        <w:ind w:firstLine="709"/>
        <w:jc w:val="center"/>
        <w:rPr>
          <w:rFonts w:ascii="Times New Roman" w:hAnsi="Times New Roman" w:cs="Times New Roman"/>
          <w:sz w:val="28"/>
          <w:szCs w:val="28"/>
        </w:rPr>
      </w:pPr>
      <w:r w:rsidRPr="00D66903">
        <w:rPr>
          <w:rFonts w:ascii="Times New Roman" w:hAnsi="Times New Roman" w:cs="Times New Roman"/>
          <w:sz w:val="28"/>
          <w:szCs w:val="28"/>
        </w:rPr>
        <w:t>Адресный перечень</w:t>
      </w:r>
    </w:p>
    <w:p w:rsidR="007F35B9" w:rsidRPr="00D66903" w:rsidRDefault="007F35B9" w:rsidP="00FE0473">
      <w:pPr>
        <w:spacing w:after="0" w:line="240" w:lineRule="auto"/>
        <w:ind w:firstLine="709"/>
        <w:jc w:val="center"/>
        <w:rPr>
          <w:rFonts w:ascii="Times New Roman" w:hAnsi="Times New Roman" w:cs="Times New Roman"/>
          <w:sz w:val="28"/>
          <w:szCs w:val="28"/>
        </w:rPr>
      </w:pPr>
      <w:r w:rsidRPr="00D66903">
        <w:rPr>
          <w:rFonts w:ascii="Times New Roman" w:hAnsi="Times New Roman" w:cs="Times New Roman"/>
          <w:sz w:val="28"/>
          <w:szCs w:val="28"/>
        </w:rPr>
        <w:t>всех общественных территорий, нуждающихся в благоустройстве</w:t>
      </w:r>
    </w:p>
    <w:p w:rsidR="007F35B9" w:rsidRPr="00D66903" w:rsidRDefault="007F35B9" w:rsidP="00FE0473">
      <w:pPr>
        <w:spacing w:after="0" w:line="240" w:lineRule="auto"/>
        <w:ind w:firstLine="709"/>
        <w:jc w:val="center"/>
        <w:rPr>
          <w:rFonts w:ascii="Times New Roman" w:hAnsi="Times New Roman" w:cs="Times New Roman"/>
          <w:sz w:val="28"/>
          <w:szCs w:val="28"/>
        </w:rPr>
      </w:pPr>
      <w:r w:rsidRPr="00D66903">
        <w:rPr>
          <w:rFonts w:ascii="Times New Roman" w:hAnsi="Times New Roman" w:cs="Times New Roman"/>
          <w:sz w:val="28"/>
          <w:szCs w:val="28"/>
        </w:rPr>
        <w:t>(с учётом их физического состояния)</w:t>
      </w:r>
    </w:p>
    <w:p w:rsidR="007F35B9" w:rsidRPr="00D66903" w:rsidRDefault="007F35B9" w:rsidP="00FE0473">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614"/>
        <w:gridCol w:w="8957"/>
      </w:tblGrid>
      <w:tr w:rsidR="005F71AB" w:rsidRPr="00D66903" w:rsidTr="00C60ACA">
        <w:tc>
          <w:tcPr>
            <w:tcW w:w="0" w:type="auto"/>
          </w:tcPr>
          <w:p w:rsidR="007F35B9" w:rsidRPr="00D66903" w:rsidRDefault="007F35B9" w:rsidP="00FE0473">
            <w:pPr>
              <w:jc w:val="both"/>
              <w:rPr>
                <w:rFonts w:ascii="Times New Roman" w:hAnsi="Times New Roman" w:cs="Times New Roman"/>
              </w:rPr>
            </w:pPr>
            <w:r w:rsidRPr="00D66903">
              <w:rPr>
                <w:rFonts w:ascii="Times New Roman" w:eastAsia="Times New Roman" w:hAnsi="Times New Roman" w:cs="Times New Roman"/>
              </w:rPr>
              <w:t>№ п/п</w:t>
            </w:r>
          </w:p>
        </w:tc>
        <w:tc>
          <w:tcPr>
            <w:tcW w:w="0" w:type="auto"/>
          </w:tcPr>
          <w:p w:rsidR="007F35B9" w:rsidRPr="00D66903" w:rsidRDefault="007F35B9" w:rsidP="00FE0473">
            <w:pPr>
              <w:jc w:val="both"/>
              <w:rPr>
                <w:rFonts w:ascii="Times New Roman" w:hAnsi="Times New Roman" w:cs="Times New Roman"/>
              </w:rPr>
            </w:pPr>
            <w:r w:rsidRPr="00D66903">
              <w:rPr>
                <w:rFonts w:ascii="Times New Roman" w:eastAsia="Times New Roman" w:hAnsi="Times New Roman" w:cs="Times New Roman"/>
              </w:rPr>
              <w:t>Наименование общественной территории</w:t>
            </w:r>
          </w:p>
        </w:tc>
      </w:tr>
      <w:tr w:rsidR="005F71AB" w:rsidRPr="00D66903" w:rsidTr="00C60ACA">
        <w:tc>
          <w:tcPr>
            <w:tcW w:w="0" w:type="auto"/>
          </w:tcPr>
          <w:p w:rsidR="007F35B9" w:rsidRPr="00D66903" w:rsidRDefault="007F35B9" w:rsidP="00FE0473">
            <w:pPr>
              <w:jc w:val="both"/>
              <w:rPr>
                <w:rFonts w:ascii="Times New Roman" w:hAnsi="Times New Roman" w:cs="Times New Roman"/>
              </w:rPr>
            </w:pPr>
            <w:r w:rsidRPr="00D66903">
              <w:rPr>
                <w:rFonts w:ascii="Times New Roman" w:hAnsi="Times New Roman" w:cs="Times New Roman"/>
              </w:rPr>
              <w:t>1</w:t>
            </w:r>
          </w:p>
        </w:tc>
        <w:tc>
          <w:tcPr>
            <w:tcW w:w="0" w:type="auto"/>
          </w:tcPr>
          <w:p w:rsidR="007F35B9" w:rsidRPr="00D66903" w:rsidRDefault="007F35B9" w:rsidP="00FE0473">
            <w:pPr>
              <w:jc w:val="both"/>
              <w:rPr>
                <w:rFonts w:ascii="Times New Roman" w:hAnsi="Times New Roman" w:cs="Times New Roman"/>
              </w:rPr>
            </w:pPr>
            <w:r w:rsidRPr="00D66903">
              <w:rPr>
                <w:rFonts w:ascii="Times New Roman" w:hAnsi="Times New Roman" w:cs="Times New Roman"/>
              </w:rPr>
              <w:t>Парк «Малышок»</w:t>
            </w:r>
            <w:r w:rsidR="005F71AB" w:rsidRPr="00D66903">
              <w:rPr>
                <w:rFonts w:ascii="Times New Roman" w:hAnsi="Times New Roman" w:cs="Times New Roman"/>
              </w:rPr>
              <w:t>, расположенный по адресу:</w:t>
            </w:r>
            <w:r w:rsidR="005F71AB" w:rsidRPr="00D66903">
              <w:t xml:space="preserve"> </w:t>
            </w:r>
            <w:r w:rsidR="005F71AB" w:rsidRPr="00D66903">
              <w:rPr>
                <w:rFonts w:ascii="Times New Roman" w:hAnsi="Times New Roman" w:cs="Times New Roman"/>
              </w:rPr>
              <w:t xml:space="preserve">Оренбургская область, Новосергиевский район, п.Новосергиевка, </w:t>
            </w:r>
            <w:proofErr w:type="spellStart"/>
            <w:r w:rsidR="005F71AB" w:rsidRPr="00D66903">
              <w:rPr>
                <w:rFonts w:ascii="Times New Roman" w:hAnsi="Times New Roman" w:cs="Times New Roman"/>
              </w:rPr>
              <w:t>ул.Краснопартизанская</w:t>
            </w:r>
            <w:proofErr w:type="spellEnd"/>
            <w:r w:rsidR="005F71AB" w:rsidRPr="00D66903">
              <w:rPr>
                <w:rFonts w:ascii="Times New Roman" w:hAnsi="Times New Roman" w:cs="Times New Roman"/>
              </w:rPr>
              <w:t>, д.43</w:t>
            </w:r>
          </w:p>
        </w:tc>
      </w:tr>
      <w:tr w:rsidR="0068534A" w:rsidRPr="00D66903" w:rsidTr="00C60ACA">
        <w:tc>
          <w:tcPr>
            <w:tcW w:w="0" w:type="auto"/>
          </w:tcPr>
          <w:p w:rsidR="0068534A" w:rsidRPr="00D66903" w:rsidRDefault="0068534A" w:rsidP="00FE0473">
            <w:pPr>
              <w:jc w:val="both"/>
              <w:rPr>
                <w:rFonts w:ascii="Times New Roman" w:hAnsi="Times New Roman" w:cs="Times New Roman"/>
              </w:rPr>
            </w:pPr>
            <w:r w:rsidRPr="00D66903">
              <w:rPr>
                <w:rFonts w:ascii="Times New Roman" w:hAnsi="Times New Roman" w:cs="Times New Roman"/>
              </w:rPr>
              <w:t>2</w:t>
            </w:r>
          </w:p>
        </w:tc>
        <w:tc>
          <w:tcPr>
            <w:tcW w:w="0" w:type="auto"/>
          </w:tcPr>
          <w:p w:rsidR="0068534A" w:rsidRPr="00D66903" w:rsidRDefault="0068534A" w:rsidP="00FE0473">
            <w:pPr>
              <w:jc w:val="both"/>
              <w:rPr>
                <w:rFonts w:ascii="Times New Roman" w:hAnsi="Times New Roman" w:cs="Times New Roman"/>
              </w:rPr>
            </w:pPr>
            <w:r w:rsidRPr="00D66903">
              <w:rPr>
                <w:rFonts w:ascii="Times New Roman" w:hAnsi="Times New Roman" w:cs="Times New Roman"/>
              </w:rPr>
              <w:t xml:space="preserve">Общественная территория, расположенная по адресу: Оренбургская область, Новосергиевский район, п.Новосергиевка, </w:t>
            </w:r>
            <w:proofErr w:type="spellStart"/>
            <w:r w:rsidRPr="00D66903">
              <w:rPr>
                <w:rFonts w:ascii="Times New Roman" w:hAnsi="Times New Roman" w:cs="Times New Roman"/>
              </w:rPr>
              <w:t>ул.Краснопартизанская</w:t>
            </w:r>
            <w:proofErr w:type="spellEnd"/>
            <w:r w:rsidRPr="00D66903">
              <w:rPr>
                <w:rFonts w:ascii="Times New Roman" w:hAnsi="Times New Roman" w:cs="Times New Roman"/>
              </w:rPr>
              <w:t xml:space="preserve"> (кадастровый номер земельного участка: 56:19:1002022:638)</w:t>
            </w:r>
          </w:p>
        </w:tc>
      </w:tr>
      <w:tr w:rsidR="0068534A" w:rsidRPr="00D66903" w:rsidTr="00C60ACA">
        <w:tc>
          <w:tcPr>
            <w:tcW w:w="0" w:type="auto"/>
          </w:tcPr>
          <w:p w:rsidR="0068534A" w:rsidRPr="00D66903" w:rsidRDefault="0068534A" w:rsidP="00FE0473">
            <w:pPr>
              <w:jc w:val="both"/>
              <w:rPr>
                <w:rFonts w:ascii="Times New Roman" w:hAnsi="Times New Roman" w:cs="Times New Roman"/>
              </w:rPr>
            </w:pPr>
            <w:r w:rsidRPr="00D66903">
              <w:rPr>
                <w:rFonts w:ascii="Times New Roman" w:hAnsi="Times New Roman" w:cs="Times New Roman"/>
              </w:rPr>
              <w:t>3</w:t>
            </w:r>
          </w:p>
        </w:tc>
        <w:tc>
          <w:tcPr>
            <w:tcW w:w="0" w:type="auto"/>
          </w:tcPr>
          <w:p w:rsidR="0068534A" w:rsidRPr="00D66903" w:rsidRDefault="0068534A" w:rsidP="00FE0473">
            <w:pPr>
              <w:jc w:val="both"/>
              <w:rPr>
                <w:rFonts w:ascii="Times New Roman" w:hAnsi="Times New Roman" w:cs="Times New Roman"/>
              </w:rPr>
            </w:pPr>
            <w:r w:rsidRPr="00D66903">
              <w:rPr>
                <w:rFonts w:ascii="Times New Roman" w:hAnsi="Times New Roman" w:cs="Times New Roman"/>
              </w:rPr>
              <w:t>Общественная территория, расположенная по адресу: Оренбургская область, Новосергиевский район, п. Новосергиевка, ул. Вавилова, д. 33 "В"</w:t>
            </w:r>
          </w:p>
        </w:tc>
      </w:tr>
      <w:tr w:rsidR="005F71AB" w:rsidRPr="00D66903" w:rsidTr="00C60ACA">
        <w:tc>
          <w:tcPr>
            <w:tcW w:w="0" w:type="auto"/>
          </w:tcPr>
          <w:p w:rsidR="007F35B9" w:rsidRPr="00D66903" w:rsidRDefault="0068534A" w:rsidP="00FE0473">
            <w:pPr>
              <w:jc w:val="both"/>
              <w:rPr>
                <w:rFonts w:ascii="Times New Roman" w:hAnsi="Times New Roman" w:cs="Times New Roman"/>
              </w:rPr>
            </w:pPr>
            <w:r w:rsidRPr="00D66903">
              <w:rPr>
                <w:rFonts w:ascii="Times New Roman" w:hAnsi="Times New Roman" w:cs="Times New Roman"/>
              </w:rPr>
              <w:t>4</w:t>
            </w:r>
          </w:p>
        </w:tc>
        <w:tc>
          <w:tcPr>
            <w:tcW w:w="0" w:type="auto"/>
          </w:tcPr>
          <w:p w:rsidR="007F35B9" w:rsidRPr="00D66903" w:rsidRDefault="0049621C" w:rsidP="00FE0473">
            <w:pPr>
              <w:jc w:val="both"/>
              <w:rPr>
                <w:rFonts w:ascii="Times New Roman" w:hAnsi="Times New Roman" w:cs="Times New Roman"/>
              </w:rPr>
            </w:pPr>
            <w:r w:rsidRPr="00D66903">
              <w:rPr>
                <w:rFonts w:ascii="Times New Roman" w:hAnsi="Times New Roman" w:cs="Times New Roman"/>
              </w:rPr>
              <w:t xml:space="preserve">Общественная территория, расположенная по адресу: </w:t>
            </w:r>
            <w:r w:rsidR="005F71AB" w:rsidRPr="00D66903">
              <w:rPr>
                <w:rFonts w:ascii="Times New Roman" w:hAnsi="Times New Roman" w:cs="Times New Roman"/>
              </w:rPr>
              <w:t>Оренбургская область, Новосергиевский район, п. Новосергиевка, ул. Советская</w:t>
            </w:r>
          </w:p>
        </w:tc>
      </w:tr>
      <w:tr w:rsidR="005F71AB" w:rsidRPr="00D66903" w:rsidTr="00C60ACA">
        <w:tc>
          <w:tcPr>
            <w:tcW w:w="0" w:type="auto"/>
          </w:tcPr>
          <w:p w:rsidR="007F35B9" w:rsidRPr="00D66903" w:rsidRDefault="0068534A" w:rsidP="00FE0473">
            <w:pPr>
              <w:jc w:val="both"/>
              <w:rPr>
                <w:rFonts w:ascii="Times New Roman" w:hAnsi="Times New Roman" w:cs="Times New Roman"/>
              </w:rPr>
            </w:pPr>
            <w:r w:rsidRPr="00D66903">
              <w:rPr>
                <w:rFonts w:ascii="Times New Roman" w:hAnsi="Times New Roman" w:cs="Times New Roman"/>
              </w:rPr>
              <w:t>5</w:t>
            </w:r>
          </w:p>
        </w:tc>
        <w:tc>
          <w:tcPr>
            <w:tcW w:w="0" w:type="auto"/>
          </w:tcPr>
          <w:p w:rsidR="007F35B9" w:rsidRPr="00D66903" w:rsidRDefault="0049621C" w:rsidP="00FE0473">
            <w:pPr>
              <w:jc w:val="both"/>
              <w:rPr>
                <w:rFonts w:ascii="Times New Roman" w:hAnsi="Times New Roman" w:cs="Times New Roman"/>
              </w:rPr>
            </w:pPr>
            <w:r w:rsidRPr="00D66903">
              <w:rPr>
                <w:rFonts w:ascii="Times New Roman" w:hAnsi="Times New Roman" w:cs="Times New Roman"/>
              </w:rPr>
              <w:t>Общественная территория, расположенная по адресу: Оренбургская область, Новосергиевский район, п. Новосергиевка, ул. Маяковского</w:t>
            </w:r>
          </w:p>
        </w:tc>
      </w:tr>
      <w:tr w:rsidR="005F71AB" w:rsidRPr="00D66903" w:rsidTr="00C60ACA">
        <w:tc>
          <w:tcPr>
            <w:tcW w:w="0" w:type="auto"/>
          </w:tcPr>
          <w:p w:rsidR="007F35B9" w:rsidRPr="00D66903" w:rsidRDefault="0068534A" w:rsidP="00FE0473">
            <w:pPr>
              <w:jc w:val="both"/>
              <w:rPr>
                <w:rFonts w:ascii="Times New Roman" w:hAnsi="Times New Roman" w:cs="Times New Roman"/>
              </w:rPr>
            </w:pPr>
            <w:r w:rsidRPr="00D66903">
              <w:rPr>
                <w:rFonts w:ascii="Times New Roman" w:hAnsi="Times New Roman" w:cs="Times New Roman"/>
              </w:rPr>
              <w:t>6</w:t>
            </w:r>
          </w:p>
        </w:tc>
        <w:tc>
          <w:tcPr>
            <w:tcW w:w="0" w:type="auto"/>
          </w:tcPr>
          <w:p w:rsidR="007F35B9" w:rsidRPr="00D66903" w:rsidRDefault="0049621C" w:rsidP="00FE0473">
            <w:pPr>
              <w:jc w:val="both"/>
              <w:rPr>
                <w:rFonts w:ascii="Times New Roman" w:hAnsi="Times New Roman" w:cs="Times New Roman"/>
              </w:rPr>
            </w:pPr>
            <w:r w:rsidRPr="00D66903">
              <w:rPr>
                <w:rFonts w:ascii="Times New Roman" w:hAnsi="Times New Roman" w:cs="Times New Roman"/>
              </w:rPr>
              <w:t xml:space="preserve">Общественная территория, расположенная по адресу: </w:t>
            </w:r>
            <w:r w:rsidR="005F71AB" w:rsidRPr="00D66903">
              <w:rPr>
                <w:rFonts w:ascii="Times New Roman" w:hAnsi="Times New Roman" w:cs="Times New Roman"/>
              </w:rPr>
              <w:t>Оренбургская область, Новосергиевский район, п. Новосергиевка, ул. Красноармейская</w:t>
            </w:r>
          </w:p>
        </w:tc>
      </w:tr>
    </w:tbl>
    <w:p w:rsidR="007F35B9" w:rsidRPr="00D66903" w:rsidRDefault="007F35B9" w:rsidP="00FE0473">
      <w:pPr>
        <w:spacing w:after="0" w:line="240" w:lineRule="auto"/>
        <w:jc w:val="both"/>
        <w:rPr>
          <w:rFonts w:ascii="Times New Roman" w:hAnsi="Times New Roman" w:cs="Times New Roman"/>
          <w:sz w:val="28"/>
          <w:szCs w:val="28"/>
        </w:rPr>
      </w:pP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-озеленение, уход за зелеными насаждениями;</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-оборудование  малыми  архитектурными  формами,  фонтанами,  иными некапитальными объектами;</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устройство пешеходных дорожек,</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освещение территорий, в т. ч. декоративное;</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обустройство площадок для отдыха, детских, спортивных площадок;</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установка скамеек и урн, контейнеров для сбора мусора;</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оформление цветников;</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F35B9" w:rsidRPr="00D66903" w:rsidRDefault="007F35B9" w:rsidP="00FE0473">
      <w:pPr>
        <w:tabs>
          <w:tab w:val="left" w:pos="2430"/>
        </w:tabs>
        <w:suppressAutoHyphens/>
        <w:spacing w:after="0" w:line="240" w:lineRule="auto"/>
        <w:ind w:firstLine="709"/>
        <w:jc w:val="center"/>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w:t>
      </w:r>
      <w:r w:rsidR="00622E07" w:rsidRPr="00D66903">
        <w:rPr>
          <w:rFonts w:ascii="Times New Roman" w:eastAsia="Times New Roman" w:hAnsi="Times New Roman" w:cs="Times New Roman"/>
          <w:sz w:val="28"/>
          <w:szCs w:val="28"/>
        </w:rPr>
        <w:t xml:space="preserve"> благоустройству не позднее 2024</w:t>
      </w:r>
      <w:r w:rsidRPr="00D66903">
        <w:rPr>
          <w:rFonts w:ascii="Times New Roman" w:eastAsia="Times New Roman" w:hAnsi="Times New Roman" w:cs="Times New Roman"/>
          <w:sz w:val="28"/>
          <w:szCs w:val="28"/>
        </w:rPr>
        <w:t xml:space="preserve"> года за счёт средств указанных лиц в соответствии с соглашениями, заключенными с органами местного самоуправления</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008"/>
        <w:gridCol w:w="4745"/>
      </w:tblGrid>
      <w:tr w:rsidR="007F35B9" w:rsidRPr="00D66903" w:rsidTr="00C60ACA">
        <w:tc>
          <w:tcPr>
            <w:tcW w:w="427" w:type="pct"/>
            <w:shd w:val="clear" w:color="auto" w:fill="auto"/>
          </w:tcPr>
          <w:p w:rsidR="007F35B9" w:rsidRPr="00D66903"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xml:space="preserve">№ </w:t>
            </w:r>
            <w:r w:rsidRPr="00D66903">
              <w:rPr>
                <w:rFonts w:ascii="Times New Roman" w:eastAsia="Times New Roman" w:hAnsi="Times New Roman" w:cs="Times New Roman"/>
                <w:sz w:val="28"/>
                <w:szCs w:val="28"/>
              </w:rPr>
              <w:lastRenderedPageBreak/>
              <w:t>п/п</w:t>
            </w:r>
          </w:p>
        </w:tc>
        <w:tc>
          <w:tcPr>
            <w:tcW w:w="2094" w:type="pct"/>
            <w:shd w:val="clear" w:color="auto" w:fill="auto"/>
          </w:tcPr>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lastRenderedPageBreak/>
              <w:t xml:space="preserve">Наименование  </w:t>
            </w:r>
            <w:r w:rsidRPr="00D66903">
              <w:rPr>
                <w:rFonts w:ascii="Times New Roman" w:eastAsia="Times New Roman" w:hAnsi="Times New Roman" w:cs="Times New Roman"/>
                <w:sz w:val="28"/>
                <w:szCs w:val="28"/>
              </w:rPr>
              <w:lastRenderedPageBreak/>
              <w:t>территории</w:t>
            </w:r>
          </w:p>
        </w:tc>
        <w:tc>
          <w:tcPr>
            <w:tcW w:w="2479" w:type="pct"/>
            <w:shd w:val="clear" w:color="auto" w:fill="auto"/>
          </w:tcPr>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lastRenderedPageBreak/>
              <w:t>Перечень мероприятий</w:t>
            </w:r>
          </w:p>
        </w:tc>
      </w:tr>
      <w:tr w:rsidR="007F35B9" w:rsidRPr="00D66903" w:rsidTr="00C60ACA">
        <w:tc>
          <w:tcPr>
            <w:tcW w:w="427" w:type="pct"/>
            <w:shd w:val="clear" w:color="auto" w:fill="auto"/>
          </w:tcPr>
          <w:p w:rsidR="007F35B9" w:rsidRPr="00D66903"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lastRenderedPageBreak/>
              <w:t>1</w:t>
            </w:r>
          </w:p>
        </w:tc>
        <w:tc>
          <w:tcPr>
            <w:tcW w:w="2094" w:type="pct"/>
            <w:shd w:val="clear" w:color="auto" w:fill="auto"/>
          </w:tcPr>
          <w:p w:rsidR="007F35B9" w:rsidRPr="00D66903"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Прилегающая территория, расположенная по адресу: Оренбургская область, п.Новосергиевка, ул. Красноармейская, 65 (ИП Юрьев)</w:t>
            </w:r>
          </w:p>
        </w:tc>
        <w:tc>
          <w:tcPr>
            <w:tcW w:w="2479" w:type="pct"/>
            <w:shd w:val="clear" w:color="auto" w:fill="auto"/>
          </w:tcPr>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Определяется соглашением</w:t>
            </w:r>
          </w:p>
        </w:tc>
      </w:tr>
    </w:tbl>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Выполнение всего  комплекса работ, предусмотренных  программой,  создаст условия для  благоустроенности  и  придания  привлекательности  объектам  МО Новосергиевский поссовет.</w:t>
      </w:r>
    </w:p>
    <w:p w:rsidR="007F35B9" w:rsidRPr="00D66903"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7F35B9" w:rsidRPr="00D66903" w:rsidRDefault="007F35B9" w:rsidP="00FE0473">
      <w:pPr>
        <w:pStyle w:val="a3"/>
        <w:numPr>
          <w:ilvl w:val="0"/>
          <w:numId w:val="3"/>
        </w:numPr>
        <w:tabs>
          <w:tab w:val="left" w:pos="2430"/>
        </w:tabs>
        <w:suppressAutoHyphens/>
        <w:spacing w:after="0" w:line="240" w:lineRule="auto"/>
        <w:jc w:val="center"/>
        <w:rPr>
          <w:b/>
          <w:sz w:val="28"/>
          <w:szCs w:val="28"/>
        </w:rPr>
      </w:pPr>
      <w:r w:rsidRPr="00D66903">
        <w:rPr>
          <w:b/>
          <w:sz w:val="28"/>
          <w:szCs w:val="28"/>
        </w:rPr>
        <w:t>Основные цели, задачи и целевые показатели реализации Программы</w:t>
      </w:r>
    </w:p>
    <w:p w:rsidR="007F35B9" w:rsidRPr="00D66903" w:rsidRDefault="007F35B9" w:rsidP="00FE0473">
      <w:pPr>
        <w:pStyle w:val="a3"/>
        <w:tabs>
          <w:tab w:val="left" w:pos="2430"/>
        </w:tabs>
        <w:suppressAutoHyphens/>
        <w:spacing w:after="0" w:line="240" w:lineRule="auto"/>
        <w:ind w:left="1069"/>
        <w:jc w:val="both"/>
        <w:rPr>
          <w:sz w:val="28"/>
          <w:szCs w:val="28"/>
        </w:rPr>
      </w:pPr>
    </w:p>
    <w:p w:rsidR="007F35B9" w:rsidRPr="00D66903" w:rsidRDefault="007F35B9" w:rsidP="00FE0473">
      <w:pPr>
        <w:spacing w:after="0" w:line="240" w:lineRule="auto"/>
        <w:ind w:firstLine="709"/>
        <w:jc w:val="both"/>
        <w:textAlignment w:val="baseline"/>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lang w:eastAsia="ja-JP"/>
        </w:rPr>
        <w:t>Целью Программы является</w:t>
      </w:r>
      <w:r w:rsidRPr="00D66903">
        <w:rPr>
          <w:rFonts w:ascii="Times New Roman" w:eastAsia="Times New Roman" w:hAnsi="Times New Roman" w:cs="Times New Roman"/>
          <w:sz w:val="28"/>
          <w:szCs w:val="28"/>
        </w:rPr>
        <w:t xml:space="preserve"> повышение уровня благоустройства территории </w:t>
      </w:r>
      <w:r w:rsidRPr="00D66903">
        <w:rPr>
          <w:rFonts w:ascii="Times New Roman" w:hAnsi="Times New Roman" w:cs="Times New Roman"/>
          <w:sz w:val="28"/>
          <w:szCs w:val="28"/>
        </w:rPr>
        <w:t>МО Новосергиевский поссовет Новосергиевского района Оренбургской области</w:t>
      </w:r>
      <w:r w:rsidRPr="00D66903">
        <w:rPr>
          <w:rFonts w:ascii="Times New Roman" w:eastAsia="Times New Roman" w:hAnsi="Times New Roman" w:cs="Times New Roman"/>
          <w:sz w:val="28"/>
          <w:szCs w:val="28"/>
        </w:rPr>
        <w:t>.</w:t>
      </w:r>
    </w:p>
    <w:p w:rsidR="007F35B9" w:rsidRPr="00D66903" w:rsidRDefault="007F35B9" w:rsidP="00FE0473">
      <w:pPr>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Для достижения поставленной цели необходимо решение следующих основных задач:</w:t>
      </w:r>
    </w:p>
    <w:p w:rsidR="007F35B9" w:rsidRPr="00D66903" w:rsidRDefault="007F35B9" w:rsidP="00FE0473">
      <w:pPr>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1. обеспечение  формирования  единых  подходов  и ключевых  приоритетов  формирования  комфортной городской (сельской)  среды  на  территории  МО Новосергиевский поссовет с  учетом  приоритетов территориального развития;</w:t>
      </w:r>
    </w:p>
    <w:p w:rsidR="007F35B9" w:rsidRPr="00D66903" w:rsidRDefault="007F35B9" w:rsidP="00FE0473">
      <w:pPr>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2. создание  универсальных  механизмов  вовлечения заинтересованных  граждан,  организаций  в реализацию  мероприятий  по  благоустройству территории МО Новосергиевский поссовет;</w:t>
      </w:r>
    </w:p>
    <w:p w:rsidR="007F35B9" w:rsidRPr="00D66903" w:rsidRDefault="007F35B9" w:rsidP="00FE0473">
      <w:pPr>
        <w:spacing w:after="0" w:line="240" w:lineRule="auto"/>
        <w:ind w:firstLine="709"/>
        <w:jc w:val="both"/>
        <w:rPr>
          <w:rFonts w:ascii="Times New Roman" w:hAnsi="Times New Roman" w:cs="Times New Roman"/>
          <w:sz w:val="28"/>
          <w:szCs w:val="28"/>
          <w:lang w:eastAsia="en-US"/>
        </w:rPr>
      </w:pPr>
      <w:r w:rsidRPr="00D66903">
        <w:rPr>
          <w:rFonts w:ascii="Times New Roman" w:hAnsi="Times New Roman" w:cs="Times New Roman"/>
          <w:sz w:val="28"/>
          <w:szCs w:val="28"/>
          <w:lang w:eastAsia="en-US"/>
        </w:rPr>
        <w:t xml:space="preserve">3. обеспечение  проведения  мероприятий  по благоустройству  территории </w:t>
      </w:r>
      <w:r w:rsidRPr="00D66903">
        <w:rPr>
          <w:rFonts w:ascii="Times New Roman" w:eastAsia="Times New Roman" w:hAnsi="Times New Roman" w:cs="Times New Roman"/>
          <w:sz w:val="28"/>
          <w:szCs w:val="28"/>
        </w:rPr>
        <w:t xml:space="preserve">муниципального образования  </w:t>
      </w:r>
      <w:r w:rsidRPr="00D66903">
        <w:rPr>
          <w:rFonts w:ascii="Times New Roman" w:hAnsi="Times New Roman" w:cs="Times New Roman"/>
          <w:sz w:val="28"/>
          <w:szCs w:val="28"/>
        </w:rPr>
        <w:t>Новосергиев</w:t>
      </w:r>
      <w:r w:rsidRPr="00D66903">
        <w:rPr>
          <w:rFonts w:ascii="Times New Roman" w:eastAsia="Times New Roman" w:hAnsi="Times New Roman" w:cs="Times New Roman"/>
          <w:sz w:val="28"/>
          <w:szCs w:val="28"/>
        </w:rPr>
        <w:t>ский поссовет</w:t>
      </w:r>
      <w:r w:rsidRPr="00D66903">
        <w:rPr>
          <w:rFonts w:ascii="Times New Roman" w:hAnsi="Times New Roman" w:cs="Times New Roman"/>
          <w:sz w:val="28"/>
          <w:szCs w:val="28"/>
          <w:lang w:eastAsia="en-US"/>
        </w:rPr>
        <w:t xml:space="preserve"> в  соответствии  с едиными требованиями.</w:t>
      </w:r>
    </w:p>
    <w:p w:rsidR="007F35B9" w:rsidRPr="00D66903" w:rsidRDefault="007F35B9" w:rsidP="00FE0473">
      <w:pPr>
        <w:spacing w:after="0" w:line="240" w:lineRule="auto"/>
        <w:ind w:firstLine="709"/>
        <w:jc w:val="both"/>
        <w:rPr>
          <w:rFonts w:ascii="Times New Roman" w:hAnsi="Times New Roman" w:cs="Times New Roman"/>
          <w:sz w:val="28"/>
          <w:szCs w:val="28"/>
          <w:lang w:eastAsia="en-US"/>
        </w:rPr>
      </w:pPr>
      <w:r w:rsidRPr="00D66903">
        <w:rPr>
          <w:rFonts w:ascii="Times New Roman" w:hAnsi="Times New Roman" w:cs="Times New Roman"/>
          <w:sz w:val="28"/>
          <w:szCs w:val="28"/>
          <w:lang w:eastAsia="en-US"/>
        </w:rPr>
        <w:t>Сведения о  показателях (индикаторах) муниципальной программы и их значения представлены в Приложении № 1  к настоящей муниципальной программе.</w:t>
      </w:r>
    </w:p>
    <w:p w:rsidR="007F35B9" w:rsidRPr="00D66903" w:rsidRDefault="007F35B9" w:rsidP="00FE0473">
      <w:pPr>
        <w:spacing w:after="0" w:line="240" w:lineRule="auto"/>
        <w:ind w:firstLine="709"/>
        <w:jc w:val="center"/>
        <w:rPr>
          <w:rFonts w:ascii="Times New Roman" w:eastAsia="Times New Roman" w:hAnsi="Times New Roman" w:cs="Times New Roman"/>
          <w:b/>
          <w:sz w:val="28"/>
          <w:szCs w:val="28"/>
        </w:rPr>
      </w:pPr>
      <w:r w:rsidRPr="00D66903">
        <w:rPr>
          <w:rFonts w:ascii="Times New Roman" w:eastAsia="Times New Roman" w:hAnsi="Times New Roman" w:cs="Times New Roman"/>
          <w:b/>
          <w:sz w:val="28"/>
          <w:szCs w:val="28"/>
        </w:rPr>
        <w:t>3. Сроки реализации Программы</w:t>
      </w:r>
    </w:p>
    <w:p w:rsidR="007F35B9" w:rsidRPr="00D66903" w:rsidRDefault="007F35B9" w:rsidP="00FE0473">
      <w:pPr>
        <w:spacing w:after="0" w:line="240" w:lineRule="auto"/>
        <w:ind w:firstLine="709"/>
        <w:jc w:val="both"/>
        <w:rPr>
          <w:rFonts w:ascii="Times New Roman" w:eastAsia="Times New Roman" w:hAnsi="Times New Roman" w:cs="Times New Roman"/>
          <w:sz w:val="28"/>
          <w:szCs w:val="28"/>
        </w:rPr>
      </w:pPr>
    </w:p>
    <w:p w:rsidR="007F35B9" w:rsidRDefault="007F35B9" w:rsidP="00FE0473">
      <w:pPr>
        <w:spacing w:after="0" w:line="240" w:lineRule="auto"/>
        <w:ind w:firstLine="709"/>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Для достижения поставленных целей, решения задач необходимо реали</w:t>
      </w:r>
      <w:r w:rsidR="00892E5C" w:rsidRPr="00D66903">
        <w:rPr>
          <w:rFonts w:ascii="Times New Roman" w:eastAsia="Times New Roman" w:hAnsi="Times New Roman" w:cs="Times New Roman"/>
          <w:sz w:val="28"/>
          <w:szCs w:val="28"/>
        </w:rPr>
        <w:t xml:space="preserve">зовать мероприятия Программы </w:t>
      </w:r>
    </w:p>
    <w:p w:rsidR="00021324" w:rsidRPr="00D66903" w:rsidRDefault="00021324" w:rsidP="00FE0473">
      <w:pPr>
        <w:spacing w:after="0" w:line="240" w:lineRule="auto"/>
        <w:ind w:firstLine="709"/>
        <w:jc w:val="both"/>
        <w:rPr>
          <w:rFonts w:ascii="Times New Roman" w:eastAsia="Times New Roman" w:hAnsi="Times New Roman" w:cs="Times New Roman"/>
          <w:sz w:val="28"/>
          <w:szCs w:val="28"/>
        </w:rPr>
      </w:pPr>
    </w:p>
    <w:p w:rsidR="007F35B9" w:rsidRPr="00D66903" w:rsidRDefault="007F35B9" w:rsidP="00FE0473">
      <w:pPr>
        <w:pStyle w:val="a3"/>
        <w:numPr>
          <w:ilvl w:val="0"/>
          <w:numId w:val="4"/>
        </w:numPr>
        <w:spacing w:after="0" w:line="240" w:lineRule="auto"/>
        <w:jc w:val="center"/>
        <w:rPr>
          <w:b/>
          <w:sz w:val="28"/>
          <w:szCs w:val="28"/>
        </w:rPr>
      </w:pPr>
      <w:r w:rsidRPr="00D66903">
        <w:rPr>
          <w:b/>
          <w:sz w:val="28"/>
          <w:szCs w:val="28"/>
        </w:rPr>
        <w:t>Перечень основных мероприятий Программы</w:t>
      </w:r>
    </w:p>
    <w:p w:rsidR="007F35B9" w:rsidRPr="00D66903" w:rsidRDefault="007F35B9" w:rsidP="00FE0473">
      <w:pPr>
        <w:pStyle w:val="a3"/>
        <w:spacing w:after="0" w:line="240" w:lineRule="auto"/>
        <w:ind w:left="1069"/>
        <w:rPr>
          <w:b/>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 xml:space="preserve">В  рамках  исполнения  задачи  по  обеспечению  формирования  единых  подходов  и ключевых  приоритетов  формирования  комфортной  городской  среды  на  территории МО Новосергиевский поссовет с  учетом  приоритетов  территориального  развития  выполняются  мероприятия,  направленные  на  создание  </w:t>
      </w:r>
      <w:proofErr w:type="spellStart"/>
      <w:r w:rsidRPr="00D66903">
        <w:rPr>
          <w:rFonts w:ascii="Times New Roman" w:hAnsi="Times New Roman" w:cs="Times New Roman"/>
          <w:sz w:val="28"/>
          <w:szCs w:val="28"/>
        </w:rPr>
        <w:t>нормативно­правовой</w:t>
      </w:r>
      <w:proofErr w:type="spellEnd"/>
      <w:r w:rsidRPr="00D66903">
        <w:rPr>
          <w:rFonts w:ascii="Times New Roman" w:hAnsi="Times New Roman" w:cs="Times New Roman"/>
          <w:sz w:val="28"/>
          <w:szCs w:val="28"/>
        </w:rPr>
        <w:t xml:space="preserve"> базы, регулирующей сферу благоустройства на региональном и местном уровнях.</w:t>
      </w:r>
    </w:p>
    <w:p w:rsidR="007F35B9" w:rsidRPr="00D66903" w:rsidRDefault="007F35B9" w:rsidP="00FE0473">
      <w:pPr>
        <w:tabs>
          <w:tab w:val="left" w:pos="1664"/>
        </w:tabs>
        <w:spacing w:after="0" w:line="240" w:lineRule="auto"/>
        <w:ind w:firstLine="709"/>
        <w:jc w:val="both"/>
        <w:rPr>
          <w:rFonts w:ascii="Times New Roman" w:hAnsi="Times New Roman" w:cs="Times New Roman"/>
          <w:b/>
          <w:sz w:val="28"/>
          <w:szCs w:val="28"/>
        </w:rPr>
      </w:pPr>
      <w:r w:rsidRPr="00D66903">
        <w:rPr>
          <w:rFonts w:ascii="Times New Roman" w:hAnsi="Times New Roman" w:cs="Times New Roman"/>
          <w:sz w:val="28"/>
          <w:szCs w:val="28"/>
        </w:rPr>
        <w:t>Основное  мероприятие  1  «Выполнение  общих  требований  к  формированию  и реализации муниципальной программы» реализуется в соответствии с требованиями приказа Минстроя  России  от  6  апреля  2017  года  № 691/</w:t>
      </w:r>
      <w:proofErr w:type="spellStart"/>
      <w:r w:rsidRPr="00D66903">
        <w:rPr>
          <w:rFonts w:ascii="Times New Roman" w:hAnsi="Times New Roman" w:cs="Times New Roman"/>
          <w:sz w:val="28"/>
          <w:szCs w:val="28"/>
        </w:rPr>
        <w:t>пр</w:t>
      </w:r>
      <w:proofErr w:type="spellEnd"/>
      <w:r w:rsidRPr="00D66903">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w:t>
      </w:r>
      <w:r w:rsidR="00A03387" w:rsidRPr="00D66903">
        <w:rPr>
          <w:rFonts w:ascii="Times New Roman" w:hAnsi="Times New Roman" w:cs="Times New Roman"/>
          <w:sz w:val="28"/>
          <w:szCs w:val="28"/>
        </w:rPr>
        <w:t>кой среды»</w:t>
      </w:r>
      <w:r w:rsidRPr="00D66903">
        <w:rPr>
          <w:rFonts w:ascii="Times New Roman" w:hAnsi="Times New Roman" w:cs="Times New Roman"/>
          <w:sz w:val="28"/>
          <w:szCs w:val="28"/>
        </w:rPr>
        <w:t xml:space="preserve">,  </w:t>
      </w:r>
      <w:r w:rsidR="00892E5C" w:rsidRPr="00D66903">
        <w:rPr>
          <w:rFonts w:ascii="Times New Roman" w:hAnsi="Times New Roman" w:cs="Times New Roman"/>
          <w:sz w:val="28"/>
          <w:szCs w:val="28"/>
        </w:rPr>
        <w:t>постановлением  Правительства  Оренбургской  области  от  28 сентября  2017 г,  N 696-пп  "Об  утверждении  государственной  программы  "Формирование комфортной городской среды в Оренбургской области",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Для  разработки  муниципальной  программы  орган  местного  самоуправления МО Новосергиевский поссовет:</w:t>
      </w:r>
    </w:p>
    <w:p w:rsidR="007F35B9" w:rsidRPr="00D66903" w:rsidRDefault="007F35B9" w:rsidP="00234CFE">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1) проводит  инвентаризацию  уровня  благоустройства  территории  МО Новосергиевский поссовет с  составлением паспортов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муниципальных  образований, согласно постановлению администрации МО Новосергиевский поссовет;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2)  размещает в открытом доступе, в том числе на сайте администрации муниципального образования Новосергиевский поссовет: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а)  проект  муниципальной  программы  и  утвержденную  муниципальную программу;</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б)  порядок  общественного  обсуждения  проекта  муниципальной  программы,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порядок и сроки представления, рассмотрения и оценки предложений граждан и организаций о включении объектов в муниципальную программу;</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нормативные правовые акты о создании общественной комиссии;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3)  проводит  общественные  обсуждения  и  утверждение  (актуализацию)  правил благоустройства  поселений,  соответствующих  требованиям  законодательства  Российской Федерации;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4)  утв</w:t>
      </w:r>
      <w:r w:rsidR="009A28CA" w:rsidRPr="00D66903">
        <w:rPr>
          <w:rFonts w:ascii="Times New Roman" w:hAnsi="Times New Roman" w:cs="Times New Roman"/>
          <w:sz w:val="28"/>
          <w:szCs w:val="28"/>
        </w:rPr>
        <w:t>ерждает муниципальную программу, а также проводит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муниципальной программе предусматривается: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а)  адресный  перечень  всех  дворовых  территорий  МКД,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выполнений указанных работ);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  адресный  перечень  всех  общественных  территорий,  нуждающихся  в благоустройстве и подлежащих благоустройству в указанный период;</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w:t>
      </w:r>
      <w:r w:rsidR="009A28CA" w:rsidRPr="00D66903">
        <w:rPr>
          <w:rFonts w:ascii="Times New Roman" w:hAnsi="Times New Roman" w:cs="Times New Roman"/>
          <w:sz w:val="28"/>
          <w:szCs w:val="28"/>
        </w:rPr>
        <w:t>агоустройству  не  позднее  2024</w:t>
      </w:r>
      <w:r w:rsidRPr="00D66903">
        <w:rPr>
          <w:rFonts w:ascii="Times New Roman" w:hAnsi="Times New Roman" w:cs="Times New Roman"/>
          <w:sz w:val="28"/>
          <w:szCs w:val="28"/>
        </w:rPr>
        <w:t xml:space="preserve">  года  за  счет  средств  указанных  лиц  в  соответствии  с </w:t>
      </w:r>
      <w:proofErr w:type="spellStart"/>
      <w:r w:rsidRPr="00D66903">
        <w:rPr>
          <w:rFonts w:ascii="Times New Roman" w:hAnsi="Times New Roman" w:cs="Times New Roman"/>
          <w:sz w:val="28"/>
          <w:szCs w:val="28"/>
        </w:rPr>
        <w:t>соглащениями</w:t>
      </w:r>
      <w:proofErr w:type="spellEnd"/>
      <w:r w:rsidRPr="00D66903">
        <w:rPr>
          <w:rFonts w:ascii="Times New Roman" w:hAnsi="Times New Roman" w:cs="Times New Roman"/>
          <w:sz w:val="28"/>
          <w:szCs w:val="28"/>
        </w:rPr>
        <w:t>, заключенными с органами местного самоуправления;</w:t>
      </w:r>
    </w:p>
    <w:p w:rsidR="00234CFE" w:rsidRPr="00D66903" w:rsidRDefault="007F35B9"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w:t>
      </w:r>
      <w:r w:rsidR="009A28CA" w:rsidRPr="00D66903">
        <w:rPr>
          <w:rFonts w:ascii="Times New Roman" w:hAnsi="Times New Roman" w:cs="Times New Roman"/>
          <w:sz w:val="28"/>
          <w:szCs w:val="28"/>
        </w:rPr>
        <w:t>агоустройстве  не  позднее  2024</w:t>
      </w:r>
      <w:r w:rsidRPr="00D66903">
        <w:rPr>
          <w:rFonts w:ascii="Times New Roman" w:hAnsi="Times New Roman" w:cs="Times New Roman"/>
          <w:sz w:val="28"/>
          <w:szCs w:val="28"/>
        </w:rPr>
        <w:t xml:space="preserve">  года  в  соответствии  с требованиями утвержденных в муниципальном образовании правил благоустройства.</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д) мероприятия по образованию земельных участков, на которых расположены МКД, дворовые территории которых благоустраиваются с использованием средств субсидий, предоставляемых в целях </w:t>
      </w:r>
      <w:proofErr w:type="spellStart"/>
      <w:r w:rsidRPr="00D66903">
        <w:rPr>
          <w:rFonts w:ascii="Times New Roman" w:hAnsi="Times New Roman" w:cs="Times New Roman"/>
          <w:sz w:val="28"/>
          <w:szCs w:val="28"/>
        </w:rPr>
        <w:t>софинансирования</w:t>
      </w:r>
      <w:proofErr w:type="spellEnd"/>
      <w:r w:rsidRPr="00D66903">
        <w:rPr>
          <w:rFonts w:ascii="Times New Roman" w:hAnsi="Times New Roman" w:cs="Times New Roman"/>
          <w:sz w:val="28"/>
          <w:szCs w:val="28"/>
        </w:rPr>
        <w:t xml:space="preserve"> расходных обязательств муниципальных образований, связанных с реализацией муниципальных программ формирования современной городской среды;</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е) условия о финансовом участии граждан и заинтересованных лиц, при этом:</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реализация мероприятий по благоустройству дворовых территорий исходя из минимального перечня работ осуществляется без финансового участия заинтересованных лиц; органом местного самоуправления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w:t>
      </w:r>
      <w:r w:rsidRPr="00D66903">
        <w:rPr>
          <w:rFonts w:ascii="Times New Roman" w:hAnsi="Times New Roman" w:cs="Times New Roman"/>
          <w:sz w:val="28"/>
          <w:szCs w:val="28"/>
        </w:rPr>
        <w:lastRenderedPageBreak/>
        <w:t>работ, при этом доля финансового участия не должна превышать 15,0 процента от стоимости таких работ;</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20,0 процента от стоимости таких работ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органом местного самоуправления может быть принято решение об установлении доли финансового участия граждан и заинтересованных лиц при выполнении мероприятий по благоустройству дворовых территорий исходя из дополнительного перечня в размере, превышающем минимальный размер, при этом доля финансового участия заинтересованных лиц в реализации мероприятий по благоустройству дворовых территорий в рамках дополнительного перечня работ не должна превышать 50,0 процента от стоимости таких работ, если заинтересованными лицами не определен иной размер доли;</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ж) условия о трудовом участии граждан и заинтересованных лиц:</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условия трудового участия заинтересованных лиц при проведении работ по благоустройству дворовых территорий определяются муниципальной программой;</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участия граждан в выполнении минимального перечня работ устанавливаются муниципальной программой, при этом указанный порядок предусматривает открытие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млрд.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 средств в отношении МКД, дворовые территории которых подлежат благоустройству, ежемесячное опубликование указанных данных на сайте муниципального образования в информационно-телекоммуникационной сети "Интернет" (далее - сеть Интернет);</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з) привлечение к участию в мероприятиях по благоустройству студенческих отрядов, к разработке дизайн-проектов - специалистов архитектурных специальностей вузов, в том числе выпускников, и архитекторов;</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и)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к) проведение мероприятий по поддержанию текущего уровня благоустройства (освещение, озеленение, уборка территорий, другое);</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л) синхронизацию выполнения работ в рамках муниципальных программ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м) синхронизацию реализации мероприятий в рамках муниципальных программ, реализуемых в муниципальных образованиях, с мероприятиями в сфере обеспечения доступности городской среды для маломобильных групп населения, </w:t>
      </w:r>
      <w:proofErr w:type="spellStart"/>
      <w:r w:rsidRPr="00D66903">
        <w:rPr>
          <w:rFonts w:ascii="Times New Roman" w:hAnsi="Times New Roman" w:cs="Times New Roman"/>
          <w:sz w:val="28"/>
          <w:szCs w:val="28"/>
        </w:rPr>
        <w:t>цифровизации</w:t>
      </w:r>
      <w:proofErr w:type="spellEnd"/>
      <w:r w:rsidRPr="00D66903">
        <w:rPr>
          <w:rFonts w:ascii="Times New Roman" w:hAnsi="Times New Roman" w:cs="Times New Roman"/>
          <w:sz w:val="28"/>
          <w:szCs w:val="28"/>
        </w:rPr>
        <w:t xml:space="preserve">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 положения о вовлечении граждан и общественных организаций в процессы обсуждения проекта муниципальной программы, отбора дворовых территорий, общественных территорий;</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 право муниципальных образований:</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МКД,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созданной в соответствии с постановлением N 169 в порядке, установленном такой комиссией;</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исключать из перечня дворовых территорий, подлежащих благоустройству в рамках реализации федерального проекта, дворовых территорий, собственники помещений МКД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w:t>
      </w:r>
      <w:r w:rsidRPr="00D66903">
        <w:rPr>
          <w:rFonts w:ascii="Times New Roman" w:hAnsi="Times New Roman" w:cs="Times New Roman"/>
          <w:sz w:val="28"/>
          <w:szCs w:val="28"/>
        </w:rPr>
        <w:lastRenderedPageBreak/>
        <w:t>или не приняли решений, предусмотренных условиями использования субсидии в целях благоустройства дворовой территории.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муниципального образования межведомственной комиссией, созданной в соответствии с постановлением N 169 в порядке, установленном такой комиссией.</w:t>
      </w:r>
    </w:p>
    <w:p w:rsidR="00ED0B3A"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При формировании муниципальной программы рекомендуется в первоочередном порядке включать в нее все возможные действия по повышению комплексной характеристики городской территории и ее частей, определяющих уровень комфорта повседневной городской жизни для различных слоев населения качества городской среды (далее - повышение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разработка правил уборки территорий, прилегающих к коммерческим объектам (предприятия торговли и услуг).</w:t>
      </w:r>
    </w:p>
    <w:p w:rsidR="00234CFE" w:rsidRPr="00D66903" w:rsidRDefault="00ED0B3A" w:rsidP="00ED0B3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При формировании мероприятий муниципальной программы помимо мероприятий по благоустройству дворовых территорий, отобранных на основании предложений собственников помещений в МКД, а также мероприятий по благоустройству общественных территорий, рекомендуется включать в нее иные мероприятия, направленные на 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 и, соответственно, поддержание территории муниципального образования в надлежащем, комфортном для жителей состоянии.</w:t>
      </w:r>
    </w:p>
    <w:p w:rsidR="00234CFE" w:rsidRPr="00D66903" w:rsidRDefault="00234CFE" w:rsidP="002F0FE3">
      <w:pPr>
        <w:tabs>
          <w:tab w:val="left" w:pos="1664"/>
        </w:tabs>
        <w:spacing w:after="0" w:line="240" w:lineRule="auto"/>
        <w:jc w:val="both"/>
        <w:rPr>
          <w:rFonts w:ascii="Times New Roman" w:hAnsi="Times New Roman" w:cs="Times New Roman"/>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К минимальному перечню работ по благоустройству дворовых территорий МКД относятся: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ремонт дворовых проездов;</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ремонт тротуаров;</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ремонт подходов к входам МКД;</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освещение дворовых территорий;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установка скамеек;</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установка урн для мусора.</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К дополнительному перечню работ по благоустройству дворовых территорий МКД относятся: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устройство парковочных карманов (асфальтобетонные и щебеночные покрытия);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устройство новых тротуаров, пешеходных дорожек;</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ремонт существующих пешеходных дорожек;</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отсыпка растительным грунтом газонов и палисадников за бордюрным камнем;</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окраска бордюрного камня;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установка детского, игрового, спортивного оборудования, а также оборудования для хозяйственных площадок (</w:t>
      </w:r>
      <w:proofErr w:type="spellStart"/>
      <w:r w:rsidRPr="00D66903">
        <w:rPr>
          <w:rFonts w:ascii="Times New Roman" w:hAnsi="Times New Roman" w:cs="Times New Roman"/>
          <w:sz w:val="28"/>
          <w:szCs w:val="28"/>
        </w:rPr>
        <w:t>коврочистки</w:t>
      </w:r>
      <w:proofErr w:type="spellEnd"/>
      <w:r w:rsidRPr="00D66903">
        <w:rPr>
          <w:rFonts w:ascii="Times New Roman" w:hAnsi="Times New Roman" w:cs="Times New Roman"/>
          <w:sz w:val="28"/>
          <w:szCs w:val="28"/>
        </w:rPr>
        <w:t>, стойки для сушки белья и др.);</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установка ограждений газонов, палисадников, детских, игровых, спортивных площадок, парковок;</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озеленение территорий, которое включает в себя посадку деревьев, кустарников, газонов, снос и кронирование деревьев, корчевание пней, другое;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работы по демонтажу различных конструкций (металлических, бетонных, деревянных) для последующего благоустройства территорий под ними;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отсыпка, планировка и выравнивание газонов, палисадников, детских, игровых, спортивных и хозяйственных площадок, вазонов, цветочниц;</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устройство лестничных маршей, спусков (из бордюрного камня или бетонных заводского изготовления) с оборудованием их металлическими поручнями;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устройство пандусов для обеспечения беспрепятственного перемещения по дворовой территории МКД маломобильных групп населения;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установка вазонов, цветочниц;</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ремонт </w:t>
      </w:r>
      <w:proofErr w:type="spellStart"/>
      <w:r w:rsidRPr="00D66903">
        <w:rPr>
          <w:rFonts w:ascii="Times New Roman" w:hAnsi="Times New Roman" w:cs="Times New Roman"/>
          <w:sz w:val="28"/>
          <w:szCs w:val="28"/>
        </w:rPr>
        <w:t>отмосток</w:t>
      </w:r>
      <w:proofErr w:type="spellEnd"/>
      <w:r w:rsidRPr="00D66903">
        <w:rPr>
          <w:rFonts w:ascii="Times New Roman" w:hAnsi="Times New Roman" w:cs="Times New Roman"/>
          <w:sz w:val="28"/>
          <w:szCs w:val="28"/>
        </w:rPr>
        <w:t xml:space="preserve"> МКД;</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иные виды работ.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К  основному  перечню  работ  по  благоустройству  наиболее  посещаемой муниципальной  территории  общего  пользования  относятся:</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парка (сквера, бульвара);</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освещение улицы, парка (сквера, бульвара);</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места для купания (пляжа);</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устройство многофункциональной детской спортивно-игровой площадки;</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территории возле общественного здания (как правило, дома культуры или библиотеки);</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территории вокруг памятника;</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установка памятников;</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реконструкция пешеходных зон (тротуаров) с обустройством зон отдыха (лавочек и других малых архитектурных форм) на конкретной улице;</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обустройство родников;</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пустырей;</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или организация муниципальных рынков;</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городских площадей (как правило, центральных);</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благоустройство иных общественных территорий муниципального образования.</w:t>
      </w:r>
    </w:p>
    <w:p w:rsidR="0083602A" w:rsidRPr="00D66903" w:rsidRDefault="0083602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Адресные перечни дворовых территорий, подлежащих благоустройству, на очередной финансовый год формируются на основании предложений собственников помещений в МКД, собственников иных зданий и сооружений, расположенных в границах территорий, подлежащих благоустройству (далее - заинтересованные лица), с учетом проведенной инвентаризации и утверждаются нормативным документом администрации муниципального образования.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Постановлением  администрации  МО Новосергиевский поссовет утверждается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по  планируемым  объектам  благоустройства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Разработка сметной документации и дизайн-проектов осуществляется по результатам рассмотрения  и  оценки  предложений  граждан  и  организаций,  проведения  общественные обсуждений и определения перечня работ по благоустройству конкретной территории.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Дизайн-проект подлежит согласованию с жителями и заинтересованными лицами.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Одним из важных критериев формирования и реализации муниципальной программы, а  также  одной  из  задач  муниципальной  программы  является  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муниципальных  образований.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Основными  мероприятием  в рамках  реализации  указанной  задачи  является  основное  мероприятие  2  «Привлечение граждан  и  организаций  к  обсуждению  проектов  по  благоустройству  дворовых  и общественных территорий».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Вовлечение  граждан  и  общественных  организаций  в  процессы  обсуждения  проекта муниципальной  программы,  отбора  дворовых  территорий,  общественных  территорий  для включения  в  муниципальную  программу  осуществляется  в  соответствии  с  пунктом  3.5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«Формирование</w:t>
      </w:r>
      <w:r w:rsidR="001E354D" w:rsidRPr="00D66903">
        <w:rPr>
          <w:rFonts w:ascii="Times New Roman" w:hAnsi="Times New Roman" w:cs="Times New Roman"/>
          <w:sz w:val="28"/>
          <w:szCs w:val="28"/>
        </w:rPr>
        <w:t xml:space="preserve">  комфортной  городской среды»</w:t>
      </w:r>
      <w:r w:rsidRPr="00D66903">
        <w:rPr>
          <w:rFonts w:ascii="Times New Roman" w:hAnsi="Times New Roman" w:cs="Times New Roman"/>
          <w:sz w:val="28"/>
          <w:szCs w:val="28"/>
        </w:rPr>
        <w:t>, утвержденных приказом Минстроя России от 6 апреля 2017 года № 691/пр.</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Мероприятия по  обеспечению вовлечения граждан,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и т.п.</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Все  решения,  касающиеся  благоустройства  муниципальных  территорий  общего пользования,  принимаются  открыто  и  гласно,  с  учетом  мнения  жителей  МО Новосергиевский поссовет.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rsidR="001E354D" w:rsidRPr="00D66903" w:rsidRDefault="001E354D" w:rsidP="001E354D">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Выбор общественных территорий рекомендуется осуществлять с учетом мнения жителей соответствующих территорий, которые вносят свои предложения и участвуют в обсуждении территорий в установленном органом местного самоуправления порядке.</w:t>
      </w:r>
    </w:p>
    <w:p w:rsidR="001E354D" w:rsidRPr="00D66903" w:rsidRDefault="001E354D" w:rsidP="001E354D">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При выборе общественной территорий рекомендуется руководствоваться следующими критериями, соответствие которым повышает их привлекательность как места для создания общественного пространства:</w:t>
      </w:r>
    </w:p>
    <w:p w:rsidR="001E354D" w:rsidRPr="00D66903" w:rsidRDefault="001E354D" w:rsidP="001E354D">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а) востребованность территории - наличие уже существующих пешеходных потоков и сервисов для жителей, постоянно действующих факторов, способствующих притоку посетителей на данную территорию (например, наличие памятников исторического и культурного наследия, объектов социальной или транспортной инфраструктуры) (степень востребованности территории у населения может выявляться различными методами, в том числе путем подсчета посетителей с помощью счетчиков в контрольных точках, анализа больших массивов данных (данных сотовых операторов, </w:t>
      </w:r>
      <w:proofErr w:type="spellStart"/>
      <w:r w:rsidRPr="00D66903">
        <w:rPr>
          <w:rFonts w:ascii="Times New Roman" w:hAnsi="Times New Roman" w:cs="Times New Roman"/>
          <w:sz w:val="28"/>
          <w:szCs w:val="28"/>
        </w:rPr>
        <w:t>геотегов</w:t>
      </w:r>
      <w:proofErr w:type="spellEnd"/>
      <w:r w:rsidRPr="00D66903">
        <w:rPr>
          <w:rFonts w:ascii="Times New Roman" w:hAnsi="Times New Roman" w:cs="Times New Roman"/>
          <w:sz w:val="28"/>
          <w:szCs w:val="28"/>
        </w:rPr>
        <w:t xml:space="preserve"> и прочих), опроса общественного мнения, моделирования транспортных потоков, агрегирования косвенных показателей интенсивности перемещений; функциональное назначение выбранных для благоустройства территорий может быть различным (например, транзитный маршрут, парк, улица с торговыми объектами),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с целью превращения улицы из транзитного коридора в популярное у горожан место отдыха и общения);</w:t>
      </w:r>
    </w:p>
    <w:p w:rsidR="001E354D" w:rsidRPr="00D66903" w:rsidRDefault="001E354D" w:rsidP="001E354D">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б) значимость территории - ключевая роль выбираемых территорий с точки зрения достижения целей, поставленных согласно стратегии развития муниципального образования (например, для муниципального образования, планирующего развитие туризма, это будут пространства, формирующие туристический маршрут, привязанный к главным городским достопримечательностям, для муниципального образования, стратегическим направлением развития которого является развитие услуг в сфере </w:t>
      </w:r>
      <w:r w:rsidRPr="00D66903">
        <w:rPr>
          <w:rFonts w:ascii="Times New Roman" w:hAnsi="Times New Roman" w:cs="Times New Roman"/>
          <w:sz w:val="28"/>
          <w:szCs w:val="28"/>
        </w:rPr>
        <w:lastRenderedPageBreak/>
        <w:t>образования, - территории, прилегающие к территориям образовательных организаций);</w:t>
      </w:r>
    </w:p>
    <w:p w:rsidR="001E354D" w:rsidRPr="00D66903" w:rsidRDefault="001E354D" w:rsidP="001E354D">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идентичность территории - возможность использовать свойственные только данному муниципальному образованию черты (например, специфическую планировку городского пространства, наличие уникальных ландшафтных объектов);</w:t>
      </w:r>
    </w:p>
    <w:p w:rsidR="001E354D" w:rsidRPr="00D66903" w:rsidRDefault="001E354D" w:rsidP="001E354D">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г) экономическая эффективность - возможность повышения налоговых поступлений в местный бюджет после благоустройства данной территории;</w:t>
      </w:r>
    </w:p>
    <w:p w:rsidR="001E354D" w:rsidRPr="00D66903" w:rsidRDefault="001E354D" w:rsidP="001E354D">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д) дальнейшее содержание территории - наличие лиц или организаций, способных поддерживать достигнутый уровень благоустройства;</w:t>
      </w:r>
    </w:p>
    <w:p w:rsidR="001E354D" w:rsidRPr="00D66903" w:rsidRDefault="001E354D" w:rsidP="001E354D">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е) связанность с другими выбранными для благоустройства территориями.</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общественных обсуждений.</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Адресные перечни общественных территорий, подлежащих благоустройству на очередной финансовый год, формируются на основании предложений заинтересованных лиц, по результатам голосования по отбору общественных территорий и утверждаются нормативным документом администрации муниципального образования.</w:t>
      </w:r>
    </w:p>
    <w:p w:rsidR="00C325CA" w:rsidRPr="00D66903" w:rsidRDefault="00C325CA" w:rsidP="00C325CA">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Мероприятия по благоустройству территорий включают в себя разработку и реализацию в соответствии с требованиями Программы дизайн-проектов, предусматривающих выполнение работ по благоустройству объектов городской среды, в том числе создание </w:t>
      </w:r>
      <w:proofErr w:type="spellStart"/>
      <w:r w:rsidRPr="00D66903">
        <w:rPr>
          <w:rFonts w:ascii="Times New Roman" w:hAnsi="Times New Roman" w:cs="Times New Roman"/>
          <w:sz w:val="28"/>
          <w:szCs w:val="28"/>
        </w:rPr>
        <w:t>безбарьерной</w:t>
      </w:r>
      <w:proofErr w:type="spellEnd"/>
      <w:r w:rsidRPr="00D66903">
        <w:rPr>
          <w:rFonts w:ascii="Times New Roman" w:hAnsi="Times New Roman" w:cs="Times New Roman"/>
          <w:sz w:val="28"/>
          <w:szCs w:val="28"/>
        </w:rPr>
        <w:t xml:space="preserve"> среды для инвалидов и маломобильных групп населения, в зоне дворовых и общественных пространств.</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целях  осуществления  контроля  за  ходом  реализации  муниципальной  программы образуется  межведомственная  комиссия  под  председательством  главы  администрации МО Новосергиевский поссовет.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На  уровне  муниципального  образования  формируется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муниципальная  общественная комиссия) для организации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D66903">
        <w:rPr>
          <w:rFonts w:ascii="Times New Roman" w:hAnsi="Times New Roman" w:cs="Times New Roman"/>
          <w:sz w:val="28"/>
          <w:szCs w:val="28"/>
        </w:rPr>
        <w:t>видеофиксации</w:t>
      </w:r>
      <w:proofErr w:type="spellEnd"/>
      <w:r w:rsidRPr="00D66903">
        <w:rPr>
          <w:rFonts w:ascii="Times New Roman" w:hAnsi="Times New Roman" w:cs="Times New Roman"/>
          <w:sz w:val="28"/>
          <w:szCs w:val="28"/>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Информация  о  ходе  реализации  муниципальной  программы  размещается  на официальном сайте Администрации МО Новосергиевский поссовет и в сети Интернет.</w:t>
      </w:r>
    </w:p>
    <w:p w:rsidR="007F35B9" w:rsidRPr="00D66903" w:rsidRDefault="007F35B9" w:rsidP="006F4B04">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рамках  выполнения  задачи  по  обеспечени</w:t>
      </w:r>
      <w:r w:rsidR="006F4B04" w:rsidRPr="00D66903">
        <w:rPr>
          <w:rFonts w:ascii="Times New Roman" w:hAnsi="Times New Roman" w:cs="Times New Roman"/>
          <w:sz w:val="28"/>
          <w:szCs w:val="28"/>
        </w:rPr>
        <w:t xml:space="preserve">ю  проведения  мероприятий  по </w:t>
      </w:r>
      <w:r w:rsidRPr="00D66903">
        <w:rPr>
          <w:rFonts w:ascii="Times New Roman" w:hAnsi="Times New Roman" w:cs="Times New Roman"/>
          <w:sz w:val="28"/>
          <w:szCs w:val="28"/>
        </w:rPr>
        <w:t>благоустройству  территорий  муниципальных  образований  в  соответствии  с  едиными требованиями предусмотрены следующие мероприятия: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основное мероприятия  3  «Благоустройство  дворовых  территорий многоквартирных домов»,  предусматривающее  проведение  мероприятий  по  благоустройству  дворовых территорий МКД;</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основное мероприятие 4 «Благоустройство общественных территорий МО Новосергиевский поссовет»,  предусматривающее  проведение  мероприятий  по  благоустройству общественных территорий;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Мероприятия  по  благоустройству  территорий  включают  в  себя  разработку  и реализацию  в  соответствии  с  требованиями  муниципальной  программы  дизайн</w:t>
      </w:r>
      <w:r w:rsidR="006F4B04" w:rsidRPr="00D66903">
        <w:rPr>
          <w:rFonts w:ascii="Times New Roman" w:hAnsi="Times New Roman" w:cs="Times New Roman"/>
          <w:sz w:val="28"/>
          <w:szCs w:val="28"/>
        </w:rPr>
        <w:t>-проектов, предусматривающих вып</w:t>
      </w:r>
      <w:r w:rsidRPr="00D66903">
        <w:rPr>
          <w:rFonts w:ascii="Times New Roman" w:hAnsi="Times New Roman" w:cs="Times New Roman"/>
          <w:sz w:val="28"/>
          <w:szCs w:val="28"/>
        </w:rPr>
        <w:t xml:space="preserve">олнение работ по благоустройству объектов городской среды, в том числе  создание  </w:t>
      </w:r>
      <w:proofErr w:type="spellStart"/>
      <w:r w:rsidRPr="00D66903">
        <w:rPr>
          <w:rFonts w:ascii="Times New Roman" w:hAnsi="Times New Roman" w:cs="Times New Roman"/>
          <w:sz w:val="28"/>
          <w:szCs w:val="28"/>
        </w:rPr>
        <w:t>безбарьерной</w:t>
      </w:r>
      <w:proofErr w:type="spellEnd"/>
      <w:r w:rsidRPr="00D66903">
        <w:rPr>
          <w:rFonts w:ascii="Times New Roman" w:hAnsi="Times New Roman" w:cs="Times New Roman"/>
          <w:sz w:val="28"/>
          <w:szCs w:val="28"/>
        </w:rPr>
        <w:t xml:space="preserve">  среды  для  инвалидов  и  маломобильных  групп  населения,  в зоне дворовых и общественных пространств.</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7F35B9" w:rsidRPr="00D66903" w:rsidRDefault="007F35B9" w:rsidP="00FE0473">
      <w:pPr>
        <w:pStyle w:val="a3"/>
        <w:numPr>
          <w:ilvl w:val="0"/>
          <w:numId w:val="4"/>
        </w:numPr>
        <w:tabs>
          <w:tab w:val="left" w:pos="1664"/>
        </w:tabs>
        <w:spacing w:after="0" w:line="240" w:lineRule="auto"/>
        <w:jc w:val="center"/>
        <w:rPr>
          <w:b/>
          <w:sz w:val="28"/>
          <w:szCs w:val="28"/>
        </w:rPr>
      </w:pPr>
      <w:r w:rsidRPr="00D66903">
        <w:rPr>
          <w:b/>
          <w:sz w:val="28"/>
          <w:szCs w:val="28"/>
        </w:rPr>
        <w:t>Ресурсное обеспечение реализации Программы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Реализация  муниципальной  программы  осуществляется  за  счет  средств  областного бюджета, местного  бюджета, внебюджетных источников,  в том числе средств юридических лиц и средств собственников помещений, которые согласовываются индивидуально в рамках Программы (приложение № 1 к настоящей Программе).</w:t>
      </w:r>
    </w:p>
    <w:p w:rsidR="006F4B04"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Общий  о</w:t>
      </w:r>
      <w:r w:rsidR="00F6180B">
        <w:rPr>
          <w:rFonts w:ascii="Times New Roman" w:hAnsi="Times New Roman" w:cs="Times New Roman"/>
          <w:sz w:val="28"/>
          <w:szCs w:val="28"/>
        </w:rPr>
        <w:t>бъем  финансирования  Программы</w:t>
      </w:r>
      <w:r w:rsidR="00C325CA" w:rsidRPr="00D66903">
        <w:rPr>
          <w:rFonts w:ascii="Times New Roman" w:hAnsi="Times New Roman" w:cs="Times New Roman"/>
          <w:sz w:val="28"/>
          <w:szCs w:val="28"/>
        </w:rPr>
        <w:t xml:space="preserve"> </w:t>
      </w:r>
      <w:r w:rsidR="006F4B04" w:rsidRPr="00D66903">
        <w:rPr>
          <w:rFonts w:ascii="Times New Roman" w:hAnsi="Times New Roman" w:cs="Times New Roman"/>
          <w:sz w:val="28"/>
          <w:szCs w:val="28"/>
        </w:rPr>
        <w:t>указан в приложении к муниципальной программе.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Общий  объем  средств  бюджета  МО Новосергиевский поссовет  может  быть  скорректирован  на сумму субсидий из областного бюджета.</w:t>
      </w:r>
    </w:p>
    <w:p w:rsidR="007F35B9" w:rsidRPr="00D66903" w:rsidRDefault="007F35B9" w:rsidP="00FE0473">
      <w:pPr>
        <w:spacing w:after="0" w:line="240" w:lineRule="auto"/>
        <w:jc w:val="center"/>
        <w:rPr>
          <w:rFonts w:ascii="Times New Roman" w:eastAsia="Times New Roman" w:hAnsi="Times New Roman" w:cs="Times New Roman"/>
          <w:b/>
          <w:sz w:val="28"/>
          <w:szCs w:val="28"/>
        </w:rPr>
      </w:pPr>
      <w:r w:rsidRPr="00D66903">
        <w:rPr>
          <w:rFonts w:ascii="Times New Roman" w:eastAsia="Times New Roman" w:hAnsi="Times New Roman" w:cs="Times New Roman"/>
          <w:b/>
          <w:sz w:val="28"/>
          <w:szCs w:val="28"/>
        </w:rPr>
        <w:t>5.1 Условия о форме и доле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7F35B9" w:rsidRPr="00D66903" w:rsidRDefault="007F35B9" w:rsidP="00FE0473">
      <w:pPr>
        <w:spacing w:after="0" w:line="240" w:lineRule="auto"/>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xml:space="preserve">          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 </w:t>
      </w:r>
    </w:p>
    <w:p w:rsidR="007F35B9" w:rsidRPr="00D66903" w:rsidRDefault="007F35B9" w:rsidP="00FE0473">
      <w:pPr>
        <w:spacing w:after="0" w:line="240" w:lineRule="auto"/>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lastRenderedPageBreak/>
        <w:t xml:space="preserve">         Заинтересованные лица вправе принять участие в реализации мероприятий по благоустройству дворовой территории МКД, предусмотренных Программой, доли такого участия.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 В частности, этом может быть выполнение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
    <w:p w:rsidR="007F35B9" w:rsidRPr="00D66903" w:rsidRDefault="007F35B9" w:rsidP="00FE0473">
      <w:pPr>
        <w:spacing w:after="0" w:line="240" w:lineRule="auto"/>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xml:space="preserve">           Минимальная доля финансового и трудового участия заинтересованных лиц устанавливается в размере не менее 10 % в рамках минимального и(или) дополнительного перечней работ по благоустройству. Финансовое участие заинтересованных лиц осуществляется путем перечисления денежных средств на лицевой счет администрации МО Новосергиевский поссовет. Представители заинтересованных лиц, действующие на основании решения общего собрания собственников помещений в МКД, которые вправе действовать в интересах всех собственников помещений в многоквартирном доме, (далее - уполномоченные лица) организуют сбор денежных средств с заинтересованных лиц путем сбора и перечисления денежных средств, на лицевой счет администрации МО Новосергиевский поссовет. </w:t>
      </w:r>
    </w:p>
    <w:p w:rsidR="007F35B9" w:rsidRPr="00D66903" w:rsidRDefault="007F35B9" w:rsidP="00FE0473">
      <w:pPr>
        <w:spacing w:after="0" w:line="240" w:lineRule="auto"/>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xml:space="preserve">           Финансовое участие заинтересованных лиц в выполнении мероприятий по благоустройству дворовых территорий МКД подтверждается документально. Документом, подтверждающим финансовое участие, является копия платежного поручения о перечислении средств на лицевой счет администрации МО Новосергиевский поссовет. Решение о доле финансового и (или) трудового участия принимается заинтересованными лицами и предоставляется в составе предложения о включении дворовой территории МКД в Программу: - собственниками помещений в МКД в виде протокольно оформленного решения общего собрания собственников; - собственниками иных зданий и сооружений, расположенных в границах дворовой территории МКД, подлежащей благоустройству, в виде простого письменного обязательства, подписанного собственником или иным уполномоченным лицом. </w:t>
      </w:r>
    </w:p>
    <w:p w:rsidR="007F35B9" w:rsidRPr="00D66903" w:rsidRDefault="007F35B9" w:rsidP="00FE0473">
      <w:pPr>
        <w:spacing w:after="0" w:line="240" w:lineRule="auto"/>
        <w:jc w:val="both"/>
        <w:rPr>
          <w:rFonts w:ascii="Times New Roman" w:eastAsia="Times New Roman" w:hAnsi="Times New Roman" w:cs="Times New Roman"/>
          <w:sz w:val="28"/>
          <w:szCs w:val="28"/>
        </w:rPr>
      </w:pPr>
      <w:r w:rsidRPr="00D66903">
        <w:rPr>
          <w:rFonts w:ascii="Times New Roman" w:eastAsia="Times New Roman" w:hAnsi="Times New Roman" w:cs="Times New Roman"/>
          <w:sz w:val="28"/>
          <w:szCs w:val="28"/>
        </w:rPr>
        <w:t xml:space="preserve">          Аккумулирование средств, направляемых на выполнение минимального и (или) дополнительного перечней работ и механизм контроля за их расходованием, а также порядок и формы трудового и (или) финансового участия в выполнении указанных работ (в случае принятия решения о таком участии) проводится согласно с утвержденным порядком (Приложение № 7 к Программе).</w:t>
      </w:r>
    </w:p>
    <w:p w:rsidR="007F35B9" w:rsidRPr="00D66903" w:rsidRDefault="007F35B9" w:rsidP="00FE0473">
      <w:pPr>
        <w:tabs>
          <w:tab w:val="left" w:pos="1664"/>
        </w:tabs>
        <w:spacing w:after="0" w:line="240" w:lineRule="auto"/>
        <w:jc w:val="both"/>
        <w:rPr>
          <w:rFonts w:ascii="Times New Roman" w:hAnsi="Times New Roman" w:cs="Times New Roman"/>
          <w:sz w:val="28"/>
          <w:szCs w:val="28"/>
        </w:rPr>
      </w:pPr>
    </w:p>
    <w:p w:rsidR="007F35B9" w:rsidRPr="00D66903" w:rsidRDefault="007F35B9" w:rsidP="00FE0473">
      <w:pPr>
        <w:pStyle w:val="a3"/>
        <w:numPr>
          <w:ilvl w:val="0"/>
          <w:numId w:val="4"/>
        </w:numPr>
        <w:tabs>
          <w:tab w:val="left" w:pos="1664"/>
        </w:tabs>
        <w:spacing w:after="0" w:line="240" w:lineRule="auto"/>
        <w:jc w:val="center"/>
        <w:rPr>
          <w:b/>
          <w:sz w:val="28"/>
          <w:szCs w:val="28"/>
        </w:rPr>
      </w:pPr>
      <w:r w:rsidRPr="00D66903">
        <w:rPr>
          <w:b/>
          <w:sz w:val="28"/>
          <w:szCs w:val="28"/>
        </w:rPr>
        <w:t>Анализ рисков реализации Программы</w:t>
      </w:r>
    </w:p>
    <w:p w:rsidR="007F35B9" w:rsidRPr="00D66903" w:rsidRDefault="007F35B9" w:rsidP="00FE0473">
      <w:pPr>
        <w:pStyle w:val="a3"/>
        <w:tabs>
          <w:tab w:val="left" w:pos="1664"/>
        </w:tabs>
        <w:spacing w:after="0" w:line="240" w:lineRule="auto"/>
        <w:ind w:left="1069"/>
        <w:jc w:val="both"/>
        <w:rPr>
          <w:b/>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При  реализации  мероприятий  данной  муниципальной  программы  могут  возникнуть следующие риски: финансовые, организационные, технологические.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1.  Финансовые  риски  -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  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2.  Организационные риски - нарушение сроков поставки материалов и оборудования, увеличение сроков выдачи и согласования исходно-разрешительной документации.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3.  Технологические  риски  -  невозможность  выполнения  запланированных мероприятий  в  связи  с  выявлением  факторов  техногенного  характера  (например, невозможность  производства  работ,  поставки  материалов  и  оборудования  в  связи  с погодными  условиями,  со  стихийными  бедствиями;  выявление  действующих  инженерных коммуникаций,  не  нанесенных  на топографическую  основу, изменение  состава работ после разработки проектной документации).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Решение  данных  проблем  может  потребовать  дополнительного  бюджетного финансирования  и  пересмотра  сроков  выполнения  работ.  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К мерам  управления рисками  с  целью  минимизации их влияния на достижение  цели муниципальной программы относятся: планирование и прогнозирование.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Риск,  связанный  с  нарушением  конечных  результатов  муниципальной  программы, является  типичным  при  выполнении  муниципальной  программы,  и  на  его  минимизацию направлены  меры  по  планированию  работ,  в  частности,  формирования  плана  реализации муниципальной  программы,  содержащего  перечень  мероприятий  муниципальной программы.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муниципальной программы на соответствующий год.</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D66903" w:rsidRDefault="007F35B9" w:rsidP="00FE0473">
      <w:pPr>
        <w:pStyle w:val="a3"/>
        <w:numPr>
          <w:ilvl w:val="0"/>
          <w:numId w:val="4"/>
        </w:numPr>
        <w:tabs>
          <w:tab w:val="left" w:pos="1664"/>
        </w:tabs>
        <w:spacing w:after="0" w:line="240" w:lineRule="auto"/>
        <w:jc w:val="center"/>
        <w:rPr>
          <w:b/>
          <w:sz w:val="28"/>
          <w:szCs w:val="28"/>
        </w:rPr>
      </w:pPr>
      <w:r w:rsidRPr="00D66903">
        <w:rPr>
          <w:b/>
          <w:sz w:val="28"/>
          <w:szCs w:val="28"/>
        </w:rPr>
        <w:t>Сведения об основных мерах правового регулирования в сфере реализации муниципальной программы</w:t>
      </w:r>
    </w:p>
    <w:p w:rsidR="007F35B9" w:rsidRPr="00D66903" w:rsidRDefault="007F35B9" w:rsidP="00FE0473">
      <w:pPr>
        <w:pStyle w:val="a3"/>
        <w:tabs>
          <w:tab w:val="left" w:pos="1664"/>
        </w:tabs>
        <w:spacing w:after="0" w:line="240" w:lineRule="auto"/>
        <w:ind w:left="1069"/>
        <w:jc w:val="both"/>
        <w:rPr>
          <w:b/>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Изменений  правого  регулирования  в  сфере  реализации  муниципальной  программы  не планируется.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b/>
          <w:sz w:val="28"/>
          <w:szCs w:val="28"/>
        </w:rPr>
      </w:pPr>
      <w:r w:rsidRPr="00D66903">
        <w:rPr>
          <w:rFonts w:ascii="Times New Roman" w:hAnsi="Times New Roman" w:cs="Times New Roman"/>
          <w:b/>
          <w:sz w:val="28"/>
          <w:szCs w:val="28"/>
        </w:rPr>
        <w:t>8.  Прогноз ожидаемых результатов реализации муниципальной программы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Реализация муниципальной программы позволит достичь следующих результатов:</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а)  благоустройство  территорий,  прилегающих  к  многоквартирным  жилым  домам,  в результате количество благоустроенных дворовых</w:t>
      </w:r>
      <w:r w:rsidR="00A03387" w:rsidRPr="00D66903">
        <w:rPr>
          <w:rFonts w:ascii="Times New Roman" w:hAnsi="Times New Roman" w:cs="Times New Roman"/>
          <w:sz w:val="28"/>
          <w:szCs w:val="28"/>
        </w:rPr>
        <w:t xml:space="preserve"> территорий в целом по МО в 2024 году составит около 70</w:t>
      </w:r>
      <w:r w:rsidRPr="00D66903">
        <w:rPr>
          <w:rFonts w:ascii="Times New Roman" w:hAnsi="Times New Roman" w:cs="Times New Roman"/>
          <w:sz w:val="28"/>
          <w:szCs w:val="28"/>
        </w:rPr>
        <w:t xml:space="preserve">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Для реализации мероприятий муниципальной программы определены: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4 к Программе)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участие  граждан  в  выполнении  указанных  работ,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порядок разработки, обсуждения заинтересованными лицами и утверждения  дизайн - проектов благоустройства дворовой территории, включенных в муни</w:t>
      </w:r>
      <w:r w:rsidR="00A03387" w:rsidRPr="00D66903">
        <w:rPr>
          <w:rFonts w:ascii="Times New Roman" w:hAnsi="Times New Roman" w:cs="Times New Roman"/>
          <w:sz w:val="28"/>
          <w:szCs w:val="28"/>
        </w:rPr>
        <w:t>ципальную программу</w:t>
      </w:r>
      <w:r w:rsidRPr="00D66903">
        <w:rPr>
          <w:rFonts w:ascii="Times New Roman" w:hAnsi="Times New Roman" w:cs="Times New Roman"/>
          <w:sz w:val="28"/>
          <w:szCs w:val="28"/>
        </w:rPr>
        <w:t>.</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  достижение  определённых  результатов  при  проведении  мероприятий  по благоустройству общественных территорий напрямую зависит от объёмов финансирования.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D66903" w:rsidRDefault="007F35B9" w:rsidP="00FE0473">
      <w:pPr>
        <w:pStyle w:val="a3"/>
        <w:numPr>
          <w:ilvl w:val="0"/>
          <w:numId w:val="5"/>
        </w:numPr>
        <w:tabs>
          <w:tab w:val="left" w:pos="1664"/>
        </w:tabs>
        <w:spacing w:after="0" w:line="240" w:lineRule="auto"/>
        <w:jc w:val="center"/>
        <w:rPr>
          <w:b/>
          <w:sz w:val="28"/>
          <w:szCs w:val="28"/>
        </w:rPr>
      </w:pPr>
      <w:r w:rsidRPr="00D66903">
        <w:rPr>
          <w:b/>
          <w:sz w:val="28"/>
          <w:szCs w:val="28"/>
        </w:rPr>
        <w:t>Система управления реализацией Программой</w:t>
      </w:r>
    </w:p>
    <w:p w:rsidR="007F35B9" w:rsidRPr="00D66903" w:rsidRDefault="007F35B9" w:rsidP="00FE0473">
      <w:pPr>
        <w:pStyle w:val="a3"/>
        <w:tabs>
          <w:tab w:val="left" w:pos="1664"/>
        </w:tabs>
        <w:spacing w:after="0" w:line="240" w:lineRule="auto"/>
        <w:ind w:left="1069"/>
        <w:jc w:val="both"/>
        <w:rPr>
          <w:b/>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9.1.  Ответственным  исполнителем  программы  является  Администрация МО Новосергиевский поссовет (далее по тексту - Администрация).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9.2. Ответственный исполнитель муниципальной программы: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а) координирует деятельность исполнителей по реализации муниципальной программы,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отдельных мероприятий муниципальной программы;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  выполняет  функции  исполнителя  муниципальной  программы  в  части,  касающейся его полномочий  (проводит  отбор предоставленных заявок с целью  формирования адресных перечней  дворовых  территорий  МКД  на  соответствующий  год  и общественных территорий на соответствующий год; (Приложение 3 к Программе)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предоставляет  по  запросу   сведения,  необходимые  для  проведения  мониторинга  реализации муниципальной программы, проверки отчетности реализации муниципальной программы;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г)  запрашивает  у  участников  муниципальной  программы  информацию,  необходимую для  подготовки  отчетов  о  реализации  муниципальной  программы,  проведения  оценки эффективности  реализации  муниципальной  программы  и  ответов  на  запросы;</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д)  осуществляет  оценку  эффективности  реализации  муниципальной  программы,  а также реализации мероприятий, входящих в муниципальную программу, путем определения степени достижения целевых показателей программы и полноты использования средств;</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е)  готовит  годовой  отчет  о  реализации муниципальной программы и представляет его в установленном порядке.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9.3.  На реализацию программы могут повлиять внешние риски, а именно:</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а)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г)  отказ  жителей  многоквартирного  жилого  дома,  расположенного  на  дворовой территории,  отобранной  для  реализации  мероприятий  в  муниципальной  программе,  от участия в обязательном трудовом участии.</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9.4.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муниципального образования,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9.5. Способами ограничения рисков являются: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а) концентрация ресурсов на решении приоритетных задач;</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б) изучение и внедрение положительного опыта других муниципальных образований;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г)  своевременное  внесение  изменений  в  бюджет  МО Новосергиевский поссовет и Программу.</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D66903" w:rsidRDefault="007F35B9" w:rsidP="00FE0473">
      <w:pPr>
        <w:pStyle w:val="a3"/>
        <w:numPr>
          <w:ilvl w:val="0"/>
          <w:numId w:val="5"/>
        </w:numPr>
        <w:tabs>
          <w:tab w:val="left" w:pos="1664"/>
        </w:tabs>
        <w:spacing w:after="0" w:line="240" w:lineRule="auto"/>
        <w:jc w:val="center"/>
        <w:rPr>
          <w:b/>
          <w:sz w:val="28"/>
          <w:szCs w:val="28"/>
        </w:rPr>
      </w:pPr>
      <w:r w:rsidRPr="00D66903">
        <w:rPr>
          <w:b/>
          <w:sz w:val="28"/>
          <w:szCs w:val="28"/>
        </w:rPr>
        <w:t>Порядок включения предложений заинтересованные лиц о включении дворовой территории и общественной территории в муниципальную программу</w:t>
      </w:r>
    </w:p>
    <w:p w:rsidR="007F35B9" w:rsidRPr="00D66903" w:rsidRDefault="007F35B9" w:rsidP="00FE0473">
      <w:pPr>
        <w:pStyle w:val="a3"/>
        <w:tabs>
          <w:tab w:val="left" w:pos="1664"/>
        </w:tabs>
        <w:spacing w:after="0" w:line="240" w:lineRule="auto"/>
        <w:ind w:left="1069"/>
        <w:rPr>
          <w:b/>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требованиям,  установленным  в  Порядке,  утверждённым  постановлением Администрации  МО Новосергиевский поссовет.  Очерёдность  благоустройства определяется  в  порядке  поступления  предложений  заинтересованных  лиц  об  их  участии  в выполнении работ указанных работ.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D66903" w:rsidRDefault="007F35B9" w:rsidP="00FE0473">
      <w:pPr>
        <w:pStyle w:val="a3"/>
        <w:numPr>
          <w:ilvl w:val="0"/>
          <w:numId w:val="5"/>
        </w:numPr>
        <w:tabs>
          <w:tab w:val="left" w:pos="1664"/>
        </w:tabs>
        <w:spacing w:after="0" w:line="240" w:lineRule="auto"/>
        <w:jc w:val="center"/>
        <w:rPr>
          <w:b/>
          <w:sz w:val="28"/>
          <w:szCs w:val="28"/>
        </w:rPr>
      </w:pPr>
      <w:r w:rsidRPr="00D66903">
        <w:rPr>
          <w:b/>
          <w:sz w:val="28"/>
          <w:szCs w:val="28"/>
        </w:rPr>
        <w:t>Порядок разработки, обсуждения с заинтересованными лицами и утверждения дизайн-проекта благоустройства.</w:t>
      </w:r>
    </w:p>
    <w:p w:rsidR="007F35B9" w:rsidRPr="00D66903" w:rsidRDefault="007F35B9" w:rsidP="00FE0473">
      <w:pPr>
        <w:pStyle w:val="a3"/>
        <w:tabs>
          <w:tab w:val="left" w:pos="1664"/>
        </w:tabs>
        <w:spacing w:after="0" w:line="240" w:lineRule="auto"/>
        <w:ind w:left="1069"/>
        <w:jc w:val="both"/>
        <w:rPr>
          <w:b/>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Разработка,  обсуждение с заинтересованными лицами  и утверждение дизайн-проектов благоустройства территории, включенной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согласно постановлению администрации МО Новосергиевский поссовет.</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D66903" w:rsidRDefault="007F35B9" w:rsidP="00FE0473">
      <w:pPr>
        <w:tabs>
          <w:tab w:val="left" w:pos="1664"/>
        </w:tabs>
        <w:spacing w:after="0" w:line="240" w:lineRule="auto"/>
        <w:ind w:firstLine="709"/>
        <w:jc w:val="center"/>
        <w:rPr>
          <w:rFonts w:ascii="Times New Roman" w:hAnsi="Times New Roman" w:cs="Times New Roman"/>
          <w:b/>
          <w:sz w:val="28"/>
          <w:szCs w:val="28"/>
        </w:rPr>
      </w:pPr>
      <w:r w:rsidRPr="00D66903">
        <w:rPr>
          <w:rFonts w:ascii="Times New Roman" w:hAnsi="Times New Roman" w:cs="Times New Roman"/>
          <w:b/>
          <w:sz w:val="28"/>
          <w:szCs w:val="28"/>
        </w:rPr>
        <w:t>12.  Ожидаемый социально-экономический эффект и критерии оценки выполнения Программы</w:t>
      </w:r>
    </w:p>
    <w:p w:rsidR="007F35B9" w:rsidRPr="00D66903" w:rsidRDefault="007F35B9" w:rsidP="00FE0473">
      <w:pPr>
        <w:tabs>
          <w:tab w:val="left" w:pos="1664"/>
        </w:tabs>
        <w:spacing w:after="0" w:line="240" w:lineRule="auto"/>
        <w:ind w:firstLine="709"/>
        <w:jc w:val="both"/>
        <w:rPr>
          <w:rFonts w:ascii="Times New Roman" w:hAnsi="Times New Roman" w:cs="Times New Roman"/>
          <w:b/>
          <w:sz w:val="28"/>
          <w:szCs w:val="28"/>
        </w:rPr>
      </w:pP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Ожидаемый социально-экономический эффект: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Прогнозируемые  конечные  результаты  реализации  муниципальной  программы предусматривают  повышение  уровня  благоустройства  муниципального  образования, улучшение санитарного содержания территорий.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lastRenderedPageBreak/>
        <w:t>В  результате  реализации  муниципальной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Эффективность муниципальной программы оценивается по следующим,  показателям:</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  доля  благоустроенных  дворовых  территорий  МКД  от  общего  количества  дворовых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территорий МКД;</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xml:space="preserve">-  доля  благоустроенных  муниципальных  территорий  общего  пользования  от  общего </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количества таких территорий.</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В результате реализации муниципальной программы ожидается: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улучшение экологической обстановки и создание среды, комфортной для проживания жителей муниципального образования;</w:t>
      </w:r>
    </w:p>
    <w:p w:rsidR="007F35B9" w:rsidRPr="00D66903" w:rsidRDefault="007F35B9" w:rsidP="00FE0473">
      <w:pPr>
        <w:tabs>
          <w:tab w:val="left" w:pos="1664"/>
        </w:tabs>
        <w:spacing w:after="0" w:line="240" w:lineRule="auto"/>
        <w:ind w:firstLine="709"/>
        <w:jc w:val="both"/>
        <w:rPr>
          <w:rFonts w:ascii="Times New Roman" w:hAnsi="Times New Roman" w:cs="Times New Roman"/>
          <w:sz w:val="28"/>
          <w:szCs w:val="28"/>
        </w:rPr>
      </w:pPr>
      <w:r w:rsidRPr="00D66903">
        <w:rPr>
          <w:rFonts w:ascii="Times New Roman" w:hAnsi="Times New Roman" w:cs="Times New Roman"/>
          <w:sz w:val="28"/>
          <w:szCs w:val="28"/>
        </w:rPr>
        <w:t>- совершенствование эстетического состояния территории муниципального образования.</w:t>
      </w:r>
    </w:p>
    <w:p w:rsidR="007F35B9" w:rsidRPr="00D66903" w:rsidRDefault="007F35B9"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6F4B04" w:rsidRPr="00D66903" w:rsidRDefault="006F4B04" w:rsidP="00FE0473">
      <w:pPr>
        <w:tabs>
          <w:tab w:val="left" w:pos="1664"/>
        </w:tabs>
        <w:spacing w:after="0" w:line="240" w:lineRule="auto"/>
        <w:rPr>
          <w:rFonts w:ascii="Times New Roman" w:hAnsi="Times New Roman" w:cs="Times New Roman"/>
        </w:rPr>
      </w:pPr>
    </w:p>
    <w:p w:rsidR="006F4B04" w:rsidRPr="00D66903" w:rsidRDefault="006F4B04" w:rsidP="00FE0473">
      <w:pPr>
        <w:tabs>
          <w:tab w:val="left" w:pos="1664"/>
        </w:tabs>
        <w:spacing w:after="0" w:line="240" w:lineRule="auto"/>
        <w:rPr>
          <w:rFonts w:ascii="Times New Roman" w:hAnsi="Times New Roman" w:cs="Times New Roman"/>
        </w:rPr>
      </w:pPr>
    </w:p>
    <w:p w:rsidR="006F4B04" w:rsidRPr="00D66903" w:rsidRDefault="006F4B04" w:rsidP="00FE0473">
      <w:pPr>
        <w:tabs>
          <w:tab w:val="left" w:pos="1664"/>
        </w:tabs>
        <w:spacing w:after="0" w:line="240" w:lineRule="auto"/>
        <w:rPr>
          <w:rFonts w:ascii="Times New Roman" w:hAnsi="Times New Roman" w:cs="Times New Roman"/>
        </w:rPr>
      </w:pPr>
    </w:p>
    <w:p w:rsidR="006F4B04" w:rsidRPr="00D66903" w:rsidRDefault="006F4B04" w:rsidP="00FE0473">
      <w:pPr>
        <w:tabs>
          <w:tab w:val="left" w:pos="1664"/>
        </w:tabs>
        <w:spacing w:after="0" w:line="240" w:lineRule="auto"/>
        <w:rPr>
          <w:rFonts w:ascii="Times New Roman" w:hAnsi="Times New Roman" w:cs="Times New Roman"/>
        </w:rPr>
      </w:pPr>
    </w:p>
    <w:p w:rsidR="00FE0473" w:rsidRPr="00D66903" w:rsidRDefault="00FE0473" w:rsidP="00FE0473">
      <w:pPr>
        <w:tabs>
          <w:tab w:val="left" w:pos="1664"/>
        </w:tabs>
        <w:spacing w:after="0" w:line="240" w:lineRule="auto"/>
        <w:rPr>
          <w:rFonts w:ascii="Times New Roman" w:hAnsi="Times New Roman" w:cs="Times New Roman"/>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Default="006F1113" w:rsidP="00FE0473">
      <w:pPr>
        <w:tabs>
          <w:tab w:val="left" w:pos="0"/>
        </w:tabs>
        <w:spacing w:after="0" w:line="240" w:lineRule="auto"/>
        <w:ind w:firstLine="5245"/>
        <w:rPr>
          <w:rFonts w:ascii="Times New Roman" w:hAnsi="Times New Roman" w:cs="Times New Roman"/>
          <w:sz w:val="28"/>
          <w:szCs w:val="28"/>
        </w:rPr>
      </w:pPr>
    </w:p>
    <w:p w:rsidR="007B7062" w:rsidRDefault="007B7062" w:rsidP="00FE0473">
      <w:pPr>
        <w:tabs>
          <w:tab w:val="left" w:pos="0"/>
        </w:tabs>
        <w:spacing w:after="0" w:line="240" w:lineRule="auto"/>
        <w:ind w:firstLine="5245"/>
        <w:rPr>
          <w:rFonts w:ascii="Times New Roman" w:hAnsi="Times New Roman" w:cs="Times New Roman"/>
          <w:sz w:val="28"/>
          <w:szCs w:val="28"/>
        </w:rPr>
      </w:pPr>
    </w:p>
    <w:p w:rsidR="007B7062" w:rsidRDefault="007B7062" w:rsidP="00FE0473">
      <w:pPr>
        <w:tabs>
          <w:tab w:val="left" w:pos="0"/>
        </w:tabs>
        <w:spacing w:after="0" w:line="240" w:lineRule="auto"/>
        <w:ind w:firstLine="5245"/>
        <w:rPr>
          <w:rFonts w:ascii="Times New Roman" w:hAnsi="Times New Roman" w:cs="Times New Roman"/>
          <w:sz w:val="28"/>
          <w:szCs w:val="28"/>
        </w:rPr>
      </w:pPr>
    </w:p>
    <w:p w:rsidR="007B7062" w:rsidRDefault="007B7062" w:rsidP="00FE0473">
      <w:pPr>
        <w:tabs>
          <w:tab w:val="left" w:pos="0"/>
        </w:tabs>
        <w:spacing w:after="0" w:line="240" w:lineRule="auto"/>
        <w:ind w:firstLine="5245"/>
        <w:rPr>
          <w:rFonts w:ascii="Times New Roman" w:hAnsi="Times New Roman" w:cs="Times New Roman"/>
          <w:sz w:val="28"/>
          <w:szCs w:val="28"/>
        </w:rPr>
      </w:pPr>
    </w:p>
    <w:p w:rsidR="007B7062" w:rsidRDefault="007B7062" w:rsidP="00FE0473">
      <w:pPr>
        <w:tabs>
          <w:tab w:val="left" w:pos="0"/>
        </w:tabs>
        <w:spacing w:after="0" w:line="240" w:lineRule="auto"/>
        <w:ind w:firstLine="5245"/>
        <w:rPr>
          <w:rFonts w:ascii="Times New Roman" w:hAnsi="Times New Roman" w:cs="Times New Roman"/>
          <w:sz w:val="28"/>
          <w:szCs w:val="28"/>
        </w:rPr>
      </w:pPr>
    </w:p>
    <w:p w:rsidR="007B7062" w:rsidRPr="00D66903" w:rsidRDefault="007B7062"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6F1113" w:rsidRPr="00D66903" w:rsidRDefault="006F1113" w:rsidP="00FE0473">
      <w:pPr>
        <w:tabs>
          <w:tab w:val="left" w:pos="0"/>
        </w:tabs>
        <w:spacing w:after="0" w:line="240" w:lineRule="auto"/>
        <w:ind w:firstLine="5245"/>
        <w:rPr>
          <w:rFonts w:ascii="Times New Roman" w:hAnsi="Times New Roman" w:cs="Times New Roman"/>
          <w:sz w:val="28"/>
          <w:szCs w:val="28"/>
        </w:rPr>
      </w:pPr>
    </w:p>
    <w:p w:rsidR="007F35B9" w:rsidRPr="00D66903" w:rsidRDefault="007F35B9" w:rsidP="00FE0473">
      <w:pPr>
        <w:tabs>
          <w:tab w:val="left" w:pos="0"/>
        </w:tabs>
        <w:spacing w:after="0" w:line="240" w:lineRule="auto"/>
        <w:ind w:firstLine="5245"/>
        <w:rPr>
          <w:rFonts w:ascii="Times New Roman" w:hAnsi="Times New Roman" w:cs="Times New Roman"/>
          <w:sz w:val="28"/>
          <w:szCs w:val="28"/>
        </w:rPr>
      </w:pPr>
      <w:r w:rsidRPr="00D66903">
        <w:rPr>
          <w:rFonts w:ascii="Times New Roman" w:hAnsi="Times New Roman" w:cs="Times New Roman"/>
          <w:sz w:val="28"/>
          <w:szCs w:val="28"/>
        </w:rPr>
        <w:t>Приложение 1</w:t>
      </w:r>
    </w:p>
    <w:p w:rsidR="007F35B9" w:rsidRPr="00D66903" w:rsidRDefault="007F35B9" w:rsidP="00FE0473">
      <w:pPr>
        <w:tabs>
          <w:tab w:val="left" w:pos="0"/>
        </w:tabs>
        <w:spacing w:after="0" w:line="240" w:lineRule="auto"/>
        <w:ind w:firstLine="5245"/>
        <w:rPr>
          <w:rFonts w:ascii="Times New Roman" w:eastAsia="SimSun" w:hAnsi="Times New Roman" w:cs="Times New Roman"/>
          <w:kern w:val="1"/>
          <w:sz w:val="28"/>
          <w:szCs w:val="28"/>
          <w:lang w:eastAsia="ar-SA"/>
        </w:rPr>
      </w:pPr>
      <w:r w:rsidRPr="00D66903">
        <w:rPr>
          <w:rFonts w:ascii="Times New Roman" w:hAnsi="Times New Roman" w:cs="Times New Roman"/>
          <w:sz w:val="28"/>
          <w:szCs w:val="28"/>
        </w:rPr>
        <w:t>к программе «</w:t>
      </w:r>
      <w:r w:rsidRPr="00D66903">
        <w:rPr>
          <w:rFonts w:ascii="Times New Roman" w:eastAsia="SimSun" w:hAnsi="Times New Roman" w:cs="Times New Roman"/>
          <w:kern w:val="1"/>
          <w:sz w:val="28"/>
          <w:szCs w:val="28"/>
          <w:lang w:eastAsia="ar-SA"/>
        </w:rPr>
        <w:t xml:space="preserve">Формирование </w:t>
      </w:r>
    </w:p>
    <w:p w:rsidR="007F35B9" w:rsidRPr="00D66903" w:rsidRDefault="007F35B9" w:rsidP="00FE0473">
      <w:pPr>
        <w:tabs>
          <w:tab w:val="left" w:pos="0"/>
        </w:tabs>
        <w:spacing w:after="0" w:line="240" w:lineRule="auto"/>
        <w:ind w:firstLine="5245"/>
        <w:rPr>
          <w:rFonts w:ascii="Times New Roman" w:eastAsia="SimSun" w:hAnsi="Times New Roman" w:cs="Times New Roman"/>
          <w:kern w:val="1"/>
          <w:sz w:val="28"/>
          <w:szCs w:val="28"/>
          <w:lang w:eastAsia="ar-SA"/>
        </w:rPr>
      </w:pPr>
      <w:r w:rsidRPr="00D66903">
        <w:rPr>
          <w:rFonts w:ascii="Times New Roman" w:eastAsia="SimSun" w:hAnsi="Times New Roman" w:cs="Times New Roman"/>
          <w:kern w:val="1"/>
          <w:sz w:val="28"/>
          <w:szCs w:val="28"/>
          <w:lang w:eastAsia="ar-SA"/>
        </w:rPr>
        <w:t>комфортной городской  среды»</w:t>
      </w:r>
    </w:p>
    <w:p w:rsidR="007F35B9" w:rsidRPr="00D66903" w:rsidRDefault="007F35B9" w:rsidP="00FE0473">
      <w:pPr>
        <w:tabs>
          <w:tab w:val="left" w:pos="0"/>
        </w:tabs>
        <w:spacing w:after="0" w:line="240" w:lineRule="auto"/>
        <w:ind w:firstLine="5245"/>
        <w:jc w:val="right"/>
        <w:rPr>
          <w:rFonts w:ascii="Times New Roman" w:hAnsi="Times New Roman" w:cs="Times New Roman"/>
        </w:rPr>
      </w:pPr>
    </w:p>
    <w:p w:rsidR="007F35B9" w:rsidRPr="00D66903" w:rsidRDefault="007F35B9" w:rsidP="00FE0473">
      <w:pPr>
        <w:tabs>
          <w:tab w:val="left" w:pos="1664"/>
        </w:tabs>
        <w:spacing w:after="0" w:line="240" w:lineRule="auto"/>
        <w:jc w:val="center"/>
        <w:rPr>
          <w:rFonts w:ascii="Times New Roman" w:hAnsi="Times New Roman" w:cs="Times New Roman"/>
        </w:rPr>
      </w:pPr>
      <w:r w:rsidRPr="00D66903">
        <w:rPr>
          <w:rFonts w:ascii="Times New Roman" w:hAnsi="Times New Roman" w:cs="Times New Roman"/>
        </w:rPr>
        <w:t>Сведения о показателях (индикаторах) Программы</w:t>
      </w:r>
    </w:p>
    <w:tbl>
      <w:tblPr>
        <w:tblStyle w:val="a6"/>
        <w:tblW w:w="9747" w:type="dxa"/>
        <w:tblLook w:val="04A0" w:firstRow="1" w:lastRow="0" w:firstColumn="1" w:lastColumn="0" w:noHBand="0" w:noVBand="1"/>
      </w:tblPr>
      <w:tblGrid>
        <w:gridCol w:w="534"/>
        <w:gridCol w:w="2221"/>
        <w:gridCol w:w="1257"/>
        <w:gridCol w:w="1218"/>
        <w:gridCol w:w="829"/>
        <w:gridCol w:w="829"/>
        <w:gridCol w:w="829"/>
        <w:gridCol w:w="656"/>
        <w:gridCol w:w="656"/>
        <w:gridCol w:w="718"/>
      </w:tblGrid>
      <w:tr w:rsidR="007F35B9" w:rsidRPr="00D66903" w:rsidTr="007B7062">
        <w:trPr>
          <w:trHeight w:val="419"/>
        </w:trPr>
        <w:tc>
          <w:tcPr>
            <w:tcW w:w="534" w:type="dxa"/>
            <w:vMerge w:val="restart"/>
          </w:tcPr>
          <w:p w:rsidR="007F35B9" w:rsidRPr="00D66903" w:rsidRDefault="007F35B9" w:rsidP="00FE0473">
            <w:pPr>
              <w:tabs>
                <w:tab w:val="left" w:pos="1664"/>
              </w:tabs>
              <w:rPr>
                <w:rFonts w:ascii="Times New Roman" w:hAnsi="Times New Roman" w:cs="Times New Roman"/>
              </w:rPr>
            </w:pPr>
            <w:r w:rsidRPr="00D66903">
              <w:rPr>
                <w:rFonts w:ascii="Times New Roman" w:hAnsi="Times New Roman" w:cs="Times New Roman"/>
              </w:rPr>
              <w:t>№</w:t>
            </w:r>
          </w:p>
          <w:p w:rsidR="007F35B9" w:rsidRPr="00D66903" w:rsidRDefault="007F35B9" w:rsidP="00FE0473">
            <w:pPr>
              <w:tabs>
                <w:tab w:val="left" w:pos="1664"/>
              </w:tabs>
              <w:rPr>
                <w:rFonts w:ascii="Times New Roman" w:hAnsi="Times New Roman" w:cs="Times New Roman"/>
              </w:rPr>
            </w:pPr>
            <w:r w:rsidRPr="00D66903">
              <w:rPr>
                <w:rFonts w:ascii="Times New Roman" w:hAnsi="Times New Roman" w:cs="Times New Roman"/>
              </w:rPr>
              <w:t>п/п</w:t>
            </w:r>
          </w:p>
          <w:p w:rsidR="007F35B9" w:rsidRPr="00D66903" w:rsidRDefault="007F35B9" w:rsidP="00FE0473">
            <w:pPr>
              <w:tabs>
                <w:tab w:val="left" w:pos="1664"/>
              </w:tabs>
              <w:rPr>
                <w:rFonts w:ascii="Times New Roman" w:hAnsi="Times New Roman" w:cs="Times New Roman"/>
              </w:rPr>
            </w:pPr>
          </w:p>
        </w:tc>
        <w:tc>
          <w:tcPr>
            <w:tcW w:w="2221" w:type="dxa"/>
            <w:vMerge w:val="restart"/>
          </w:tcPr>
          <w:p w:rsidR="007F35B9" w:rsidRPr="00D66903" w:rsidRDefault="007F35B9" w:rsidP="00FE0473">
            <w:pPr>
              <w:tabs>
                <w:tab w:val="left" w:pos="1664"/>
              </w:tabs>
              <w:rPr>
                <w:rFonts w:ascii="Times New Roman" w:hAnsi="Times New Roman" w:cs="Times New Roman"/>
              </w:rPr>
            </w:pPr>
            <w:r w:rsidRPr="00D66903">
              <w:rPr>
                <w:rFonts w:ascii="Times New Roman" w:hAnsi="Times New Roman" w:cs="Times New Roman"/>
              </w:rPr>
              <w:t>Наименование показателя (индикатора)</w:t>
            </w:r>
          </w:p>
          <w:p w:rsidR="007F35B9" w:rsidRPr="00D66903" w:rsidRDefault="007F35B9" w:rsidP="00FE0473">
            <w:pPr>
              <w:tabs>
                <w:tab w:val="left" w:pos="1664"/>
              </w:tabs>
              <w:rPr>
                <w:rFonts w:ascii="Times New Roman" w:hAnsi="Times New Roman" w:cs="Times New Roman"/>
              </w:rPr>
            </w:pPr>
          </w:p>
        </w:tc>
        <w:tc>
          <w:tcPr>
            <w:tcW w:w="1257" w:type="dxa"/>
            <w:vMerge w:val="restart"/>
          </w:tcPr>
          <w:p w:rsidR="007F35B9" w:rsidRPr="00D66903" w:rsidRDefault="007F35B9" w:rsidP="00FE0473">
            <w:pPr>
              <w:tabs>
                <w:tab w:val="left" w:pos="1664"/>
              </w:tabs>
              <w:rPr>
                <w:rFonts w:ascii="Times New Roman" w:hAnsi="Times New Roman" w:cs="Times New Roman"/>
              </w:rPr>
            </w:pPr>
            <w:r w:rsidRPr="00D66903">
              <w:rPr>
                <w:rFonts w:ascii="Times New Roman" w:hAnsi="Times New Roman" w:cs="Times New Roman"/>
              </w:rPr>
              <w:t>Единица</w:t>
            </w:r>
          </w:p>
          <w:p w:rsidR="007F35B9" w:rsidRPr="00D66903" w:rsidRDefault="007F35B9" w:rsidP="00FE0473">
            <w:pPr>
              <w:tabs>
                <w:tab w:val="left" w:pos="1664"/>
              </w:tabs>
              <w:rPr>
                <w:rFonts w:ascii="Times New Roman" w:hAnsi="Times New Roman" w:cs="Times New Roman"/>
              </w:rPr>
            </w:pPr>
            <w:r w:rsidRPr="00D66903">
              <w:rPr>
                <w:rFonts w:ascii="Times New Roman" w:hAnsi="Times New Roman" w:cs="Times New Roman"/>
              </w:rPr>
              <w:t>измерения</w:t>
            </w:r>
          </w:p>
          <w:p w:rsidR="007F35B9" w:rsidRPr="00D66903" w:rsidRDefault="007F35B9" w:rsidP="00FE0473">
            <w:pPr>
              <w:tabs>
                <w:tab w:val="left" w:pos="1664"/>
              </w:tabs>
              <w:rPr>
                <w:rFonts w:ascii="Times New Roman" w:hAnsi="Times New Roman" w:cs="Times New Roman"/>
              </w:rPr>
            </w:pPr>
          </w:p>
        </w:tc>
        <w:tc>
          <w:tcPr>
            <w:tcW w:w="5735" w:type="dxa"/>
            <w:gridSpan w:val="7"/>
          </w:tcPr>
          <w:p w:rsidR="007F35B9" w:rsidRPr="00D66903" w:rsidRDefault="007F35B9" w:rsidP="00FE0473">
            <w:pPr>
              <w:tabs>
                <w:tab w:val="left" w:pos="1664"/>
              </w:tabs>
              <w:rPr>
                <w:rFonts w:ascii="Times New Roman" w:hAnsi="Times New Roman" w:cs="Times New Roman"/>
              </w:rPr>
            </w:pPr>
            <w:r w:rsidRPr="00D66903">
              <w:rPr>
                <w:rFonts w:ascii="Times New Roman" w:hAnsi="Times New Roman" w:cs="Times New Roman"/>
              </w:rPr>
              <w:t>Значения показателей (индикаторов)</w:t>
            </w:r>
          </w:p>
          <w:p w:rsidR="007F35B9" w:rsidRPr="00D66903" w:rsidRDefault="007F35B9" w:rsidP="00FE0473">
            <w:pPr>
              <w:tabs>
                <w:tab w:val="left" w:pos="1664"/>
              </w:tabs>
              <w:rPr>
                <w:rFonts w:ascii="Times New Roman" w:hAnsi="Times New Roman" w:cs="Times New Roman"/>
              </w:rPr>
            </w:pPr>
          </w:p>
        </w:tc>
      </w:tr>
      <w:tr w:rsidR="006F1113" w:rsidRPr="00D66903" w:rsidTr="007B7062">
        <w:trPr>
          <w:trHeight w:val="555"/>
        </w:trPr>
        <w:tc>
          <w:tcPr>
            <w:tcW w:w="534" w:type="dxa"/>
            <w:vMerge/>
          </w:tcPr>
          <w:p w:rsidR="006F1113" w:rsidRPr="00D66903" w:rsidRDefault="006F1113" w:rsidP="00FE0473">
            <w:pPr>
              <w:tabs>
                <w:tab w:val="left" w:pos="1664"/>
              </w:tabs>
              <w:rPr>
                <w:rFonts w:ascii="Times New Roman" w:hAnsi="Times New Roman" w:cs="Times New Roman"/>
              </w:rPr>
            </w:pPr>
          </w:p>
        </w:tc>
        <w:tc>
          <w:tcPr>
            <w:tcW w:w="2221" w:type="dxa"/>
            <w:vMerge/>
          </w:tcPr>
          <w:p w:rsidR="006F1113" w:rsidRPr="00D66903" w:rsidRDefault="006F1113" w:rsidP="00FE0473">
            <w:pPr>
              <w:tabs>
                <w:tab w:val="left" w:pos="1664"/>
              </w:tabs>
              <w:rPr>
                <w:rFonts w:ascii="Times New Roman" w:hAnsi="Times New Roman" w:cs="Times New Roman"/>
              </w:rPr>
            </w:pPr>
          </w:p>
        </w:tc>
        <w:tc>
          <w:tcPr>
            <w:tcW w:w="1257" w:type="dxa"/>
            <w:vMerge/>
          </w:tcPr>
          <w:p w:rsidR="006F1113" w:rsidRPr="00D66903" w:rsidRDefault="006F1113" w:rsidP="00FE0473">
            <w:pPr>
              <w:tabs>
                <w:tab w:val="left" w:pos="1664"/>
              </w:tabs>
              <w:rPr>
                <w:rFonts w:ascii="Times New Roman" w:hAnsi="Times New Roman" w:cs="Times New Roman"/>
              </w:rPr>
            </w:pPr>
          </w:p>
        </w:tc>
        <w:tc>
          <w:tcPr>
            <w:tcW w:w="1218"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2018 год</w:t>
            </w:r>
          </w:p>
        </w:tc>
        <w:tc>
          <w:tcPr>
            <w:tcW w:w="829"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2019 год</w:t>
            </w:r>
          </w:p>
        </w:tc>
        <w:tc>
          <w:tcPr>
            <w:tcW w:w="829"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2020 год</w:t>
            </w:r>
          </w:p>
        </w:tc>
        <w:tc>
          <w:tcPr>
            <w:tcW w:w="829"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2021 год</w:t>
            </w:r>
          </w:p>
        </w:tc>
        <w:tc>
          <w:tcPr>
            <w:tcW w:w="656"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2022 год</w:t>
            </w:r>
          </w:p>
        </w:tc>
        <w:tc>
          <w:tcPr>
            <w:tcW w:w="656"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2023 год</w:t>
            </w:r>
          </w:p>
        </w:tc>
        <w:tc>
          <w:tcPr>
            <w:tcW w:w="718"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2024 год</w:t>
            </w:r>
          </w:p>
        </w:tc>
      </w:tr>
      <w:tr w:rsidR="006F1113" w:rsidRPr="00D66903" w:rsidTr="007B7062">
        <w:tc>
          <w:tcPr>
            <w:tcW w:w="534" w:type="dxa"/>
          </w:tcPr>
          <w:p w:rsidR="006F1113" w:rsidRPr="00D66903" w:rsidRDefault="006F1113" w:rsidP="00FE0473">
            <w:pPr>
              <w:tabs>
                <w:tab w:val="left" w:pos="1664"/>
              </w:tabs>
              <w:jc w:val="center"/>
              <w:rPr>
                <w:rFonts w:ascii="Times New Roman" w:hAnsi="Times New Roman" w:cs="Times New Roman"/>
              </w:rPr>
            </w:pPr>
            <w:r w:rsidRPr="00D66903">
              <w:rPr>
                <w:rFonts w:ascii="Times New Roman" w:hAnsi="Times New Roman" w:cs="Times New Roman"/>
              </w:rPr>
              <w:t>1</w:t>
            </w:r>
          </w:p>
        </w:tc>
        <w:tc>
          <w:tcPr>
            <w:tcW w:w="2221" w:type="dxa"/>
          </w:tcPr>
          <w:p w:rsidR="006F1113" w:rsidRPr="00D66903" w:rsidRDefault="006F1113" w:rsidP="00FE0473">
            <w:pPr>
              <w:tabs>
                <w:tab w:val="left" w:pos="1664"/>
              </w:tabs>
              <w:jc w:val="center"/>
              <w:rPr>
                <w:rFonts w:ascii="Times New Roman" w:hAnsi="Times New Roman" w:cs="Times New Roman"/>
              </w:rPr>
            </w:pPr>
            <w:r w:rsidRPr="00D66903">
              <w:rPr>
                <w:rFonts w:ascii="Times New Roman" w:hAnsi="Times New Roman" w:cs="Times New Roman"/>
              </w:rPr>
              <w:t>2</w:t>
            </w:r>
          </w:p>
        </w:tc>
        <w:tc>
          <w:tcPr>
            <w:tcW w:w="1257" w:type="dxa"/>
          </w:tcPr>
          <w:p w:rsidR="006F1113" w:rsidRPr="00D66903" w:rsidRDefault="006F1113" w:rsidP="00FE0473">
            <w:pPr>
              <w:tabs>
                <w:tab w:val="left" w:pos="1664"/>
              </w:tabs>
              <w:jc w:val="center"/>
              <w:rPr>
                <w:rFonts w:ascii="Times New Roman" w:hAnsi="Times New Roman" w:cs="Times New Roman"/>
              </w:rPr>
            </w:pPr>
            <w:r w:rsidRPr="00D66903">
              <w:rPr>
                <w:rFonts w:ascii="Times New Roman" w:hAnsi="Times New Roman" w:cs="Times New Roman"/>
              </w:rPr>
              <w:t>3</w:t>
            </w:r>
          </w:p>
        </w:tc>
        <w:tc>
          <w:tcPr>
            <w:tcW w:w="1218" w:type="dxa"/>
          </w:tcPr>
          <w:p w:rsidR="006F1113" w:rsidRPr="00D66903" w:rsidRDefault="006F1113" w:rsidP="00FE0473">
            <w:pPr>
              <w:tabs>
                <w:tab w:val="left" w:pos="1664"/>
              </w:tabs>
              <w:jc w:val="center"/>
              <w:rPr>
                <w:rFonts w:ascii="Times New Roman" w:hAnsi="Times New Roman" w:cs="Times New Roman"/>
              </w:rPr>
            </w:pPr>
            <w:r w:rsidRPr="00D66903">
              <w:rPr>
                <w:rFonts w:ascii="Times New Roman" w:hAnsi="Times New Roman" w:cs="Times New Roman"/>
              </w:rPr>
              <w:t>4</w:t>
            </w:r>
          </w:p>
        </w:tc>
        <w:tc>
          <w:tcPr>
            <w:tcW w:w="829" w:type="dxa"/>
          </w:tcPr>
          <w:p w:rsidR="006F1113" w:rsidRPr="00D66903" w:rsidRDefault="006F1113" w:rsidP="00FE0473">
            <w:pPr>
              <w:tabs>
                <w:tab w:val="left" w:pos="1664"/>
              </w:tabs>
              <w:jc w:val="center"/>
              <w:rPr>
                <w:rFonts w:ascii="Times New Roman" w:hAnsi="Times New Roman" w:cs="Times New Roman"/>
              </w:rPr>
            </w:pPr>
            <w:r w:rsidRPr="00D66903">
              <w:rPr>
                <w:rFonts w:ascii="Times New Roman" w:hAnsi="Times New Roman" w:cs="Times New Roman"/>
              </w:rPr>
              <w:t>5</w:t>
            </w:r>
          </w:p>
        </w:tc>
        <w:tc>
          <w:tcPr>
            <w:tcW w:w="829" w:type="dxa"/>
          </w:tcPr>
          <w:p w:rsidR="006F1113" w:rsidRPr="00D66903" w:rsidRDefault="006F1113" w:rsidP="00FE0473">
            <w:pPr>
              <w:tabs>
                <w:tab w:val="left" w:pos="1664"/>
              </w:tabs>
              <w:jc w:val="center"/>
              <w:rPr>
                <w:rFonts w:ascii="Times New Roman" w:hAnsi="Times New Roman" w:cs="Times New Roman"/>
              </w:rPr>
            </w:pPr>
            <w:r w:rsidRPr="00D66903">
              <w:rPr>
                <w:rFonts w:ascii="Times New Roman" w:hAnsi="Times New Roman" w:cs="Times New Roman"/>
              </w:rPr>
              <w:t>6</w:t>
            </w:r>
          </w:p>
        </w:tc>
        <w:tc>
          <w:tcPr>
            <w:tcW w:w="829" w:type="dxa"/>
          </w:tcPr>
          <w:p w:rsidR="006F1113" w:rsidRPr="00D66903" w:rsidRDefault="006F1113" w:rsidP="00FE0473">
            <w:pPr>
              <w:tabs>
                <w:tab w:val="left" w:pos="1664"/>
              </w:tabs>
              <w:jc w:val="center"/>
              <w:rPr>
                <w:rFonts w:ascii="Times New Roman" w:hAnsi="Times New Roman" w:cs="Times New Roman"/>
              </w:rPr>
            </w:pPr>
            <w:r w:rsidRPr="00D66903">
              <w:rPr>
                <w:rFonts w:ascii="Times New Roman" w:hAnsi="Times New Roman" w:cs="Times New Roman"/>
              </w:rPr>
              <w:t>7</w:t>
            </w:r>
          </w:p>
        </w:tc>
        <w:tc>
          <w:tcPr>
            <w:tcW w:w="656" w:type="dxa"/>
          </w:tcPr>
          <w:p w:rsidR="006F1113" w:rsidRPr="00D66903" w:rsidRDefault="006F1113" w:rsidP="00FE0473">
            <w:pPr>
              <w:tabs>
                <w:tab w:val="left" w:pos="1664"/>
              </w:tabs>
              <w:jc w:val="center"/>
              <w:rPr>
                <w:rFonts w:ascii="Times New Roman" w:hAnsi="Times New Roman" w:cs="Times New Roman"/>
              </w:rPr>
            </w:pPr>
            <w:r w:rsidRPr="00D66903">
              <w:rPr>
                <w:rFonts w:ascii="Times New Roman" w:hAnsi="Times New Roman" w:cs="Times New Roman"/>
              </w:rPr>
              <w:t>8</w:t>
            </w:r>
          </w:p>
        </w:tc>
        <w:tc>
          <w:tcPr>
            <w:tcW w:w="656" w:type="dxa"/>
          </w:tcPr>
          <w:p w:rsidR="006F1113" w:rsidRPr="00D66903" w:rsidRDefault="006F1113" w:rsidP="006F1113">
            <w:pPr>
              <w:tabs>
                <w:tab w:val="left" w:pos="1664"/>
              </w:tabs>
              <w:jc w:val="center"/>
              <w:rPr>
                <w:rFonts w:ascii="Times New Roman" w:hAnsi="Times New Roman" w:cs="Times New Roman"/>
              </w:rPr>
            </w:pPr>
          </w:p>
        </w:tc>
        <w:tc>
          <w:tcPr>
            <w:tcW w:w="718" w:type="dxa"/>
          </w:tcPr>
          <w:p w:rsidR="006F1113" w:rsidRPr="00D66903" w:rsidRDefault="006F1113" w:rsidP="006F1113">
            <w:pPr>
              <w:tabs>
                <w:tab w:val="left" w:pos="1664"/>
              </w:tabs>
              <w:jc w:val="center"/>
              <w:rPr>
                <w:rFonts w:ascii="Times New Roman" w:hAnsi="Times New Roman" w:cs="Times New Roman"/>
              </w:rPr>
            </w:pPr>
          </w:p>
        </w:tc>
      </w:tr>
      <w:tr w:rsidR="006F1113" w:rsidRPr="00D66903" w:rsidTr="007B7062">
        <w:tc>
          <w:tcPr>
            <w:tcW w:w="534" w:type="dxa"/>
          </w:tcPr>
          <w:p w:rsidR="006F1113"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1</w:t>
            </w:r>
          </w:p>
        </w:tc>
        <w:tc>
          <w:tcPr>
            <w:tcW w:w="2221"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 xml:space="preserve">Количество благоустроенных дворовых территорий за </w:t>
            </w:r>
          </w:p>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отчетный период</w:t>
            </w:r>
          </w:p>
        </w:tc>
        <w:tc>
          <w:tcPr>
            <w:tcW w:w="1257"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единиц</w:t>
            </w:r>
          </w:p>
        </w:tc>
        <w:tc>
          <w:tcPr>
            <w:tcW w:w="1218" w:type="dxa"/>
          </w:tcPr>
          <w:p w:rsidR="006F1113" w:rsidRPr="00D66903" w:rsidRDefault="006F1113" w:rsidP="00FE0473">
            <w:pPr>
              <w:tabs>
                <w:tab w:val="left" w:pos="1664"/>
              </w:tabs>
              <w:rPr>
                <w:rFonts w:ascii="Times New Roman" w:hAnsi="Times New Roman" w:cs="Times New Roman"/>
              </w:rPr>
            </w:pPr>
          </w:p>
        </w:tc>
        <w:tc>
          <w:tcPr>
            <w:tcW w:w="829"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2</w:t>
            </w:r>
          </w:p>
        </w:tc>
        <w:tc>
          <w:tcPr>
            <w:tcW w:w="829" w:type="dxa"/>
          </w:tcPr>
          <w:p w:rsidR="006F1113" w:rsidRPr="00D66903" w:rsidRDefault="006F1113" w:rsidP="00FE0473">
            <w:pPr>
              <w:tabs>
                <w:tab w:val="left" w:pos="1664"/>
              </w:tabs>
              <w:rPr>
                <w:rFonts w:ascii="Times New Roman" w:hAnsi="Times New Roman" w:cs="Times New Roman"/>
              </w:rPr>
            </w:pPr>
          </w:p>
        </w:tc>
        <w:tc>
          <w:tcPr>
            <w:tcW w:w="829" w:type="dxa"/>
          </w:tcPr>
          <w:p w:rsidR="006F1113" w:rsidRPr="00D66903" w:rsidRDefault="006F1113" w:rsidP="00FE0473">
            <w:pPr>
              <w:tabs>
                <w:tab w:val="left" w:pos="1664"/>
              </w:tabs>
              <w:rPr>
                <w:rFonts w:ascii="Times New Roman" w:hAnsi="Times New Roman" w:cs="Times New Roman"/>
              </w:rPr>
            </w:pPr>
          </w:p>
        </w:tc>
        <w:tc>
          <w:tcPr>
            <w:tcW w:w="656" w:type="dxa"/>
          </w:tcPr>
          <w:p w:rsidR="006F1113" w:rsidRPr="00D66903" w:rsidRDefault="006F1113" w:rsidP="00FE0473">
            <w:pPr>
              <w:tabs>
                <w:tab w:val="left" w:pos="1664"/>
              </w:tabs>
              <w:rPr>
                <w:rFonts w:ascii="Times New Roman" w:hAnsi="Times New Roman" w:cs="Times New Roman"/>
              </w:rPr>
            </w:pPr>
          </w:p>
        </w:tc>
        <w:tc>
          <w:tcPr>
            <w:tcW w:w="656" w:type="dxa"/>
          </w:tcPr>
          <w:p w:rsidR="006F1113" w:rsidRPr="00D66903" w:rsidRDefault="006F1113" w:rsidP="006F1113">
            <w:pPr>
              <w:tabs>
                <w:tab w:val="left" w:pos="1664"/>
              </w:tabs>
              <w:rPr>
                <w:rFonts w:ascii="Times New Roman" w:hAnsi="Times New Roman" w:cs="Times New Roman"/>
              </w:rPr>
            </w:pPr>
          </w:p>
        </w:tc>
        <w:tc>
          <w:tcPr>
            <w:tcW w:w="718" w:type="dxa"/>
          </w:tcPr>
          <w:p w:rsidR="006F1113" w:rsidRPr="00D66903" w:rsidRDefault="006F1113" w:rsidP="006F1113">
            <w:pPr>
              <w:tabs>
                <w:tab w:val="left" w:pos="1664"/>
              </w:tabs>
              <w:rPr>
                <w:rFonts w:ascii="Times New Roman" w:hAnsi="Times New Roman" w:cs="Times New Roman"/>
              </w:rPr>
            </w:pPr>
          </w:p>
        </w:tc>
      </w:tr>
      <w:tr w:rsidR="006F1113" w:rsidRPr="00D66903" w:rsidTr="007B7062">
        <w:tc>
          <w:tcPr>
            <w:tcW w:w="534" w:type="dxa"/>
          </w:tcPr>
          <w:p w:rsidR="006F1113"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2</w:t>
            </w:r>
          </w:p>
        </w:tc>
        <w:tc>
          <w:tcPr>
            <w:tcW w:w="2221"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Количество благоустроенных общественных территорий за отчетный период</w:t>
            </w:r>
          </w:p>
        </w:tc>
        <w:tc>
          <w:tcPr>
            <w:tcW w:w="1257"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единиц</w:t>
            </w:r>
          </w:p>
        </w:tc>
        <w:tc>
          <w:tcPr>
            <w:tcW w:w="1218"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1</w:t>
            </w:r>
          </w:p>
        </w:tc>
        <w:tc>
          <w:tcPr>
            <w:tcW w:w="829" w:type="dxa"/>
          </w:tcPr>
          <w:p w:rsidR="006F1113" w:rsidRPr="00D66903" w:rsidRDefault="006F1113" w:rsidP="00FE0473">
            <w:pPr>
              <w:tabs>
                <w:tab w:val="left" w:pos="1664"/>
              </w:tabs>
              <w:rPr>
                <w:rFonts w:ascii="Times New Roman" w:hAnsi="Times New Roman" w:cs="Times New Roman"/>
              </w:rPr>
            </w:pPr>
          </w:p>
        </w:tc>
        <w:tc>
          <w:tcPr>
            <w:tcW w:w="829" w:type="dxa"/>
          </w:tcPr>
          <w:p w:rsidR="006F1113" w:rsidRPr="00D66903" w:rsidRDefault="006F1113" w:rsidP="00FE0473">
            <w:pPr>
              <w:tabs>
                <w:tab w:val="left" w:pos="1664"/>
              </w:tabs>
              <w:rPr>
                <w:rFonts w:ascii="Times New Roman" w:hAnsi="Times New Roman" w:cs="Times New Roman"/>
              </w:rPr>
            </w:pPr>
            <w:r w:rsidRPr="00D66903">
              <w:rPr>
                <w:rFonts w:ascii="Times New Roman" w:hAnsi="Times New Roman" w:cs="Times New Roman"/>
              </w:rPr>
              <w:t>1</w:t>
            </w:r>
          </w:p>
        </w:tc>
        <w:tc>
          <w:tcPr>
            <w:tcW w:w="829" w:type="dxa"/>
          </w:tcPr>
          <w:p w:rsidR="006F1113" w:rsidRPr="00D66903" w:rsidRDefault="006F1113" w:rsidP="00FE0473">
            <w:pPr>
              <w:tabs>
                <w:tab w:val="left" w:pos="1664"/>
              </w:tabs>
              <w:rPr>
                <w:rFonts w:ascii="Times New Roman" w:hAnsi="Times New Roman" w:cs="Times New Roman"/>
              </w:rPr>
            </w:pPr>
          </w:p>
        </w:tc>
        <w:tc>
          <w:tcPr>
            <w:tcW w:w="656" w:type="dxa"/>
          </w:tcPr>
          <w:p w:rsidR="006F1113" w:rsidRPr="00D66903" w:rsidRDefault="006F1113" w:rsidP="00FE0473">
            <w:pPr>
              <w:tabs>
                <w:tab w:val="left" w:pos="1664"/>
              </w:tabs>
              <w:rPr>
                <w:rFonts w:ascii="Times New Roman" w:hAnsi="Times New Roman" w:cs="Times New Roman"/>
              </w:rPr>
            </w:pPr>
          </w:p>
        </w:tc>
        <w:tc>
          <w:tcPr>
            <w:tcW w:w="656" w:type="dxa"/>
          </w:tcPr>
          <w:p w:rsidR="006F1113" w:rsidRPr="00D66903" w:rsidRDefault="006F1113" w:rsidP="006F1113">
            <w:pPr>
              <w:tabs>
                <w:tab w:val="left" w:pos="1664"/>
              </w:tabs>
              <w:rPr>
                <w:rFonts w:ascii="Times New Roman" w:hAnsi="Times New Roman" w:cs="Times New Roman"/>
              </w:rPr>
            </w:pPr>
          </w:p>
        </w:tc>
        <w:tc>
          <w:tcPr>
            <w:tcW w:w="718" w:type="dxa"/>
          </w:tcPr>
          <w:p w:rsidR="006F1113" w:rsidRPr="00D66903" w:rsidRDefault="006F1113" w:rsidP="006F1113">
            <w:pPr>
              <w:tabs>
                <w:tab w:val="left" w:pos="1664"/>
              </w:tabs>
              <w:rPr>
                <w:rFonts w:ascii="Times New Roman" w:hAnsi="Times New Roman" w:cs="Times New Roman"/>
              </w:rPr>
            </w:pPr>
          </w:p>
        </w:tc>
      </w:tr>
      <w:tr w:rsidR="00C474D8" w:rsidRPr="00D66903" w:rsidTr="007B7062">
        <w:trPr>
          <w:trHeight w:val="2379"/>
        </w:trPr>
        <w:tc>
          <w:tcPr>
            <w:tcW w:w="534" w:type="dxa"/>
          </w:tcPr>
          <w:p w:rsidR="00C474D8"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3</w:t>
            </w:r>
          </w:p>
        </w:tc>
        <w:tc>
          <w:tcPr>
            <w:tcW w:w="2221" w:type="dxa"/>
          </w:tcPr>
          <w:p w:rsidR="00C474D8" w:rsidRPr="00D66903" w:rsidRDefault="00C474D8" w:rsidP="005D03D3">
            <w:pPr>
              <w:tabs>
                <w:tab w:val="left" w:pos="1664"/>
              </w:tabs>
              <w:rPr>
                <w:rFonts w:ascii="Times New Roman" w:hAnsi="Times New Roman" w:cs="Times New Roman"/>
              </w:rPr>
            </w:pPr>
            <w:r w:rsidRPr="00D66903">
              <w:rPr>
                <w:rFonts w:ascii="Times New Roman" w:hAnsi="Times New Roman" w:cs="Times New Roman"/>
              </w:rPr>
              <w:t>доля дворовых</w:t>
            </w:r>
            <w:r w:rsidR="002F798F">
              <w:rPr>
                <w:rFonts w:ascii="Times New Roman" w:hAnsi="Times New Roman" w:cs="Times New Roman"/>
              </w:rPr>
              <w:t>, общественных</w:t>
            </w:r>
            <w:r w:rsidR="005D03D3">
              <w:rPr>
                <w:rFonts w:ascii="Times New Roman" w:hAnsi="Times New Roman" w:cs="Times New Roman"/>
              </w:rPr>
              <w:t xml:space="preserve"> </w:t>
            </w:r>
            <w:r w:rsidRPr="00D66903">
              <w:rPr>
                <w:rFonts w:ascii="Times New Roman" w:hAnsi="Times New Roman" w:cs="Times New Roman"/>
              </w:rPr>
              <w:t>территорий, благоустройство которых выполнено при участии граждан, организаций и заинтересованных лиц (процентов);</w:t>
            </w:r>
          </w:p>
        </w:tc>
        <w:tc>
          <w:tcPr>
            <w:tcW w:w="1257" w:type="dxa"/>
          </w:tcPr>
          <w:p w:rsidR="00C474D8"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w:t>
            </w:r>
          </w:p>
        </w:tc>
        <w:tc>
          <w:tcPr>
            <w:tcW w:w="1218" w:type="dxa"/>
          </w:tcPr>
          <w:p w:rsidR="00C474D8" w:rsidRPr="00D66903" w:rsidRDefault="005D03D3" w:rsidP="00FE0473">
            <w:pPr>
              <w:tabs>
                <w:tab w:val="left" w:pos="1664"/>
              </w:tabs>
              <w:rPr>
                <w:rFonts w:ascii="Times New Roman" w:hAnsi="Times New Roman" w:cs="Times New Roman"/>
              </w:rPr>
            </w:pPr>
            <w:r>
              <w:rPr>
                <w:rFonts w:ascii="Times New Roman" w:hAnsi="Times New Roman" w:cs="Times New Roman"/>
              </w:rPr>
              <w:t>25</w:t>
            </w:r>
          </w:p>
        </w:tc>
        <w:tc>
          <w:tcPr>
            <w:tcW w:w="829" w:type="dxa"/>
          </w:tcPr>
          <w:p w:rsidR="00C474D8"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1</w:t>
            </w:r>
          </w:p>
        </w:tc>
        <w:tc>
          <w:tcPr>
            <w:tcW w:w="829" w:type="dxa"/>
          </w:tcPr>
          <w:p w:rsidR="00C474D8" w:rsidRPr="00D66903" w:rsidRDefault="005D03D3" w:rsidP="00FE0473">
            <w:pPr>
              <w:tabs>
                <w:tab w:val="left" w:pos="1664"/>
              </w:tabs>
              <w:rPr>
                <w:rFonts w:ascii="Times New Roman" w:hAnsi="Times New Roman" w:cs="Times New Roman"/>
              </w:rPr>
            </w:pPr>
            <w:r>
              <w:rPr>
                <w:rFonts w:ascii="Times New Roman" w:hAnsi="Times New Roman" w:cs="Times New Roman"/>
              </w:rPr>
              <w:t>33,3</w:t>
            </w:r>
          </w:p>
        </w:tc>
        <w:tc>
          <w:tcPr>
            <w:tcW w:w="829" w:type="dxa"/>
          </w:tcPr>
          <w:p w:rsidR="00C474D8" w:rsidRPr="00D66903" w:rsidRDefault="00C474D8" w:rsidP="00FE0473">
            <w:pPr>
              <w:tabs>
                <w:tab w:val="left" w:pos="1664"/>
              </w:tabs>
              <w:rPr>
                <w:rFonts w:ascii="Times New Roman" w:hAnsi="Times New Roman" w:cs="Times New Roman"/>
              </w:rPr>
            </w:pPr>
          </w:p>
        </w:tc>
        <w:tc>
          <w:tcPr>
            <w:tcW w:w="656" w:type="dxa"/>
          </w:tcPr>
          <w:p w:rsidR="00C474D8" w:rsidRPr="00D66903" w:rsidRDefault="00C474D8" w:rsidP="00FE0473">
            <w:pPr>
              <w:tabs>
                <w:tab w:val="left" w:pos="1664"/>
              </w:tabs>
              <w:rPr>
                <w:rFonts w:ascii="Times New Roman" w:hAnsi="Times New Roman" w:cs="Times New Roman"/>
              </w:rPr>
            </w:pPr>
          </w:p>
        </w:tc>
        <w:tc>
          <w:tcPr>
            <w:tcW w:w="656" w:type="dxa"/>
          </w:tcPr>
          <w:p w:rsidR="00C474D8" w:rsidRPr="00D66903" w:rsidRDefault="00C474D8" w:rsidP="006F1113">
            <w:pPr>
              <w:tabs>
                <w:tab w:val="left" w:pos="1664"/>
              </w:tabs>
              <w:rPr>
                <w:rFonts w:ascii="Times New Roman" w:hAnsi="Times New Roman" w:cs="Times New Roman"/>
              </w:rPr>
            </w:pPr>
          </w:p>
        </w:tc>
        <w:tc>
          <w:tcPr>
            <w:tcW w:w="718" w:type="dxa"/>
          </w:tcPr>
          <w:p w:rsidR="00C474D8" w:rsidRPr="00D66903" w:rsidRDefault="00C474D8" w:rsidP="006F1113">
            <w:pPr>
              <w:tabs>
                <w:tab w:val="left" w:pos="1664"/>
              </w:tabs>
              <w:rPr>
                <w:rFonts w:ascii="Times New Roman" w:hAnsi="Times New Roman" w:cs="Times New Roman"/>
              </w:rPr>
            </w:pPr>
          </w:p>
        </w:tc>
      </w:tr>
      <w:tr w:rsidR="00C474D8" w:rsidRPr="004D4179" w:rsidTr="007B7062">
        <w:trPr>
          <w:trHeight w:val="1928"/>
        </w:trPr>
        <w:tc>
          <w:tcPr>
            <w:tcW w:w="534" w:type="dxa"/>
          </w:tcPr>
          <w:p w:rsidR="00C474D8"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4</w:t>
            </w:r>
          </w:p>
        </w:tc>
        <w:tc>
          <w:tcPr>
            <w:tcW w:w="2221" w:type="dxa"/>
          </w:tcPr>
          <w:p w:rsidR="00C474D8" w:rsidRPr="00D66903" w:rsidRDefault="00C474D8" w:rsidP="00C474D8">
            <w:pPr>
              <w:tabs>
                <w:tab w:val="left" w:pos="1664"/>
              </w:tabs>
              <w:rPr>
                <w:rFonts w:ascii="Times New Roman" w:hAnsi="Times New Roman" w:cs="Times New Roman"/>
              </w:rPr>
            </w:pPr>
            <w:r w:rsidRPr="00D66903">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(тысяч человек)</w:t>
            </w:r>
          </w:p>
        </w:tc>
        <w:tc>
          <w:tcPr>
            <w:tcW w:w="1257" w:type="dxa"/>
          </w:tcPr>
          <w:p w:rsidR="00C474D8"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w:t>
            </w:r>
          </w:p>
        </w:tc>
        <w:tc>
          <w:tcPr>
            <w:tcW w:w="1218" w:type="dxa"/>
          </w:tcPr>
          <w:p w:rsidR="00C474D8"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0,35</w:t>
            </w:r>
          </w:p>
        </w:tc>
        <w:tc>
          <w:tcPr>
            <w:tcW w:w="829" w:type="dxa"/>
          </w:tcPr>
          <w:p w:rsidR="00C474D8" w:rsidRPr="00D66903" w:rsidRDefault="00C474D8" w:rsidP="00FE0473">
            <w:pPr>
              <w:tabs>
                <w:tab w:val="left" w:pos="1664"/>
              </w:tabs>
              <w:rPr>
                <w:rFonts w:ascii="Times New Roman" w:hAnsi="Times New Roman" w:cs="Times New Roman"/>
              </w:rPr>
            </w:pPr>
            <w:r w:rsidRPr="00D66903">
              <w:rPr>
                <w:rFonts w:ascii="Times New Roman" w:hAnsi="Times New Roman" w:cs="Times New Roman"/>
              </w:rPr>
              <w:t>1</w:t>
            </w:r>
          </w:p>
        </w:tc>
        <w:tc>
          <w:tcPr>
            <w:tcW w:w="829" w:type="dxa"/>
          </w:tcPr>
          <w:p w:rsidR="00C474D8" w:rsidRPr="00D66903" w:rsidRDefault="00552009" w:rsidP="00FE0473">
            <w:pPr>
              <w:tabs>
                <w:tab w:val="left" w:pos="1664"/>
              </w:tabs>
              <w:rPr>
                <w:rFonts w:ascii="Times New Roman" w:hAnsi="Times New Roman" w:cs="Times New Roman"/>
              </w:rPr>
            </w:pPr>
            <w:r>
              <w:rPr>
                <w:rFonts w:ascii="Times New Roman" w:hAnsi="Times New Roman" w:cs="Times New Roman"/>
              </w:rPr>
              <w:t>1</w:t>
            </w:r>
            <w:r w:rsidR="004147FB">
              <w:rPr>
                <w:rFonts w:ascii="Times New Roman" w:hAnsi="Times New Roman" w:cs="Times New Roman"/>
              </w:rPr>
              <w:t>2</w:t>
            </w:r>
          </w:p>
        </w:tc>
        <w:tc>
          <w:tcPr>
            <w:tcW w:w="829" w:type="dxa"/>
          </w:tcPr>
          <w:p w:rsidR="00C474D8" w:rsidRPr="00D66903" w:rsidRDefault="00C474D8" w:rsidP="00FE0473">
            <w:pPr>
              <w:tabs>
                <w:tab w:val="left" w:pos="1664"/>
              </w:tabs>
              <w:rPr>
                <w:rFonts w:ascii="Times New Roman" w:hAnsi="Times New Roman" w:cs="Times New Roman"/>
              </w:rPr>
            </w:pPr>
          </w:p>
        </w:tc>
        <w:tc>
          <w:tcPr>
            <w:tcW w:w="656" w:type="dxa"/>
          </w:tcPr>
          <w:p w:rsidR="00C474D8" w:rsidRPr="00D66903" w:rsidRDefault="00C474D8" w:rsidP="00FE0473">
            <w:pPr>
              <w:tabs>
                <w:tab w:val="left" w:pos="1664"/>
              </w:tabs>
              <w:rPr>
                <w:rFonts w:ascii="Times New Roman" w:hAnsi="Times New Roman" w:cs="Times New Roman"/>
              </w:rPr>
            </w:pPr>
          </w:p>
        </w:tc>
        <w:tc>
          <w:tcPr>
            <w:tcW w:w="656" w:type="dxa"/>
          </w:tcPr>
          <w:p w:rsidR="00C474D8" w:rsidRPr="00D66903" w:rsidRDefault="00C474D8" w:rsidP="006F1113">
            <w:pPr>
              <w:tabs>
                <w:tab w:val="left" w:pos="1664"/>
              </w:tabs>
              <w:rPr>
                <w:rFonts w:ascii="Times New Roman" w:hAnsi="Times New Roman" w:cs="Times New Roman"/>
              </w:rPr>
            </w:pPr>
          </w:p>
        </w:tc>
        <w:tc>
          <w:tcPr>
            <w:tcW w:w="718" w:type="dxa"/>
          </w:tcPr>
          <w:p w:rsidR="00C474D8" w:rsidRPr="004D4179" w:rsidRDefault="00C474D8" w:rsidP="006F1113">
            <w:pPr>
              <w:tabs>
                <w:tab w:val="left" w:pos="1664"/>
              </w:tabs>
              <w:rPr>
                <w:rFonts w:ascii="Times New Roman" w:hAnsi="Times New Roman" w:cs="Times New Roman"/>
              </w:rPr>
            </w:pPr>
          </w:p>
        </w:tc>
      </w:tr>
    </w:tbl>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b/>
        </w:rPr>
        <w:sectPr w:rsidR="007F35B9" w:rsidRPr="004D4179" w:rsidSect="00BB1369">
          <w:headerReference w:type="first" r:id="rId9"/>
          <w:pgSz w:w="11906" w:h="16838"/>
          <w:pgMar w:top="1134" w:right="850" w:bottom="1135" w:left="1701" w:header="708" w:footer="708" w:gutter="0"/>
          <w:cols w:space="708"/>
          <w:docGrid w:linePitch="360"/>
        </w:sect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2</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Ресурсное обеспечение реализации Программы</w:t>
      </w:r>
    </w:p>
    <w:tbl>
      <w:tblPr>
        <w:tblStyle w:val="a6"/>
        <w:tblW w:w="0" w:type="auto"/>
        <w:tblLook w:val="04A0" w:firstRow="1" w:lastRow="0" w:firstColumn="1" w:lastColumn="0" w:noHBand="0" w:noVBand="1"/>
      </w:tblPr>
      <w:tblGrid>
        <w:gridCol w:w="513"/>
        <w:gridCol w:w="1735"/>
        <w:gridCol w:w="1890"/>
        <w:gridCol w:w="1814"/>
        <w:gridCol w:w="1041"/>
        <w:gridCol w:w="1041"/>
        <w:gridCol w:w="1261"/>
        <w:gridCol w:w="656"/>
        <w:gridCol w:w="2453"/>
        <w:gridCol w:w="1191"/>
        <w:gridCol w:w="1191"/>
      </w:tblGrid>
      <w:tr w:rsidR="007F35B9" w:rsidRPr="004D4179" w:rsidTr="00C60ACA">
        <w:trPr>
          <w:trHeight w:val="636"/>
        </w:trPr>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п/п</w:t>
            </w:r>
          </w:p>
          <w:p w:rsidR="007F35B9" w:rsidRPr="004D4179" w:rsidRDefault="007F35B9" w:rsidP="00FE0473">
            <w:pPr>
              <w:tabs>
                <w:tab w:val="left" w:pos="1664"/>
              </w:tabs>
              <w:jc w:val="center"/>
              <w:rPr>
                <w:rFonts w:ascii="Times New Roman" w:hAnsi="Times New Roman" w:cs="Times New Roman"/>
              </w:rPr>
            </w:pPr>
          </w:p>
        </w:tc>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Статус</w:t>
            </w:r>
          </w:p>
        </w:tc>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 xml:space="preserve">Наименование </w:t>
            </w:r>
          </w:p>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муниципальной программы</w:t>
            </w:r>
          </w:p>
        </w:tc>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t>Источники расходов на финансирование</w:t>
            </w:r>
            <w:r w:rsidRPr="004D4179">
              <w:rPr>
                <w:rFonts w:ascii="Times New Roman" w:hAnsi="Times New Roman" w:cs="Times New Roman"/>
              </w:rPr>
              <w:t xml:space="preserve"> </w:t>
            </w:r>
          </w:p>
        </w:tc>
        <w:tc>
          <w:tcPr>
            <w:tcW w:w="0" w:type="auto"/>
            <w:gridSpan w:val="7"/>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 xml:space="preserve">Объем расходов на выполнение мероприятия за счет всех источников ресурсного обеспечения, тыс. рублей </w:t>
            </w:r>
          </w:p>
        </w:tc>
      </w:tr>
      <w:tr w:rsidR="00B87F4C" w:rsidRPr="004D4179" w:rsidTr="00B87F4C">
        <w:trPr>
          <w:trHeight w:val="389"/>
        </w:trPr>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b/>
              </w:rPr>
            </w:pPr>
            <w:r w:rsidRPr="004D4179">
              <w:rPr>
                <w:rFonts w:ascii="Times New Roman" w:hAnsi="Times New Roman" w:cs="Times New Roman"/>
                <w:b/>
              </w:rPr>
              <w:t>2018</w:t>
            </w:r>
          </w:p>
        </w:tc>
        <w:tc>
          <w:tcPr>
            <w:tcW w:w="0" w:type="auto"/>
          </w:tcPr>
          <w:p w:rsidR="00B87F4C" w:rsidRPr="004D4179" w:rsidRDefault="00B87F4C" w:rsidP="00FE0473">
            <w:pPr>
              <w:tabs>
                <w:tab w:val="left" w:pos="1664"/>
              </w:tabs>
              <w:jc w:val="center"/>
              <w:rPr>
                <w:rFonts w:ascii="Times New Roman" w:hAnsi="Times New Roman" w:cs="Times New Roman"/>
                <w:b/>
              </w:rPr>
            </w:pPr>
            <w:r w:rsidRPr="004D4179">
              <w:rPr>
                <w:rFonts w:ascii="Times New Roman" w:hAnsi="Times New Roman" w:cs="Times New Roman"/>
                <w:b/>
              </w:rPr>
              <w:t>2019</w:t>
            </w:r>
          </w:p>
        </w:tc>
        <w:tc>
          <w:tcPr>
            <w:tcW w:w="0" w:type="auto"/>
          </w:tcPr>
          <w:p w:rsidR="00B87F4C" w:rsidRPr="004D4179" w:rsidRDefault="00B87F4C" w:rsidP="00FE0473">
            <w:pPr>
              <w:tabs>
                <w:tab w:val="left" w:pos="1664"/>
              </w:tabs>
              <w:jc w:val="center"/>
              <w:rPr>
                <w:rFonts w:ascii="Times New Roman" w:hAnsi="Times New Roman" w:cs="Times New Roman"/>
                <w:b/>
              </w:rPr>
            </w:pPr>
            <w:r w:rsidRPr="004D4179">
              <w:rPr>
                <w:rFonts w:ascii="Times New Roman" w:hAnsi="Times New Roman" w:cs="Times New Roman"/>
                <w:b/>
              </w:rPr>
              <w:t>2020</w:t>
            </w:r>
          </w:p>
        </w:tc>
        <w:tc>
          <w:tcPr>
            <w:tcW w:w="0" w:type="auto"/>
          </w:tcPr>
          <w:p w:rsidR="00B87F4C" w:rsidRPr="004D4179" w:rsidRDefault="00B87F4C" w:rsidP="00FE0473">
            <w:pPr>
              <w:tabs>
                <w:tab w:val="left" w:pos="1664"/>
              </w:tabs>
              <w:jc w:val="center"/>
              <w:rPr>
                <w:rFonts w:ascii="Times New Roman" w:hAnsi="Times New Roman" w:cs="Times New Roman"/>
                <w:b/>
              </w:rPr>
            </w:pPr>
            <w:r w:rsidRPr="004D4179">
              <w:rPr>
                <w:rFonts w:ascii="Times New Roman" w:hAnsi="Times New Roman" w:cs="Times New Roman"/>
                <w:b/>
              </w:rPr>
              <w:t>2021</w:t>
            </w:r>
          </w:p>
        </w:tc>
        <w:tc>
          <w:tcPr>
            <w:tcW w:w="2882" w:type="dxa"/>
          </w:tcPr>
          <w:p w:rsidR="00B87F4C" w:rsidRPr="004D4179" w:rsidRDefault="00B87F4C" w:rsidP="00FE0473">
            <w:pPr>
              <w:tabs>
                <w:tab w:val="left" w:pos="1664"/>
              </w:tabs>
              <w:rPr>
                <w:rFonts w:ascii="Times New Roman" w:hAnsi="Times New Roman" w:cs="Times New Roman"/>
                <w:b/>
              </w:rPr>
            </w:pPr>
            <w:r w:rsidRPr="004D4179">
              <w:rPr>
                <w:rFonts w:ascii="Times New Roman" w:hAnsi="Times New Roman" w:cs="Times New Roman"/>
                <w:b/>
              </w:rPr>
              <w:t>2022</w:t>
            </w:r>
          </w:p>
        </w:tc>
        <w:tc>
          <w:tcPr>
            <w:tcW w:w="1279" w:type="dxa"/>
          </w:tcPr>
          <w:p w:rsidR="00B87F4C" w:rsidRPr="004D4179" w:rsidRDefault="00B87F4C" w:rsidP="00B87F4C">
            <w:pPr>
              <w:tabs>
                <w:tab w:val="left" w:pos="1664"/>
              </w:tabs>
              <w:rPr>
                <w:rFonts w:ascii="Times New Roman" w:hAnsi="Times New Roman" w:cs="Times New Roman"/>
                <w:b/>
              </w:rPr>
            </w:pPr>
            <w:r>
              <w:rPr>
                <w:rFonts w:ascii="Times New Roman" w:hAnsi="Times New Roman" w:cs="Times New Roman"/>
                <w:b/>
              </w:rPr>
              <w:t>2023</w:t>
            </w:r>
          </w:p>
        </w:tc>
        <w:tc>
          <w:tcPr>
            <w:tcW w:w="1279" w:type="dxa"/>
          </w:tcPr>
          <w:p w:rsidR="00B87F4C" w:rsidRPr="004D4179" w:rsidRDefault="00B87F4C" w:rsidP="00B87F4C">
            <w:pPr>
              <w:tabs>
                <w:tab w:val="left" w:pos="1664"/>
              </w:tabs>
              <w:rPr>
                <w:rFonts w:ascii="Times New Roman" w:hAnsi="Times New Roman" w:cs="Times New Roman"/>
                <w:b/>
              </w:rPr>
            </w:pPr>
            <w:r>
              <w:rPr>
                <w:rFonts w:ascii="Times New Roman" w:hAnsi="Times New Roman" w:cs="Times New Roman"/>
                <w:b/>
              </w:rPr>
              <w:t>2024</w:t>
            </w:r>
          </w:p>
        </w:tc>
      </w:tr>
      <w:tr w:rsidR="00B87F4C" w:rsidRPr="004D4179" w:rsidTr="00B87F4C">
        <w:trPr>
          <w:trHeight w:val="401"/>
        </w:trPr>
        <w:tc>
          <w:tcPr>
            <w:tcW w:w="0" w:type="auto"/>
            <w:vMerge w:val="restart"/>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1</w:t>
            </w:r>
          </w:p>
        </w:tc>
        <w:tc>
          <w:tcPr>
            <w:tcW w:w="0" w:type="auto"/>
            <w:vMerge w:val="restart"/>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Муниципальная программа</w:t>
            </w:r>
          </w:p>
        </w:tc>
        <w:tc>
          <w:tcPr>
            <w:tcW w:w="0" w:type="auto"/>
            <w:vMerge w:val="restart"/>
          </w:tcPr>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«Формирование комфортной городской  среды в МО Новос</w:t>
            </w:r>
            <w:r w:rsidR="00D66903">
              <w:rPr>
                <w:rFonts w:ascii="Times New Roman" w:eastAsia="SimSun" w:hAnsi="Times New Roman" w:cs="Times New Roman"/>
                <w:kern w:val="1"/>
                <w:lang w:eastAsia="ar-SA"/>
              </w:rPr>
              <w:t>ергиевский поссовет»</w:t>
            </w:r>
          </w:p>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5536,200</w:t>
            </w:r>
          </w:p>
        </w:tc>
        <w:tc>
          <w:tcPr>
            <w:tcW w:w="0" w:type="auto"/>
          </w:tcPr>
          <w:p w:rsidR="00B87F4C" w:rsidRPr="004D4179" w:rsidRDefault="00B87F4C" w:rsidP="003E3F93">
            <w:pPr>
              <w:tabs>
                <w:tab w:val="left" w:pos="1664"/>
              </w:tabs>
              <w:jc w:val="center"/>
              <w:rPr>
                <w:rFonts w:ascii="Times New Roman" w:hAnsi="Times New Roman" w:cs="Times New Roman"/>
              </w:rPr>
            </w:pPr>
            <w:r w:rsidRPr="004D4179">
              <w:rPr>
                <w:rFonts w:ascii="Times New Roman" w:hAnsi="Times New Roman" w:cs="Times New Roman"/>
              </w:rPr>
              <w:t>1444,391</w:t>
            </w:r>
          </w:p>
          <w:p w:rsidR="00B87F4C" w:rsidRPr="004D4179" w:rsidRDefault="00B87F4C" w:rsidP="00406ACA">
            <w:pPr>
              <w:tabs>
                <w:tab w:val="left" w:pos="1664"/>
              </w:tabs>
              <w:jc w:val="center"/>
              <w:rPr>
                <w:rFonts w:ascii="Times New Roman" w:hAnsi="Times New Roman" w:cs="Times New Roman"/>
              </w:rPr>
            </w:pPr>
          </w:p>
        </w:tc>
        <w:tc>
          <w:tcPr>
            <w:tcW w:w="0" w:type="auto"/>
          </w:tcPr>
          <w:p w:rsidR="00B87F4C" w:rsidRPr="004D4179" w:rsidRDefault="004823F8" w:rsidP="00FE0473">
            <w:pPr>
              <w:tabs>
                <w:tab w:val="left" w:pos="1664"/>
              </w:tabs>
              <w:jc w:val="center"/>
              <w:rPr>
                <w:rFonts w:ascii="Times New Roman" w:hAnsi="Times New Roman" w:cs="Times New Roman"/>
              </w:rPr>
            </w:pPr>
            <w:r>
              <w:rPr>
                <w:rFonts w:ascii="Times New Roman" w:hAnsi="Times New Roman" w:cs="Times New Roman"/>
              </w:rPr>
              <w:t>4822,91030</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2882"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r>
      <w:tr w:rsidR="00B87F4C" w:rsidRPr="004D4179" w:rsidTr="00B87F4C">
        <w:trPr>
          <w:trHeight w:val="470"/>
        </w:trPr>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suppressAutoHyphens/>
              <w:rPr>
                <w:rFonts w:ascii="Times New Roman" w:eastAsia="SimSun" w:hAnsi="Times New Roman" w:cs="Times New Roman"/>
                <w:kern w:val="1"/>
                <w:lang w:eastAsia="ar-SA"/>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5000,000</w:t>
            </w:r>
          </w:p>
        </w:tc>
        <w:tc>
          <w:tcPr>
            <w:tcW w:w="0" w:type="auto"/>
          </w:tcPr>
          <w:p w:rsidR="00B87F4C" w:rsidRPr="004D4179" w:rsidRDefault="00B87F4C" w:rsidP="00406ACA">
            <w:pPr>
              <w:tabs>
                <w:tab w:val="left" w:pos="1664"/>
              </w:tabs>
              <w:jc w:val="center"/>
              <w:rPr>
                <w:rFonts w:ascii="Times New Roman" w:hAnsi="Times New Roman" w:cs="Times New Roman"/>
              </w:rPr>
            </w:pPr>
            <w:r w:rsidRPr="004D4179">
              <w:rPr>
                <w:rFonts w:ascii="Times New Roman" w:hAnsi="Times New Roman" w:cs="Times New Roman"/>
              </w:rPr>
              <w:t>1183,700</w:t>
            </w:r>
          </w:p>
        </w:tc>
        <w:tc>
          <w:tcPr>
            <w:tcW w:w="0" w:type="auto"/>
          </w:tcPr>
          <w:p w:rsidR="00B87F4C" w:rsidRPr="004D4179" w:rsidRDefault="00195F34" w:rsidP="00FE0473">
            <w:pPr>
              <w:tabs>
                <w:tab w:val="left" w:pos="1664"/>
              </w:tabs>
              <w:jc w:val="center"/>
              <w:rPr>
                <w:rFonts w:ascii="Times New Roman" w:hAnsi="Times New Roman" w:cs="Times New Roman"/>
              </w:rPr>
            </w:pPr>
            <w:r>
              <w:rPr>
                <w:rFonts w:ascii="Times New Roman" w:hAnsi="Times New Roman" w:cs="Times New Roman"/>
              </w:rPr>
              <w:t>4581,76469</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2882"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r>
      <w:tr w:rsidR="00B87F4C" w:rsidRPr="004D4179" w:rsidTr="00B87F4C">
        <w:trPr>
          <w:trHeight w:val="500"/>
        </w:trPr>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suppressAutoHyphens/>
              <w:rPr>
                <w:rFonts w:ascii="Times New Roman" w:eastAsia="SimSun" w:hAnsi="Times New Roman" w:cs="Times New Roman"/>
                <w:kern w:val="1"/>
                <w:lang w:eastAsia="ar-SA"/>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536,200</w:t>
            </w:r>
          </w:p>
        </w:tc>
        <w:tc>
          <w:tcPr>
            <w:tcW w:w="0" w:type="auto"/>
          </w:tcPr>
          <w:p w:rsidR="00B87F4C" w:rsidRPr="004D4179" w:rsidRDefault="00B87F4C" w:rsidP="00406ACA">
            <w:pPr>
              <w:tabs>
                <w:tab w:val="left" w:pos="1664"/>
              </w:tabs>
              <w:jc w:val="center"/>
              <w:rPr>
                <w:rFonts w:ascii="Times New Roman" w:hAnsi="Times New Roman" w:cs="Times New Roman"/>
              </w:rPr>
            </w:pPr>
            <w:r w:rsidRPr="004D4179">
              <w:rPr>
                <w:rFonts w:ascii="Times New Roman" w:hAnsi="Times New Roman" w:cs="Times New Roman"/>
              </w:rPr>
              <w:t>260,691</w:t>
            </w:r>
          </w:p>
        </w:tc>
        <w:tc>
          <w:tcPr>
            <w:tcW w:w="0" w:type="auto"/>
          </w:tcPr>
          <w:p w:rsidR="00B87F4C" w:rsidRPr="004D4179" w:rsidRDefault="00195F34" w:rsidP="00FE0473">
            <w:pPr>
              <w:tabs>
                <w:tab w:val="left" w:pos="1664"/>
              </w:tabs>
              <w:jc w:val="center"/>
              <w:rPr>
                <w:rFonts w:ascii="Times New Roman" w:hAnsi="Times New Roman" w:cs="Times New Roman"/>
              </w:rPr>
            </w:pPr>
            <w:r w:rsidRPr="00195F34">
              <w:rPr>
                <w:rFonts w:ascii="Times New Roman" w:hAnsi="Times New Roman" w:cs="Times New Roman"/>
              </w:rPr>
              <w:t>241,14561</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2882"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r>
      <w:tr w:rsidR="00B87F4C" w:rsidRPr="004D4179" w:rsidTr="00B87F4C">
        <w:trPr>
          <w:trHeight w:val="395"/>
        </w:trPr>
        <w:tc>
          <w:tcPr>
            <w:tcW w:w="0" w:type="auto"/>
            <w:vMerge w:val="restart"/>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2</w:t>
            </w:r>
          </w:p>
        </w:tc>
        <w:tc>
          <w:tcPr>
            <w:tcW w:w="0" w:type="auto"/>
            <w:vMerge w:val="restart"/>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Основное мероприятие 1.3</w:t>
            </w:r>
          </w:p>
        </w:tc>
        <w:tc>
          <w:tcPr>
            <w:tcW w:w="0" w:type="auto"/>
            <w:vMerge w:val="restart"/>
          </w:tcPr>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благоустройство</w:t>
            </w:r>
          </w:p>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дворовых</w:t>
            </w:r>
          </w:p>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территорий</w:t>
            </w:r>
          </w:p>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многоквартирных</w:t>
            </w:r>
          </w:p>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домов</w:t>
            </w: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4C1569">
            <w:pPr>
              <w:tabs>
                <w:tab w:val="left" w:pos="1664"/>
              </w:tabs>
              <w:jc w:val="center"/>
              <w:rPr>
                <w:rFonts w:ascii="Times New Roman" w:hAnsi="Times New Roman" w:cs="Times New Roman"/>
              </w:rPr>
            </w:pPr>
            <w:r w:rsidRPr="004D4179">
              <w:rPr>
                <w:rFonts w:ascii="Times New Roman" w:hAnsi="Times New Roman" w:cs="Times New Roman"/>
              </w:rPr>
              <w:t>1444,391</w:t>
            </w:r>
          </w:p>
          <w:p w:rsidR="00B87F4C" w:rsidRPr="004D4179" w:rsidRDefault="00B87F4C" w:rsidP="004C1569">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2882"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r>
      <w:tr w:rsidR="00B87F4C" w:rsidRPr="004D4179" w:rsidTr="00B87F4C">
        <w:trPr>
          <w:trHeight w:val="469"/>
        </w:trPr>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suppressAutoHyphens/>
              <w:rPr>
                <w:rFonts w:ascii="Times New Roman" w:eastAsia="SimSun" w:hAnsi="Times New Roman" w:cs="Times New Roman"/>
                <w:kern w:val="1"/>
                <w:lang w:eastAsia="ar-SA"/>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4C1569">
            <w:pPr>
              <w:tabs>
                <w:tab w:val="left" w:pos="1664"/>
              </w:tabs>
              <w:jc w:val="center"/>
              <w:rPr>
                <w:rFonts w:ascii="Times New Roman" w:hAnsi="Times New Roman" w:cs="Times New Roman"/>
              </w:rPr>
            </w:pPr>
            <w:r w:rsidRPr="004D4179">
              <w:rPr>
                <w:rFonts w:ascii="Times New Roman" w:hAnsi="Times New Roman" w:cs="Times New Roman"/>
              </w:rPr>
              <w:t>1183,700</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2882"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r>
      <w:tr w:rsidR="00B87F4C" w:rsidRPr="004D4179" w:rsidTr="00B87F4C">
        <w:trPr>
          <w:trHeight w:val="636"/>
        </w:trPr>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suppressAutoHyphens/>
              <w:rPr>
                <w:rFonts w:ascii="Times New Roman" w:eastAsia="SimSun" w:hAnsi="Times New Roman" w:cs="Times New Roman"/>
                <w:kern w:val="1"/>
                <w:lang w:eastAsia="ar-SA"/>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4C1569">
            <w:pPr>
              <w:tabs>
                <w:tab w:val="left" w:pos="1664"/>
              </w:tabs>
              <w:jc w:val="center"/>
              <w:rPr>
                <w:rFonts w:ascii="Times New Roman" w:hAnsi="Times New Roman" w:cs="Times New Roman"/>
              </w:rPr>
            </w:pPr>
            <w:r w:rsidRPr="004D4179">
              <w:rPr>
                <w:rFonts w:ascii="Times New Roman" w:hAnsi="Times New Roman" w:cs="Times New Roman"/>
              </w:rPr>
              <w:t>260,691</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2882"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c>
          <w:tcPr>
            <w:tcW w:w="1279" w:type="dxa"/>
          </w:tcPr>
          <w:p w:rsidR="00B87F4C" w:rsidRPr="004D4179" w:rsidRDefault="00B87F4C" w:rsidP="0068534A">
            <w:pPr>
              <w:tabs>
                <w:tab w:val="left" w:pos="1664"/>
              </w:tabs>
              <w:jc w:val="center"/>
              <w:rPr>
                <w:rFonts w:ascii="Times New Roman" w:hAnsi="Times New Roman" w:cs="Times New Roman"/>
              </w:rPr>
            </w:pPr>
          </w:p>
        </w:tc>
      </w:tr>
      <w:tr w:rsidR="00B87F4C" w:rsidRPr="004D4179" w:rsidTr="00B87F4C">
        <w:trPr>
          <w:trHeight w:val="787"/>
        </w:trPr>
        <w:tc>
          <w:tcPr>
            <w:tcW w:w="0" w:type="auto"/>
            <w:vMerge w:val="restart"/>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3</w:t>
            </w:r>
          </w:p>
        </w:tc>
        <w:tc>
          <w:tcPr>
            <w:tcW w:w="0" w:type="auto"/>
            <w:vMerge w:val="restart"/>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Основное мероприятие 1.4</w:t>
            </w:r>
          </w:p>
        </w:tc>
        <w:tc>
          <w:tcPr>
            <w:tcW w:w="0" w:type="auto"/>
            <w:vMerge w:val="restart"/>
          </w:tcPr>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благоустройство</w:t>
            </w:r>
          </w:p>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общественных</w:t>
            </w:r>
          </w:p>
          <w:p w:rsidR="00B87F4C" w:rsidRPr="004D4179" w:rsidRDefault="00B87F4C"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территорий</w:t>
            </w:r>
          </w:p>
          <w:p w:rsidR="00B87F4C" w:rsidRPr="004D4179" w:rsidRDefault="00B87F4C" w:rsidP="00FE0473">
            <w:pPr>
              <w:suppressAutoHyphens/>
              <w:rPr>
                <w:rFonts w:ascii="Times New Roman" w:eastAsia="SimSun" w:hAnsi="Times New Roman" w:cs="Times New Roman"/>
                <w:kern w:val="1"/>
                <w:lang w:eastAsia="ar-SA"/>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5336,200</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4823F8" w:rsidP="00266524">
            <w:pPr>
              <w:tabs>
                <w:tab w:val="left" w:pos="1664"/>
              </w:tabs>
              <w:rPr>
                <w:rFonts w:ascii="Times New Roman" w:hAnsi="Times New Roman" w:cs="Times New Roman"/>
              </w:rPr>
            </w:pPr>
            <w:r w:rsidRPr="004823F8">
              <w:rPr>
                <w:rFonts w:ascii="Times New Roman" w:hAnsi="Times New Roman" w:cs="Times New Roman"/>
              </w:rPr>
              <w:t>4822,91030</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2882"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FE0473">
            <w:pPr>
              <w:tabs>
                <w:tab w:val="left" w:pos="1664"/>
              </w:tabs>
              <w:jc w:val="center"/>
              <w:rPr>
                <w:rFonts w:ascii="Times New Roman" w:hAnsi="Times New Roman" w:cs="Times New Roman"/>
              </w:rPr>
            </w:pPr>
          </w:p>
        </w:tc>
      </w:tr>
      <w:tr w:rsidR="00B87F4C" w:rsidRPr="004D4179" w:rsidTr="00B87F4C">
        <w:trPr>
          <w:trHeight w:val="434"/>
        </w:trPr>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tabs>
                <w:tab w:val="left" w:pos="1664"/>
              </w:tabs>
              <w:jc w:val="center"/>
              <w:rPr>
                <w:rFonts w:ascii="Times New Roman" w:hAnsi="Times New Roman" w:cs="Times New Roman"/>
              </w:rPr>
            </w:pPr>
          </w:p>
        </w:tc>
        <w:tc>
          <w:tcPr>
            <w:tcW w:w="0" w:type="auto"/>
            <w:vMerge/>
          </w:tcPr>
          <w:p w:rsidR="00B87F4C" w:rsidRPr="004D4179" w:rsidRDefault="00B87F4C" w:rsidP="00FE0473">
            <w:pPr>
              <w:suppressAutoHyphens/>
              <w:rPr>
                <w:rFonts w:ascii="Times New Roman" w:eastAsia="SimSun" w:hAnsi="Times New Roman" w:cs="Times New Roman"/>
                <w:kern w:val="1"/>
                <w:lang w:eastAsia="ar-SA"/>
              </w:rPr>
            </w:pP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5000,000</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0" w:type="auto"/>
          </w:tcPr>
          <w:p w:rsidR="00B87F4C" w:rsidRPr="004D4179" w:rsidRDefault="00195F34" w:rsidP="00FE0473">
            <w:pPr>
              <w:tabs>
                <w:tab w:val="left" w:pos="1664"/>
              </w:tabs>
              <w:jc w:val="center"/>
              <w:rPr>
                <w:rFonts w:ascii="Times New Roman" w:hAnsi="Times New Roman" w:cs="Times New Roman"/>
              </w:rPr>
            </w:pPr>
            <w:r w:rsidRPr="00195F34">
              <w:rPr>
                <w:rFonts w:ascii="Times New Roman" w:hAnsi="Times New Roman" w:cs="Times New Roman"/>
              </w:rPr>
              <w:t>4581,76469</w:t>
            </w:r>
          </w:p>
        </w:tc>
        <w:tc>
          <w:tcPr>
            <w:tcW w:w="0" w:type="auto"/>
          </w:tcPr>
          <w:p w:rsidR="00B87F4C" w:rsidRPr="004D4179" w:rsidRDefault="00B87F4C" w:rsidP="00FE0473">
            <w:pPr>
              <w:tabs>
                <w:tab w:val="left" w:pos="1664"/>
              </w:tabs>
              <w:jc w:val="center"/>
              <w:rPr>
                <w:rFonts w:ascii="Times New Roman" w:hAnsi="Times New Roman" w:cs="Times New Roman"/>
              </w:rPr>
            </w:pPr>
          </w:p>
        </w:tc>
        <w:tc>
          <w:tcPr>
            <w:tcW w:w="2882"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FE0473">
            <w:pPr>
              <w:tabs>
                <w:tab w:val="left" w:pos="1664"/>
              </w:tabs>
              <w:jc w:val="center"/>
              <w:rPr>
                <w:rFonts w:ascii="Times New Roman" w:hAnsi="Times New Roman" w:cs="Times New Roman"/>
              </w:rPr>
            </w:pPr>
          </w:p>
        </w:tc>
        <w:tc>
          <w:tcPr>
            <w:tcW w:w="1279" w:type="dxa"/>
          </w:tcPr>
          <w:p w:rsidR="00B87F4C" w:rsidRPr="004D4179" w:rsidRDefault="00B87F4C" w:rsidP="00FE0473">
            <w:pPr>
              <w:tabs>
                <w:tab w:val="left" w:pos="1664"/>
              </w:tabs>
              <w:jc w:val="center"/>
              <w:rPr>
                <w:rFonts w:ascii="Times New Roman" w:hAnsi="Times New Roman" w:cs="Times New Roman"/>
              </w:rPr>
            </w:pPr>
          </w:p>
        </w:tc>
      </w:tr>
      <w:tr w:rsidR="00B87F4C" w:rsidRPr="004D4179" w:rsidTr="00B87F4C">
        <w:trPr>
          <w:trHeight w:val="653"/>
        </w:trPr>
        <w:tc>
          <w:tcPr>
            <w:tcW w:w="0" w:type="auto"/>
            <w:vMerge/>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p>
        </w:tc>
        <w:tc>
          <w:tcPr>
            <w:tcW w:w="0" w:type="auto"/>
            <w:vMerge/>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p>
        </w:tc>
        <w:tc>
          <w:tcPr>
            <w:tcW w:w="0" w:type="auto"/>
            <w:vMerge/>
            <w:tcBorders>
              <w:bottom w:val="single" w:sz="4" w:space="0" w:color="auto"/>
            </w:tcBorders>
          </w:tcPr>
          <w:p w:rsidR="00B87F4C" w:rsidRPr="004D4179" w:rsidRDefault="00B87F4C" w:rsidP="00FE0473">
            <w:pPr>
              <w:suppressAutoHyphens/>
              <w:rPr>
                <w:rFonts w:ascii="Times New Roman" w:eastAsia="SimSun" w:hAnsi="Times New Roman" w:cs="Times New Roman"/>
                <w:kern w:val="1"/>
                <w:lang w:eastAsia="ar-SA"/>
              </w:rPr>
            </w:pPr>
          </w:p>
        </w:tc>
        <w:tc>
          <w:tcPr>
            <w:tcW w:w="0" w:type="auto"/>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r w:rsidRPr="004D4179">
              <w:rPr>
                <w:rFonts w:ascii="Times New Roman" w:hAnsi="Times New Roman" w:cs="Times New Roman"/>
              </w:rPr>
              <w:t>536,200</w:t>
            </w:r>
          </w:p>
        </w:tc>
        <w:tc>
          <w:tcPr>
            <w:tcW w:w="0" w:type="auto"/>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p>
        </w:tc>
        <w:tc>
          <w:tcPr>
            <w:tcW w:w="0" w:type="auto"/>
            <w:tcBorders>
              <w:bottom w:val="single" w:sz="4" w:space="0" w:color="auto"/>
            </w:tcBorders>
          </w:tcPr>
          <w:p w:rsidR="00B87F4C" w:rsidRPr="004D4179" w:rsidRDefault="00195F34" w:rsidP="00FE0473">
            <w:pPr>
              <w:tabs>
                <w:tab w:val="left" w:pos="1664"/>
              </w:tabs>
              <w:jc w:val="center"/>
              <w:rPr>
                <w:rFonts w:ascii="Times New Roman" w:hAnsi="Times New Roman" w:cs="Times New Roman"/>
              </w:rPr>
            </w:pPr>
            <w:r>
              <w:rPr>
                <w:rFonts w:ascii="Times New Roman" w:hAnsi="Times New Roman" w:cs="Times New Roman"/>
              </w:rPr>
              <w:t>241,14561</w:t>
            </w:r>
          </w:p>
        </w:tc>
        <w:tc>
          <w:tcPr>
            <w:tcW w:w="0" w:type="auto"/>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p>
        </w:tc>
        <w:tc>
          <w:tcPr>
            <w:tcW w:w="2882" w:type="dxa"/>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p>
        </w:tc>
        <w:tc>
          <w:tcPr>
            <w:tcW w:w="1279" w:type="dxa"/>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p>
        </w:tc>
        <w:tc>
          <w:tcPr>
            <w:tcW w:w="1279" w:type="dxa"/>
            <w:tcBorders>
              <w:bottom w:val="single" w:sz="4" w:space="0" w:color="auto"/>
            </w:tcBorders>
          </w:tcPr>
          <w:p w:rsidR="00B87F4C" w:rsidRPr="004D4179" w:rsidRDefault="00B87F4C" w:rsidP="00FE0473">
            <w:pPr>
              <w:tabs>
                <w:tab w:val="left" w:pos="1664"/>
              </w:tabs>
              <w:jc w:val="center"/>
              <w:rPr>
                <w:rFonts w:ascii="Times New Roman" w:hAnsi="Times New Roman" w:cs="Times New Roman"/>
              </w:rPr>
            </w:pPr>
          </w:p>
        </w:tc>
      </w:tr>
    </w:tbl>
    <w:p w:rsidR="007F35B9" w:rsidRPr="004D4179" w:rsidRDefault="007F35B9" w:rsidP="00FE0473">
      <w:pPr>
        <w:tabs>
          <w:tab w:val="left" w:pos="1664"/>
        </w:tabs>
        <w:spacing w:after="0" w:line="240" w:lineRule="auto"/>
        <w:rPr>
          <w:rFonts w:ascii="Times New Roman" w:hAnsi="Times New Roman" w:cs="Times New Roman"/>
          <w:b/>
        </w:rPr>
      </w:pPr>
    </w:p>
    <w:p w:rsidR="007F35B9" w:rsidRPr="004D4179" w:rsidRDefault="007F35B9" w:rsidP="00FE0473">
      <w:pPr>
        <w:tabs>
          <w:tab w:val="left" w:pos="0"/>
        </w:tabs>
        <w:spacing w:after="0" w:line="240" w:lineRule="auto"/>
        <w:rPr>
          <w:rFonts w:ascii="Times New Roman" w:hAnsi="Times New Roman" w:cs="Times New Roman"/>
          <w:sz w:val="28"/>
          <w:szCs w:val="28"/>
        </w:rPr>
      </w:pPr>
    </w:p>
    <w:p w:rsidR="00FE0473" w:rsidRPr="004D4179" w:rsidRDefault="00FE0473" w:rsidP="00FE0473">
      <w:pPr>
        <w:tabs>
          <w:tab w:val="left" w:pos="0"/>
        </w:tabs>
        <w:spacing w:after="0" w:line="240" w:lineRule="auto"/>
        <w:rPr>
          <w:rFonts w:ascii="Times New Roman" w:hAnsi="Times New Roman" w:cs="Times New Roman"/>
          <w:sz w:val="28"/>
          <w:szCs w:val="28"/>
        </w:rPr>
      </w:pPr>
    </w:p>
    <w:p w:rsidR="00FE0473" w:rsidRPr="004D4179" w:rsidRDefault="00FE0473" w:rsidP="00FE0473">
      <w:pPr>
        <w:tabs>
          <w:tab w:val="left" w:pos="0"/>
        </w:tabs>
        <w:spacing w:after="0" w:line="240" w:lineRule="auto"/>
        <w:rPr>
          <w:rFonts w:ascii="Times New Roman" w:hAnsi="Times New Roman" w:cs="Times New Roman"/>
          <w:sz w:val="28"/>
          <w:szCs w:val="28"/>
        </w:r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3</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Адресный перечень дворовых и общественных территорий, планируемых к благоустройству в рамках муниципальной программы «Формирование комфортной городской (сельской) среды в МО Новосергиевский поссовет»</w:t>
      </w:r>
    </w:p>
    <w:tbl>
      <w:tblPr>
        <w:tblStyle w:val="a6"/>
        <w:tblW w:w="5000" w:type="pct"/>
        <w:tblLook w:val="04A0" w:firstRow="1" w:lastRow="0" w:firstColumn="1" w:lastColumn="0" w:noHBand="0" w:noVBand="1"/>
      </w:tblPr>
      <w:tblGrid>
        <w:gridCol w:w="2773"/>
        <w:gridCol w:w="2789"/>
        <w:gridCol w:w="1896"/>
        <w:gridCol w:w="1774"/>
        <w:gridCol w:w="2777"/>
        <w:gridCol w:w="2777"/>
      </w:tblGrid>
      <w:tr w:rsidR="007F35B9" w:rsidRPr="004D4179" w:rsidTr="008432DF">
        <w:tc>
          <w:tcPr>
            <w:tcW w:w="938"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п/п</w:t>
            </w:r>
          </w:p>
          <w:p w:rsidR="007F35B9" w:rsidRPr="004D4179" w:rsidRDefault="007F35B9" w:rsidP="00FE0473">
            <w:pPr>
              <w:tabs>
                <w:tab w:val="left" w:pos="1664"/>
                <w:tab w:val="left" w:pos="5408"/>
              </w:tabs>
              <w:rPr>
                <w:rFonts w:ascii="Times New Roman" w:hAnsi="Times New Roman" w:cs="Times New Roman"/>
              </w:rPr>
            </w:pPr>
          </w:p>
        </w:tc>
        <w:tc>
          <w:tcPr>
            <w:tcW w:w="943"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 xml:space="preserve">Наименование </w:t>
            </w:r>
          </w:p>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территории</w:t>
            </w:r>
          </w:p>
        </w:tc>
        <w:tc>
          <w:tcPr>
            <w:tcW w:w="641"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 xml:space="preserve">Площадь </w:t>
            </w:r>
          </w:p>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территории (</w:t>
            </w:r>
            <w:proofErr w:type="spellStart"/>
            <w:r w:rsidRPr="004D4179">
              <w:rPr>
                <w:rFonts w:ascii="Times New Roman" w:hAnsi="Times New Roman" w:cs="Times New Roman"/>
              </w:rPr>
              <w:t>кв.м</w:t>
            </w:r>
            <w:proofErr w:type="spellEnd"/>
            <w:r w:rsidRPr="004D4179">
              <w:rPr>
                <w:rFonts w:ascii="Times New Roman" w:hAnsi="Times New Roman" w:cs="Times New Roman"/>
              </w:rPr>
              <w:t>.)</w:t>
            </w:r>
          </w:p>
          <w:p w:rsidR="007F35B9" w:rsidRPr="004D4179" w:rsidRDefault="007F35B9" w:rsidP="00FE0473">
            <w:pPr>
              <w:tabs>
                <w:tab w:val="left" w:pos="1664"/>
                <w:tab w:val="left" w:pos="5408"/>
              </w:tabs>
              <w:rPr>
                <w:rFonts w:ascii="Times New Roman" w:hAnsi="Times New Roman" w:cs="Times New Roman"/>
              </w:rPr>
            </w:pPr>
          </w:p>
        </w:tc>
        <w:tc>
          <w:tcPr>
            <w:tcW w:w="600" w:type="pct"/>
          </w:tcPr>
          <w:p w:rsidR="007F35B9" w:rsidRPr="004D4179" w:rsidRDefault="007F35B9" w:rsidP="00FE0473">
            <w:pPr>
              <w:rPr>
                <w:rFonts w:ascii="Times New Roman" w:hAnsi="Times New Roman" w:cs="Times New Roman"/>
              </w:rPr>
            </w:pPr>
            <w:r w:rsidRPr="004D4179">
              <w:rPr>
                <w:rFonts w:ascii="Times New Roman" w:hAnsi="Times New Roman" w:cs="Times New Roman"/>
              </w:rPr>
              <w:t>Год планируемого благоустройства</w:t>
            </w:r>
          </w:p>
          <w:p w:rsidR="007F35B9" w:rsidRPr="004D4179" w:rsidRDefault="007F35B9" w:rsidP="00FE0473">
            <w:pPr>
              <w:rPr>
                <w:rFonts w:ascii="Times New Roman" w:hAnsi="Times New Roman" w:cs="Times New Roman"/>
              </w:rPr>
            </w:pPr>
          </w:p>
          <w:p w:rsidR="007F35B9" w:rsidRPr="004D4179" w:rsidRDefault="007F35B9" w:rsidP="00FE0473">
            <w:pPr>
              <w:tabs>
                <w:tab w:val="left" w:pos="1664"/>
                <w:tab w:val="left" w:pos="5408"/>
              </w:tabs>
              <w:rPr>
                <w:rFonts w:ascii="Times New Roman" w:hAnsi="Times New Roman" w:cs="Times New Roman"/>
              </w:rPr>
            </w:pPr>
          </w:p>
        </w:tc>
        <w:tc>
          <w:tcPr>
            <w:tcW w:w="939"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Перечень мероприятий</w:t>
            </w:r>
          </w:p>
        </w:tc>
        <w:tc>
          <w:tcPr>
            <w:tcW w:w="939"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Ориентировочная стоимость (</w:t>
            </w:r>
            <w:proofErr w:type="spellStart"/>
            <w:r w:rsidRPr="004D4179">
              <w:rPr>
                <w:rFonts w:ascii="Times New Roman" w:hAnsi="Times New Roman" w:cs="Times New Roman"/>
              </w:rPr>
              <w:t>тыс.руб</w:t>
            </w:r>
            <w:proofErr w:type="spellEnd"/>
            <w:r w:rsidRPr="004D4179">
              <w:rPr>
                <w:rFonts w:ascii="Times New Roman" w:hAnsi="Times New Roman" w:cs="Times New Roman"/>
              </w:rPr>
              <w:t>.)</w:t>
            </w:r>
          </w:p>
        </w:tc>
      </w:tr>
      <w:tr w:rsidR="007F35B9" w:rsidRPr="004D4179" w:rsidTr="008432DF">
        <w:tc>
          <w:tcPr>
            <w:tcW w:w="938"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1</w:t>
            </w:r>
          </w:p>
        </w:tc>
        <w:tc>
          <w:tcPr>
            <w:tcW w:w="943"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парка «Малышок», расположенного по адресу: Оренбургская область, Новосергиевский район, п.Новосергиевка, </w:t>
            </w:r>
            <w:proofErr w:type="spellStart"/>
            <w:r w:rsidRPr="004D4179">
              <w:rPr>
                <w:rFonts w:ascii="Times New Roman" w:hAnsi="Times New Roman" w:cs="Times New Roman"/>
              </w:rPr>
              <w:t>ул.Краснопартизанская</w:t>
            </w:r>
            <w:proofErr w:type="spellEnd"/>
            <w:r w:rsidRPr="004D4179">
              <w:rPr>
                <w:rFonts w:ascii="Times New Roman" w:hAnsi="Times New Roman" w:cs="Times New Roman"/>
              </w:rPr>
              <w:t>, д.43</w:t>
            </w:r>
          </w:p>
        </w:tc>
        <w:tc>
          <w:tcPr>
            <w:tcW w:w="641" w:type="pct"/>
          </w:tcPr>
          <w:p w:rsidR="007F35B9" w:rsidRPr="004D4179" w:rsidRDefault="00CE798E" w:rsidP="00FE0473">
            <w:pPr>
              <w:tabs>
                <w:tab w:val="left" w:pos="1664"/>
                <w:tab w:val="left" w:pos="5408"/>
              </w:tabs>
              <w:rPr>
                <w:rFonts w:ascii="Times New Roman" w:hAnsi="Times New Roman" w:cs="Times New Roman"/>
              </w:rPr>
            </w:pPr>
            <w:r w:rsidRPr="004D4179">
              <w:rPr>
                <w:rFonts w:ascii="Times New Roman" w:hAnsi="Times New Roman" w:cs="Times New Roman"/>
              </w:rPr>
              <w:t>5 108</w:t>
            </w:r>
          </w:p>
        </w:tc>
        <w:tc>
          <w:tcPr>
            <w:tcW w:w="600"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2018</w:t>
            </w:r>
          </w:p>
        </w:tc>
        <w:tc>
          <w:tcPr>
            <w:tcW w:w="939" w:type="pct"/>
          </w:tcPr>
          <w:p w:rsidR="007F35B9" w:rsidRPr="004D4179" w:rsidRDefault="007F35B9" w:rsidP="00FE0473">
            <w:pPr>
              <w:tabs>
                <w:tab w:val="left" w:pos="1664"/>
                <w:tab w:val="left" w:pos="5408"/>
              </w:tabs>
              <w:rPr>
                <w:rFonts w:ascii="Times New Roman" w:hAnsi="Times New Roman" w:cs="Times New Roman"/>
              </w:rPr>
            </w:pPr>
          </w:p>
        </w:tc>
        <w:tc>
          <w:tcPr>
            <w:tcW w:w="939" w:type="pct"/>
          </w:tcPr>
          <w:p w:rsidR="007F35B9" w:rsidRPr="004D4179" w:rsidRDefault="00B87F4C" w:rsidP="00FE0473">
            <w:pPr>
              <w:tabs>
                <w:tab w:val="left" w:pos="1664"/>
                <w:tab w:val="left" w:pos="5408"/>
              </w:tabs>
              <w:rPr>
                <w:rFonts w:ascii="Times New Roman" w:hAnsi="Times New Roman" w:cs="Times New Roman"/>
              </w:rPr>
            </w:pPr>
            <w:r w:rsidRPr="00B87F4C">
              <w:rPr>
                <w:rFonts w:ascii="Times New Roman" w:hAnsi="Times New Roman" w:cs="Times New Roman"/>
              </w:rPr>
              <w:t>5336,200</w:t>
            </w:r>
          </w:p>
        </w:tc>
      </w:tr>
      <w:tr w:rsidR="007F35B9" w:rsidRPr="004D4179" w:rsidTr="008432DF">
        <w:tc>
          <w:tcPr>
            <w:tcW w:w="938"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w:t>
            </w:r>
          </w:p>
        </w:tc>
        <w:tc>
          <w:tcPr>
            <w:tcW w:w="943"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п.Новосергиевка, ул.Культурная,5,7</w:t>
            </w:r>
          </w:p>
        </w:tc>
        <w:tc>
          <w:tcPr>
            <w:tcW w:w="641"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3958</w:t>
            </w:r>
          </w:p>
        </w:tc>
        <w:tc>
          <w:tcPr>
            <w:tcW w:w="600"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2019</w:t>
            </w:r>
          </w:p>
        </w:tc>
        <w:tc>
          <w:tcPr>
            <w:tcW w:w="939" w:type="pct"/>
          </w:tcPr>
          <w:p w:rsidR="007F35B9" w:rsidRPr="004D4179" w:rsidRDefault="007F35B9" w:rsidP="00FE0473">
            <w:pPr>
              <w:tabs>
                <w:tab w:val="left" w:pos="1664"/>
                <w:tab w:val="left" w:pos="5408"/>
              </w:tabs>
              <w:rPr>
                <w:rFonts w:ascii="Times New Roman" w:hAnsi="Times New Roman" w:cs="Times New Roman"/>
              </w:rPr>
            </w:pPr>
          </w:p>
        </w:tc>
        <w:tc>
          <w:tcPr>
            <w:tcW w:w="939" w:type="pct"/>
          </w:tcPr>
          <w:p w:rsidR="007F35B9" w:rsidRPr="004D4179" w:rsidRDefault="00B83215" w:rsidP="00FE0473">
            <w:pPr>
              <w:tabs>
                <w:tab w:val="left" w:pos="1664"/>
                <w:tab w:val="left" w:pos="5408"/>
              </w:tabs>
              <w:rPr>
                <w:rFonts w:ascii="Times New Roman" w:hAnsi="Times New Roman" w:cs="Times New Roman"/>
              </w:rPr>
            </w:pPr>
            <w:r>
              <w:rPr>
                <w:rFonts w:ascii="Times New Roman" w:hAnsi="Times New Roman" w:cs="Times New Roman"/>
              </w:rPr>
              <w:t>1142,966</w:t>
            </w:r>
          </w:p>
        </w:tc>
      </w:tr>
      <w:tr w:rsidR="007F35B9" w:rsidRPr="004D4179" w:rsidTr="008432DF">
        <w:tc>
          <w:tcPr>
            <w:tcW w:w="938"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3</w:t>
            </w:r>
          </w:p>
        </w:tc>
        <w:tc>
          <w:tcPr>
            <w:tcW w:w="943"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п.Новосергиевка, ул.Восточная,43,43а</w:t>
            </w:r>
          </w:p>
        </w:tc>
        <w:tc>
          <w:tcPr>
            <w:tcW w:w="641"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4438</w:t>
            </w:r>
          </w:p>
        </w:tc>
        <w:tc>
          <w:tcPr>
            <w:tcW w:w="600"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2019</w:t>
            </w:r>
          </w:p>
        </w:tc>
        <w:tc>
          <w:tcPr>
            <w:tcW w:w="939" w:type="pct"/>
          </w:tcPr>
          <w:p w:rsidR="007F35B9" w:rsidRPr="004D4179" w:rsidRDefault="007F35B9" w:rsidP="00FE0473">
            <w:pPr>
              <w:tabs>
                <w:tab w:val="left" w:pos="1664"/>
                <w:tab w:val="left" w:pos="5408"/>
              </w:tabs>
              <w:rPr>
                <w:rFonts w:ascii="Times New Roman" w:hAnsi="Times New Roman" w:cs="Times New Roman"/>
              </w:rPr>
            </w:pPr>
          </w:p>
        </w:tc>
        <w:tc>
          <w:tcPr>
            <w:tcW w:w="939" w:type="pct"/>
          </w:tcPr>
          <w:p w:rsidR="007F35B9" w:rsidRPr="004D4179" w:rsidRDefault="00B83215" w:rsidP="00FE0473">
            <w:pPr>
              <w:tabs>
                <w:tab w:val="left" w:pos="1664"/>
                <w:tab w:val="left" w:pos="5408"/>
              </w:tabs>
              <w:rPr>
                <w:rFonts w:ascii="Times New Roman" w:hAnsi="Times New Roman" w:cs="Times New Roman"/>
              </w:rPr>
            </w:pPr>
            <w:r>
              <w:rPr>
                <w:rFonts w:ascii="Times New Roman" w:hAnsi="Times New Roman" w:cs="Times New Roman"/>
              </w:rPr>
              <w:t>301,425</w:t>
            </w:r>
          </w:p>
        </w:tc>
      </w:tr>
      <w:tr w:rsidR="00E619CC" w:rsidRPr="004D4179" w:rsidTr="008432DF">
        <w:tc>
          <w:tcPr>
            <w:tcW w:w="938" w:type="pct"/>
          </w:tcPr>
          <w:p w:rsidR="00E619CC" w:rsidRPr="004D4179" w:rsidRDefault="00E619CC" w:rsidP="00FE0473">
            <w:pPr>
              <w:tabs>
                <w:tab w:val="left" w:pos="1664"/>
                <w:tab w:val="left" w:pos="5408"/>
              </w:tabs>
              <w:rPr>
                <w:rFonts w:ascii="Times New Roman" w:hAnsi="Times New Roman" w:cs="Times New Roman"/>
              </w:rPr>
            </w:pPr>
            <w:r w:rsidRPr="004D4179">
              <w:rPr>
                <w:rFonts w:ascii="Times New Roman" w:hAnsi="Times New Roman" w:cs="Times New Roman"/>
              </w:rPr>
              <w:t>4</w:t>
            </w:r>
          </w:p>
        </w:tc>
        <w:tc>
          <w:tcPr>
            <w:tcW w:w="943" w:type="pct"/>
          </w:tcPr>
          <w:p w:rsidR="00E619CC" w:rsidRPr="004D4179" w:rsidRDefault="00E619CC" w:rsidP="00FE0473">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общественной территории, </w:t>
            </w:r>
            <w:r w:rsidRPr="004D4179">
              <w:rPr>
                <w:rFonts w:ascii="Times New Roman" w:hAnsi="Times New Roman" w:cs="Times New Roman"/>
              </w:rPr>
              <w:lastRenderedPageBreak/>
              <w:t xml:space="preserve">расположенной по адресу: </w:t>
            </w:r>
            <w:r w:rsidR="00CE798E" w:rsidRPr="004D4179">
              <w:rPr>
                <w:rFonts w:ascii="Times New Roman" w:hAnsi="Times New Roman" w:cs="Times New Roman"/>
              </w:rPr>
              <w:t xml:space="preserve">Оренбургская область, Новосергиевский район, п.Новосергиевка, </w:t>
            </w:r>
            <w:proofErr w:type="spellStart"/>
            <w:r w:rsidR="00CE798E" w:rsidRPr="004D4179">
              <w:rPr>
                <w:rFonts w:ascii="Times New Roman" w:hAnsi="Times New Roman" w:cs="Times New Roman"/>
              </w:rPr>
              <w:t>ул.Краснопартизанская</w:t>
            </w:r>
            <w:proofErr w:type="spellEnd"/>
            <w:r w:rsidR="00CE798E" w:rsidRPr="004D4179">
              <w:rPr>
                <w:rFonts w:ascii="Times New Roman" w:hAnsi="Times New Roman" w:cs="Times New Roman"/>
              </w:rPr>
              <w:t xml:space="preserve"> (кадастровый номер земельного участка: 56:19:1002022:638)</w:t>
            </w:r>
          </w:p>
        </w:tc>
        <w:tc>
          <w:tcPr>
            <w:tcW w:w="641" w:type="pct"/>
          </w:tcPr>
          <w:p w:rsidR="00E619CC" w:rsidRPr="004D4179" w:rsidRDefault="00CE798E" w:rsidP="00FE0473">
            <w:pPr>
              <w:tabs>
                <w:tab w:val="left" w:pos="1664"/>
                <w:tab w:val="left" w:pos="5408"/>
              </w:tabs>
              <w:rPr>
                <w:rFonts w:ascii="Times New Roman" w:hAnsi="Times New Roman" w:cs="Times New Roman"/>
              </w:rPr>
            </w:pPr>
            <w:r w:rsidRPr="004D4179">
              <w:rPr>
                <w:rFonts w:ascii="Times New Roman" w:hAnsi="Times New Roman" w:cs="Times New Roman"/>
              </w:rPr>
              <w:lastRenderedPageBreak/>
              <w:t>8 925</w:t>
            </w:r>
          </w:p>
        </w:tc>
        <w:tc>
          <w:tcPr>
            <w:tcW w:w="600" w:type="pct"/>
          </w:tcPr>
          <w:p w:rsidR="00E619CC" w:rsidRPr="004D4179" w:rsidRDefault="003E3F93" w:rsidP="00FE0473">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E619CC" w:rsidRPr="004D4179" w:rsidRDefault="00E619CC" w:rsidP="00FE0473">
            <w:pPr>
              <w:tabs>
                <w:tab w:val="left" w:pos="1664"/>
                <w:tab w:val="left" w:pos="5408"/>
              </w:tabs>
              <w:rPr>
                <w:rFonts w:ascii="Times New Roman" w:hAnsi="Times New Roman" w:cs="Times New Roman"/>
              </w:rPr>
            </w:pPr>
          </w:p>
        </w:tc>
        <w:tc>
          <w:tcPr>
            <w:tcW w:w="939" w:type="pct"/>
          </w:tcPr>
          <w:p w:rsidR="00E619CC" w:rsidRPr="004D4179" w:rsidRDefault="004823F8" w:rsidP="00FE0473">
            <w:pPr>
              <w:tabs>
                <w:tab w:val="left" w:pos="1664"/>
                <w:tab w:val="left" w:pos="5408"/>
              </w:tabs>
              <w:rPr>
                <w:rFonts w:ascii="Times New Roman" w:hAnsi="Times New Roman" w:cs="Times New Roman"/>
              </w:rPr>
            </w:pPr>
            <w:r>
              <w:rPr>
                <w:rFonts w:ascii="Times New Roman" w:hAnsi="Times New Roman" w:cs="Times New Roman"/>
              </w:rPr>
              <w:t>4822,91030</w:t>
            </w:r>
          </w:p>
        </w:tc>
      </w:tr>
      <w:tr w:rsidR="008432DF" w:rsidRPr="004D4179" w:rsidTr="008432DF">
        <w:tc>
          <w:tcPr>
            <w:tcW w:w="938" w:type="pct"/>
          </w:tcPr>
          <w:p w:rsidR="008432DF" w:rsidRPr="004D4179" w:rsidRDefault="008432DF" w:rsidP="00406ACA">
            <w:pPr>
              <w:tabs>
                <w:tab w:val="left" w:pos="1664"/>
                <w:tab w:val="left" w:pos="5408"/>
              </w:tabs>
              <w:rPr>
                <w:rFonts w:ascii="Times New Roman" w:hAnsi="Times New Roman" w:cs="Times New Roman"/>
              </w:rPr>
            </w:pPr>
            <w:r w:rsidRPr="004D4179">
              <w:rPr>
                <w:rFonts w:ascii="Times New Roman" w:hAnsi="Times New Roman" w:cs="Times New Roman"/>
              </w:rPr>
              <w:lastRenderedPageBreak/>
              <w:t>5</w:t>
            </w:r>
          </w:p>
        </w:tc>
        <w:tc>
          <w:tcPr>
            <w:tcW w:w="943" w:type="pct"/>
          </w:tcPr>
          <w:p w:rsidR="008432DF" w:rsidRPr="004D4179" w:rsidRDefault="008432DF"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п.Новосергиевка, ул.Ломоносова,33а, 33б</w:t>
            </w:r>
          </w:p>
        </w:tc>
        <w:tc>
          <w:tcPr>
            <w:tcW w:w="641" w:type="pct"/>
          </w:tcPr>
          <w:p w:rsidR="008432DF" w:rsidRPr="004D4179" w:rsidRDefault="008432DF" w:rsidP="00406ACA">
            <w:pPr>
              <w:tabs>
                <w:tab w:val="left" w:pos="1664"/>
                <w:tab w:val="left" w:pos="5408"/>
              </w:tabs>
              <w:rPr>
                <w:rFonts w:ascii="Times New Roman" w:hAnsi="Times New Roman" w:cs="Times New Roman"/>
              </w:rPr>
            </w:pPr>
          </w:p>
        </w:tc>
        <w:tc>
          <w:tcPr>
            <w:tcW w:w="600" w:type="pct"/>
          </w:tcPr>
          <w:p w:rsidR="008432DF" w:rsidRPr="004D4179" w:rsidRDefault="008432DF" w:rsidP="00406ACA">
            <w:pPr>
              <w:tabs>
                <w:tab w:val="left" w:pos="1664"/>
                <w:tab w:val="left" w:pos="5408"/>
              </w:tabs>
              <w:rPr>
                <w:rFonts w:ascii="Times New Roman" w:hAnsi="Times New Roman" w:cs="Times New Roman"/>
              </w:rPr>
            </w:pPr>
          </w:p>
        </w:tc>
        <w:tc>
          <w:tcPr>
            <w:tcW w:w="939" w:type="pct"/>
          </w:tcPr>
          <w:p w:rsidR="008432DF" w:rsidRPr="004D4179" w:rsidRDefault="008432DF" w:rsidP="00406ACA">
            <w:pPr>
              <w:tabs>
                <w:tab w:val="left" w:pos="1664"/>
                <w:tab w:val="left" w:pos="5408"/>
              </w:tabs>
              <w:rPr>
                <w:rFonts w:ascii="Times New Roman" w:hAnsi="Times New Roman" w:cs="Times New Roman"/>
              </w:rPr>
            </w:pPr>
          </w:p>
        </w:tc>
        <w:tc>
          <w:tcPr>
            <w:tcW w:w="939" w:type="pct"/>
          </w:tcPr>
          <w:p w:rsidR="008432DF" w:rsidRPr="004D4179" w:rsidRDefault="008432DF"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C1569">
            <w:pPr>
              <w:tabs>
                <w:tab w:val="left" w:pos="1664"/>
                <w:tab w:val="left" w:pos="5408"/>
              </w:tabs>
              <w:rPr>
                <w:rFonts w:ascii="Times New Roman" w:hAnsi="Times New Roman" w:cs="Times New Roman"/>
              </w:rPr>
            </w:pPr>
            <w:r w:rsidRPr="004D4179">
              <w:rPr>
                <w:rFonts w:ascii="Times New Roman" w:hAnsi="Times New Roman" w:cs="Times New Roman"/>
              </w:rPr>
              <w:t>6</w:t>
            </w:r>
          </w:p>
        </w:tc>
        <w:tc>
          <w:tcPr>
            <w:tcW w:w="943" w:type="pct"/>
          </w:tcPr>
          <w:p w:rsidR="00CE798E" w:rsidRPr="004D4179" w:rsidRDefault="00CE798E" w:rsidP="004C1569">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п.Новосергиевка, </w:t>
            </w:r>
            <w:proofErr w:type="spellStart"/>
            <w:r w:rsidRPr="004D4179">
              <w:rPr>
                <w:rFonts w:ascii="Times New Roman" w:hAnsi="Times New Roman" w:cs="Times New Roman"/>
              </w:rPr>
              <w:t>ул.Ломоносова</w:t>
            </w:r>
            <w:proofErr w:type="spellEnd"/>
            <w:r w:rsidRPr="004D4179">
              <w:rPr>
                <w:rFonts w:ascii="Times New Roman" w:hAnsi="Times New Roman" w:cs="Times New Roman"/>
              </w:rPr>
              <w:t>, 29</w:t>
            </w:r>
          </w:p>
        </w:tc>
        <w:tc>
          <w:tcPr>
            <w:tcW w:w="641" w:type="pct"/>
          </w:tcPr>
          <w:p w:rsidR="00CE798E" w:rsidRPr="004D4179" w:rsidRDefault="00CE798E" w:rsidP="004C1569">
            <w:pPr>
              <w:tabs>
                <w:tab w:val="left" w:pos="1664"/>
                <w:tab w:val="left" w:pos="5408"/>
              </w:tabs>
              <w:rPr>
                <w:rFonts w:ascii="Times New Roman" w:hAnsi="Times New Roman" w:cs="Times New Roman"/>
              </w:rPr>
            </w:pPr>
          </w:p>
        </w:tc>
        <w:tc>
          <w:tcPr>
            <w:tcW w:w="600" w:type="pct"/>
          </w:tcPr>
          <w:p w:rsidR="00CE798E" w:rsidRPr="004D4179" w:rsidRDefault="00CE798E" w:rsidP="004C1569">
            <w:pPr>
              <w:tabs>
                <w:tab w:val="left" w:pos="1664"/>
                <w:tab w:val="left" w:pos="5408"/>
              </w:tabs>
              <w:rPr>
                <w:rFonts w:ascii="Times New Roman" w:hAnsi="Times New Roman" w:cs="Times New Roman"/>
              </w:rPr>
            </w:pPr>
          </w:p>
        </w:tc>
        <w:tc>
          <w:tcPr>
            <w:tcW w:w="939" w:type="pct"/>
          </w:tcPr>
          <w:p w:rsidR="00CE798E" w:rsidRPr="004D4179" w:rsidRDefault="00CE798E" w:rsidP="004C1569">
            <w:pPr>
              <w:tabs>
                <w:tab w:val="left" w:pos="1664"/>
                <w:tab w:val="left" w:pos="5408"/>
              </w:tabs>
              <w:rPr>
                <w:rFonts w:ascii="Times New Roman" w:hAnsi="Times New Roman" w:cs="Times New Roman"/>
              </w:rPr>
            </w:pPr>
          </w:p>
        </w:tc>
        <w:tc>
          <w:tcPr>
            <w:tcW w:w="939" w:type="pct"/>
          </w:tcPr>
          <w:p w:rsidR="00CE798E" w:rsidRPr="004D4179" w:rsidRDefault="00CE798E" w:rsidP="004C1569">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7</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п.Новосергиевка, </w:t>
            </w:r>
            <w:proofErr w:type="spellStart"/>
            <w:r w:rsidRPr="004D4179">
              <w:rPr>
                <w:rFonts w:ascii="Times New Roman" w:hAnsi="Times New Roman" w:cs="Times New Roman"/>
              </w:rPr>
              <w:t>ул.Ломоносова</w:t>
            </w:r>
            <w:proofErr w:type="spellEnd"/>
            <w:r w:rsidRPr="004D4179">
              <w:rPr>
                <w:rFonts w:ascii="Times New Roman" w:hAnsi="Times New Roman" w:cs="Times New Roman"/>
              </w:rPr>
              <w:t>, 31</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t>8</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п.Новосергиевка, </w:t>
            </w:r>
            <w:proofErr w:type="spellStart"/>
            <w:r w:rsidRPr="004D4179">
              <w:rPr>
                <w:rFonts w:ascii="Times New Roman" w:hAnsi="Times New Roman" w:cs="Times New Roman"/>
              </w:rPr>
              <w:t>ул.Культурная</w:t>
            </w:r>
            <w:proofErr w:type="spellEnd"/>
            <w:r w:rsidRPr="004D4179">
              <w:rPr>
                <w:rFonts w:ascii="Times New Roman" w:hAnsi="Times New Roman" w:cs="Times New Roman"/>
              </w:rPr>
              <w:t>, 1, 3</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lastRenderedPageBreak/>
              <w:t>9</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п.Новосергиевка, ул.Мичурина,4В</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t>10</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п.Новосергиевка, пер.СХТ,3</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t>11</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п.Новосергиевка, </w:t>
            </w:r>
            <w:proofErr w:type="spellStart"/>
            <w:r w:rsidRPr="004D4179">
              <w:rPr>
                <w:rFonts w:ascii="Times New Roman" w:hAnsi="Times New Roman" w:cs="Times New Roman"/>
              </w:rPr>
              <w:t>ул.Королева</w:t>
            </w:r>
            <w:proofErr w:type="spellEnd"/>
            <w:r w:rsidRPr="004D4179">
              <w:rPr>
                <w:rFonts w:ascii="Times New Roman" w:hAnsi="Times New Roman" w:cs="Times New Roman"/>
              </w:rPr>
              <w:t>, 4</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 </w:t>
            </w:r>
            <w:r w:rsidR="00CE798E" w:rsidRPr="004D4179">
              <w:rPr>
                <w:rFonts w:ascii="Times New Roman" w:hAnsi="Times New Roman" w:cs="Times New Roman"/>
              </w:rPr>
              <w:t>12</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п.Новосергиевка, ул.Горького,25</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13</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п.Новосергиевка, ул.Культурная,6</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14</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w:t>
            </w:r>
            <w:r w:rsidRPr="004D4179">
              <w:rPr>
                <w:rFonts w:ascii="Times New Roman" w:hAnsi="Times New Roman" w:cs="Times New Roman"/>
              </w:rPr>
              <w:lastRenderedPageBreak/>
              <w:t>территории, расположенной по адресу: Оренбургская область, Новосергиевский район, п.Новосергиевка, ул.Пушкина,1б</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lastRenderedPageBreak/>
              <w:t>15</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п.Новосергиевка, ул.Красноармейская,73</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bl>
    <w:p w:rsidR="007F35B9" w:rsidRPr="004D4179" w:rsidRDefault="007F35B9" w:rsidP="00FE0473">
      <w:pPr>
        <w:tabs>
          <w:tab w:val="left" w:pos="1664"/>
        </w:tabs>
        <w:spacing w:after="0" w:line="240" w:lineRule="auto"/>
        <w:jc w:val="center"/>
        <w:rPr>
          <w:rFonts w:ascii="Times New Roman" w:hAnsi="Times New Roman" w:cs="Times New Roman"/>
          <w:b/>
        </w:rPr>
      </w:pPr>
    </w:p>
    <w:p w:rsidR="007F35B9" w:rsidRPr="004D4179" w:rsidRDefault="007F35B9" w:rsidP="00FE0473">
      <w:pPr>
        <w:tabs>
          <w:tab w:val="left" w:pos="1664"/>
        </w:tabs>
        <w:spacing w:after="0" w:line="240" w:lineRule="auto"/>
        <w:jc w:val="center"/>
        <w:rPr>
          <w:rFonts w:ascii="Times New Roman" w:hAnsi="Times New Roman" w:cs="Times New Roman"/>
          <w:b/>
        </w:rPr>
      </w:pPr>
    </w:p>
    <w:p w:rsidR="007F35B9" w:rsidRPr="004D4179" w:rsidRDefault="007F35B9" w:rsidP="00FE0473">
      <w:pPr>
        <w:tabs>
          <w:tab w:val="left" w:pos="1664"/>
        </w:tabs>
        <w:spacing w:after="0" w:line="240" w:lineRule="auto"/>
        <w:rPr>
          <w:rFonts w:ascii="Times New Roman" w:hAnsi="Times New Roman" w:cs="Times New Roman"/>
        </w:rPr>
        <w:sectPr w:rsidR="007F35B9" w:rsidRPr="004D4179" w:rsidSect="00C60ACA">
          <w:pgSz w:w="16838" w:h="11906" w:orient="landscape"/>
          <w:pgMar w:top="1701" w:right="1134" w:bottom="851" w:left="1134" w:header="709" w:footer="709" w:gutter="0"/>
          <w:cols w:space="708"/>
          <w:docGrid w:linePitch="360"/>
        </w:sect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4</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pStyle w:val="ConsPlusNormal"/>
        <w:ind w:firstLine="540"/>
        <w:jc w:val="center"/>
        <w:rPr>
          <w:sz w:val="28"/>
          <w:szCs w:val="28"/>
        </w:rPr>
      </w:pPr>
    </w:p>
    <w:p w:rsidR="007F35B9" w:rsidRPr="004D4179" w:rsidRDefault="007F35B9" w:rsidP="00FE0473">
      <w:pPr>
        <w:pStyle w:val="ConsPlusNormal"/>
        <w:ind w:firstLine="540"/>
        <w:jc w:val="center"/>
      </w:pPr>
      <w:r w:rsidRPr="004D4179">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7F35B9" w:rsidRPr="004D4179" w:rsidRDefault="007F35B9" w:rsidP="00FE0473">
      <w:pPr>
        <w:pStyle w:val="ConsPlusNormal"/>
        <w:ind w:firstLine="540"/>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7F35B9" w:rsidRPr="004D4179" w:rsidTr="00C60ACA">
        <w:tc>
          <w:tcPr>
            <w:tcW w:w="670" w:type="dxa"/>
          </w:tcPr>
          <w:p w:rsidR="007F35B9" w:rsidRPr="004D4179" w:rsidRDefault="007F35B9" w:rsidP="00FE0473">
            <w:pPr>
              <w:spacing w:after="0" w:line="240" w:lineRule="auto"/>
              <w:jc w:val="center"/>
            </w:pPr>
            <w:r w:rsidRPr="004D4179">
              <w:t>№ п/п</w:t>
            </w:r>
          </w:p>
        </w:tc>
        <w:tc>
          <w:tcPr>
            <w:tcW w:w="2138" w:type="dxa"/>
          </w:tcPr>
          <w:p w:rsidR="007F35B9" w:rsidRPr="004D4179" w:rsidRDefault="007F35B9" w:rsidP="00FE0473">
            <w:pPr>
              <w:spacing w:after="0" w:line="240" w:lineRule="auto"/>
              <w:jc w:val="center"/>
            </w:pPr>
            <w:r w:rsidRPr="004D4179">
              <w:t>Наименование элемента благоустройства</w:t>
            </w:r>
          </w:p>
        </w:tc>
        <w:tc>
          <w:tcPr>
            <w:tcW w:w="6480" w:type="dxa"/>
          </w:tcPr>
          <w:p w:rsidR="007F35B9" w:rsidRPr="004D4179" w:rsidRDefault="007F35B9" w:rsidP="00FE0473">
            <w:pPr>
              <w:spacing w:after="0" w:line="240" w:lineRule="auto"/>
              <w:jc w:val="center"/>
            </w:pPr>
            <w:r w:rsidRPr="004D4179">
              <w:t>Образец</w:t>
            </w:r>
          </w:p>
        </w:tc>
      </w:tr>
      <w:tr w:rsidR="007F35B9" w:rsidRPr="004D4179" w:rsidTr="00C60ACA">
        <w:trPr>
          <w:trHeight w:val="4121"/>
        </w:trPr>
        <w:tc>
          <w:tcPr>
            <w:tcW w:w="670" w:type="dxa"/>
          </w:tcPr>
          <w:p w:rsidR="007F35B9" w:rsidRPr="004D4179" w:rsidRDefault="007F35B9" w:rsidP="00FE0473">
            <w:pPr>
              <w:spacing w:after="0" w:line="240" w:lineRule="auto"/>
              <w:jc w:val="center"/>
            </w:pPr>
            <w:r w:rsidRPr="004D4179">
              <w:t>1.</w:t>
            </w:r>
          </w:p>
        </w:tc>
        <w:tc>
          <w:tcPr>
            <w:tcW w:w="2138" w:type="dxa"/>
          </w:tcPr>
          <w:p w:rsidR="007F35B9" w:rsidRPr="004D4179" w:rsidRDefault="007F35B9" w:rsidP="00FE0473">
            <w:pPr>
              <w:spacing w:after="0" w:line="240" w:lineRule="auto"/>
              <w:jc w:val="center"/>
            </w:pPr>
            <w:r w:rsidRPr="004D4179">
              <w:t>Скамейка для бетонирования</w:t>
            </w:r>
          </w:p>
          <w:p w:rsidR="007F35B9" w:rsidRPr="004D4179" w:rsidRDefault="007F35B9" w:rsidP="00FE0473">
            <w:pPr>
              <w:spacing w:after="0" w:line="240" w:lineRule="auto"/>
              <w:jc w:val="center"/>
            </w:pPr>
          </w:p>
          <w:p w:rsidR="007F35B9" w:rsidRPr="004D4179" w:rsidRDefault="007F35B9" w:rsidP="00FE0473">
            <w:pPr>
              <w:spacing w:after="0" w:line="240" w:lineRule="auto"/>
              <w:jc w:val="center"/>
            </w:pPr>
          </w:p>
        </w:tc>
        <w:tc>
          <w:tcPr>
            <w:tcW w:w="6480" w:type="dxa"/>
          </w:tcPr>
          <w:p w:rsidR="007F35B9" w:rsidRPr="004D4179" w:rsidRDefault="007F35B9" w:rsidP="00FE0473">
            <w:pPr>
              <w:spacing w:after="0" w:line="240" w:lineRule="auto"/>
            </w:pPr>
            <w:r w:rsidRPr="004D4179">
              <w:rPr>
                <w:noProof/>
              </w:rPr>
              <w:drawing>
                <wp:inline distT="0" distB="0" distL="0" distR="0" wp14:anchorId="5B864E13" wp14:editId="4A6E158E">
                  <wp:extent cx="1754505" cy="1243965"/>
                  <wp:effectExtent l="19050" t="0" r="0" b="0"/>
                  <wp:docPr id="1"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0" cstate="print"/>
                          <a:srcRect/>
                          <a:stretch>
                            <a:fillRect/>
                          </a:stretch>
                        </pic:blipFill>
                        <pic:spPr bwMode="auto">
                          <a:xfrm>
                            <a:off x="0" y="0"/>
                            <a:ext cx="1754505" cy="1243965"/>
                          </a:xfrm>
                          <a:prstGeom prst="rect">
                            <a:avLst/>
                          </a:prstGeom>
                          <a:noFill/>
                          <a:ln w="9525">
                            <a:noFill/>
                            <a:miter lim="800000"/>
                            <a:headEnd/>
                            <a:tailEnd/>
                          </a:ln>
                        </pic:spPr>
                      </pic:pic>
                    </a:graphicData>
                  </a:graphic>
                </wp:inline>
              </w:drawing>
            </w:r>
            <w:r w:rsidRPr="004D4179">
              <w:rPr>
                <w:noProof/>
              </w:rPr>
              <w:t xml:space="preserve">  </w:t>
            </w:r>
            <w:r w:rsidRPr="004D4179">
              <w:rPr>
                <w:noProof/>
              </w:rPr>
              <w:drawing>
                <wp:inline distT="0" distB="0" distL="0" distR="0" wp14:anchorId="7C3DBC94" wp14:editId="67786B5B">
                  <wp:extent cx="1520190" cy="1233170"/>
                  <wp:effectExtent l="19050" t="0" r="3810" b="0"/>
                  <wp:docPr id="2" name="Рисунок 2"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1" cstate="print"/>
                          <a:srcRect/>
                          <a:stretch>
                            <a:fillRect/>
                          </a:stretch>
                        </pic:blipFill>
                        <pic:spPr bwMode="auto">
                          <a:xfrm>
                            <a:off x="0" y="0"/>
                            <a:ext cx="1520190" cy="1233170"/>
                          </a:xfrm>
                          <a:prstGeom prst="rect">
                            <a:avLst/>
                          </a:prstGeom>
                          <a:noFill/>
                          <a:ln w="9525">
                            <a:noFill/>
                            <a:miter lim="800000"/>
                            <a:headEnd/>
                            <a:tailEnd/>
                          </a:ln>
                        </pic:spPr>
                      </pic:pic>
                    </a:graphicData>
                  </a:graphic>
                </wp:inline>
              </w:drawing>
            </w:r>
            <w:r w:rsidRPr="004D4179">
              <w:rPr>
                <w:noProof/>
              </w:rPr>
              <w:drawing>
                <wp:inline distT="0" distB="0" distL="0" distR="0" wp14:anchorId="11BB69FD" wp14:editId="5DDDBFE9">
                  <wp:extent cx="1828800" cy="1371600"/>
                  <wp:effectExtent l="19050" t="0" r="0" b="0"/>
                  <wp:docPr id="3" name="Рисунок 3"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1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sidRPr="004D4179">
              <w:rPr>
                <w:noProof/>
              </w:rPr>
              <mc:AlternateContent>
                <mc:Choice Requires="wps">
                  <w:drawing>
                    <wp:inline distT="0" distB="0" distL="0" distR="0" wp14:anchorId="1F1845E8" wp14:editId="013E9D37">
                      <wp:extent cx="310515" cy="31051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r6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" filled="f" stroked="f">
                      <o:lock v:ext="edit" aspectratio="t"/>
                      <w10:anchorlock/>
                    </v:rect>
                  </w:pict>
                </mc:Fallback>
              </mc:AlternateContent>
            </w:r>
            <w:r w:rsidRPr="004D4179">
              <w:rPr>
                <w:noProof/>
              </w:rPr>
              <w:drawing>
                <wp:inline distT="0" distB="0" distL="0" distR="0" wp14:anchorId="5A2208D7" wp14:editId="66BA1358">
                  <wp:extent cx="1690370" cy="1265555"/>
                  <wp:effectExtent l="19050" t="0" r="5080" b="0"/>
                  <wp:docPr id="5" name="Рисунок 5"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3" cstate="print"/>
                          <a:srcRect/>
                          <a:stretch>
                            <a:fillRect/>
                          </a:stretch>
                        </pic:blipFill>
                        <pic:spPr bwMode="auto">
                          <a:xfrm>
                            <a:off x="0" y="0"/>
                            <a:ext cx="1690370" cy="1265555"/>
                          </a:xfrm>
                          <a:prstGeom prst="rect">
                            <a:avLst/>
                          </a:prstGeom>
                          <a:noFill/>
                          <a:ln w="9525">
                            <a:noFill/>
                            <a:miter lim="800000"/>
                            <a:headEnd/>
                            <a:tailEnd/>
                          </a:ln>
                        </pic:spPr>
                      </pic:pic>
                    </a:graphicData>
                  </a:graphic>
                </wp:inline>
              </w:drawing>
            </w:r>
          </w:p>
        </w:tc>
      </w:tr>
      <w:tr w:rsidR="007F35B9" w:rsidRPr="004D4179" w:rsidTr="00C60ACA">
        <w:tc>
          <w:tcPr>
            <w:tcW w:w="670" w:type="dxa"/>
          </w:tcPr>
          <w:p w:rsidR="007F35B9" w:rsidRPr="004D4179" w:rsidRDefault="007F35B9" w:rsidP="00FE0473">
            <w:pPr>
              <w:spacing w:after="0" w:line="240" w:lineRule="auto"/>
              <w:jc w:val="center"/>
            </w:pPr>
            <w:r w:rsidRPr="004D4179">
              <w:t>2.</w:t>
            </w:r>
          </w:p>
        </w:tc>
        <w:tc>
          <w:tcPr>
            <w:tcW w:w="2138" w:type="dxa"/>
          </w:tcPr>
          <w:p w:rsidR="007F35B9" w:rsidRPr="004D4179" w:rsidRDefault="007F35B9" w:rsidP="00FE0473">
            <w:pPr>
              <w:spacing w:after="0" w:line="240" w:lineRule="auto"/>
              <w:jc w:val="center"/>
            </w:pPr>
            <w:r w:rsidRPr="004D4179">
              <w:t>Урна переносная</w:t>
            </w:r>
          </w:p>
          <w:p w:rsidR="007F35B9" w:rsidRPr="004D4179" w:rsidRDefault="007F35B9" w:rsidP="00FE0473">
            <w:pPr>
              <w:spacing w:after="0" w:line="240" w:lineRule="auto"/>
              <w:jc w:val="center"/>
            </w:pPr>
          </w:p>
        </w:tc>
        <w:tc>
          <w:tcPr>
            <w:tcW w:w="6480" w:type="dxa"/>
          </w:tcPr>
          <w:p w:rsidR="007F35B9" w:rsidRPr="004D4179" w:rsidRDefault="007F35B9" w:rsidP="00FE0473">
            <w:pPr>
              <w:spacing w:after="0" w:line="240" w:lineRule="auto"/>
            </w:pPr>
            <w:r w:rsidRPr="004D4179">
              <w:rPr>
                <w:noProof/>
              </w:rPr>
              <w:drawing>
                <wp:inline distT="0" distB="0" distL="0" distR="0" wp14:anchorId="0B850A36" wp14:editId="09E57B09">
                  <wp:extent cx="1084580" cy="1414145"/>
                  <wp:effectExtent l="19050" t="0" r="1270" b="0"/>
                  <wp:docPr id="6"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4" cstate="print"/>
                          <a:srcRect/>
                          <a:stretch>
                            <a:fillRect/>
                          </a:stretch>
                        </pic:blipFill>
                        <pic:spPr bwMode="auto">
                          <a:xfrm>
                            <a:off x="0" y="0"/>
                            <a:ext cx="1084580" cy="1414145"/>
                          </a:xfrm>
                          <a:prstGeom prst="rect">
                            <a:avLst/>
                          </a:prstGeom>
                          <a:noFill/>
                          <a:ln w="9525">
                            <a:noFill/>
                            <a:miter lim="800000"/>
                            <a:headEnd/>
                            <a:tailEnd/>
                          </a:ln>
                        </pic:spPr>
                      </pic:pic>
                    </a:graphicData>
                  </a:graphic>
                </wp:inline>
              </w:drawing>
            </w:r>
            <w:r w:rsidRPr="004D4179">
              <w:rPr>
                <w:noProof/>
              </w:rPr>
              <w:drawing>
                <wp:inline distT="0" distB="0" distL="0" distR="0" wp14:anchorId="43ADAB56" wp14:editId="7892DC61">
                  <wp:extent cx="1499235" cy="1499235"/>
                  <wp:effectExtent l="19050" t="0" r="5715" b="0"/>
                  <wp:docPr id="7" name="Рисунок 7"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15" cstate="print"/>
                          <a:srcRect/>
                          <a:stretch>
                            <a:fillRect/>
                          </a:stretch>
                        </pic:blipFill>
                        <pic:spPr bwMode="auto">
                          <a:xfrm>
                            <a:off x="0" y="0"/>
                            <a:ext cx="1499235" cy="1499235"/>
                          </a:xfrm>
                          <a:prstGeom prst="rect">
                            <a:avLst/>
                          </a:prstGeom>
                          <a:noFill/>
                          <a:ln w="9525">
                            <a:noFill/>
                            <a:miter lim="800000"/>
                            <a:headEnd/>
                            <a:tailEnd/>
                          </a:ln>
                        </pic:spPr>
                      </pic:pic>
                    </a:graphicData>
                  </a:graphic>
                </wp:inline>
              </w:drawing>
            </w:r>
            <w:r w:rsidRPr="004D4179">
              <w:rPr>
                <w:noProof/>
              </w:rPr>
              <w:drawing>
                <wp:inline distT="0" distB="0" distL="0" distR="0" wp14:anchorId="351D62C9" wp14:editId="43638213">
                  <wp:extent cx="1339850" cy="1010285"/>
                  <wp:effectExtent l="19050" t="0" r="0" b="0"/>
                  <wp:docPr id="8" name="Рисунок 8"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16" cstate="print"/>
                          <a:srcRect/>
                          <a:stretch>
                            <a:fillRect/>
                          </a:stretch>
                        </pic:blipFill>
                        <pic:spPr bwMode="auto">
                          <a:xfrm>
                            <a:off x="0" y="0"/>
                            <a:ext cx="1339850" cy="1010285"/>
                          </a:xfrm>
                          <a:prstGeom prst="rect">
                            <a:avLst/>
                          </a:prstGeom>
                          <a:noFill/>
                          <a:ln w="9525">
                            <a:noFill/>
                            <a:miter lim="800000"/>
                            <a:headEnd/>
                            <a:tailEnd/>
                          </a:ln>
                        </pic:spPr>
                      </pic:pic>
                    </a:graphicData>
                  </a:graphic>
                </wp:inline>
              </w:drawing>
            </w:r>
          </w:p>
        </w:tc>
      </w:tr>
      <w:tr w:rsidR="007F35B9" w:rsidRPr="004D4179" w:rsidTr="00C60ACA">
        <w:tc>
          <w:tcPr>
            <w:tcW w:w="670" w:type="dxa"/>
          </w:tcPr>
          <w:p w:rsidR="007F35B9" w:rsidRPr="004D4179" w:rsidRDefault="007F35B9" w:rsidP="00FE0473">
            <w:pPr>
              <w:spacing w:after="0" w:line="240" w:lineRule="auto"/>
              <w:jc w:val="center"/>
            </w:pPr>
            <w:r w:rsidRPr="004D4179">
              <w:t>3.</w:t>
            </w:r>
          </w:p>
        </w:tc>
        <w:tc>
          <w:tcPr>
            <w:tcW w:w="2138" w:type="dxa"/>
          </w:tcPr>
          <w:p w:rsidR="007F35B9" w:rsidRPr="004D4179" w:rsidRDefault="007F35B9" w:rsidP="00FE0473">
            <w:pPr>
              <w:spacing w:after="0" w:line="240" w:lineRule="auto"/>
              <w:jc w:val="center"/>
            </w:pPr>
            <w:r w:rsidRPr="004D4179">
              <w:t>Светильник уличный</w:t>
            </w:r>
          </w:p>
          <w:p w:rsidR="007F35B9" w:rsidRPr="004D4179" w:rsidRDefault="007F35B9" w:rsidP="00FE0473">
            <w:pPr>
              <w:spacing w:after="0" w:line="240" w:lineRule="auto"/>
              <w:jc w:val="center"/>
            </w:pPr>
          </w:p>
        </w:tc>
        <w:tc>
          <w:tcPr>
            <w:tcW w:w="6480" w:type="dxa"/>
          </w:tcPr>
          <w:p w:rsidR="007F35B9" w:rsidRPr="004D4179" w:rsidRDefault="007F35B9" w:rsidP="00FE0473">
            <w:pPr>
              <w:spacing w:after="0" w:line="240" w:lineRule="auto"/>
            </w:pPr>
            <w:r w:rsidRPr="004D4179">
              <w:rPr>
                <w:noProof/>
              </w:rPr>
              <w:drawing>
                <wp:inline distT="0" distB="0" distL="0" distR="0" wp14:anchorId="5B81F090" wp14:editId="22F6A01A">
                  <wp:extent cx="1297305" cy="1212215"/>
                  <wp:effectExtent l="19050" t="0" r="0" b="0"/>
                  <wp:docPr id="9"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7" cstate="print"/>
                          <a:srcRect/>
                          <a:stretch>
                            <a:fillRect/>
                          </a:stretch>
                        </pic:blipFill>
                        <pic:spPr bwMode="auto">
                          <a:xfrm>
                            <a:off x="0" y="0"/>
                            <a:ext cx="1297305" cy="1212215"/>
                          </a:xfrm>
                          <a:prstGeom prst="rect">
                            <a:avLst/>
                          </a:prstGeom>
                          <a:noFill/>
                          <a:ln w="9525">
                            <a:noFill/>
                            <a:miter lim="800000"/>
                            <a:headEnd/>
                            <a:tailEnd/>
                          </a:ln>
                        </pic:spPr>
                      </pic:pic>
                    </a:graphicData>
                  </a:graphic>
                </wp:inline>
              </w:drawing>
            </w:r>
            <w:r w:rsidRPr="004D4179">
              <w:rPr>
                <w:noProof/>
              </w:rPr>
              <w:t xml:space="preserve"> </w:t>
            </w:r>
            <w:r w:rsidRPr="004D4179">
              <w:rPr>
                <w:noProof/>
              </w:rPr>
              <w:drawing>
                <wp:inline distT="0" distB="0" distL="0" distR="0" wp14:anchorId="6A68CC7A" wp14:editId="517945A7">
                  <wp:extent cx="1062990" cy="1488440"/>
                  <wp:effectExtent l="19050" t="0" r="3810" b="0"/>
                  <wp:docPr id="10" name="Рисунок 10"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18" cstate="print"/>
                          <a:srcRect/>
                          <a:stretch>
                            <a:fillRect/>
                          </a:stretch>
                        </pic:blipFill>
                        <pic:spPr bwMode="auto">
                          <a:xfrm>
                            <a:off x="0" y="0"/>
                            <a:ext cx="1062990" cy="1488440"/>
                          </a:xfrm>
                          <a:prstGeom prst="rect">
                            <a:avLst/>
                          </a:prstGeom>
                          <a:noFill/>
                          <a:ln w="9525">
                            <a:noFill/>
                            <a:miter lim="800000"/>
                            <a:headEnd/>
                            <a:tailEnd/>
                          </a:ln>
                        </pic:spPr>
                      </pic:pic>
                    </a:graphicData>
                  </a:graphic>
                </wp:inline>
              </w:drawing>
            </w:r>
            <w:r w:rsidRPr="004D4179">
              <w:t xml:space="preserve"> </w:t>
            </w:r>
            <w:r w:rsidRPr="004D4179">
              <w:rPr>
                <w:noProof/>
              </w:rPr>
              <w:drawing>
                <wp:inline distT="0" distB="0" distL="0" distR="0" wp14:anchorId="3471EFA3" wp14:editId="1202FD22">
                  <wp:extent cx="1477645" cy="1403350"/>
                  <wp:effectExtent l="19050" t="0" r="8255" b="0"/>
                  <wp:docPr id="11" name="Рисунок 11"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19" cstate="print"/>
                          <a:srcRect/>
                          <a:stretch>
                            <a:fillRect/>
                          </a:stretch>
                        </pic:blipFill>
                        <pic:spPr bwMode="auto">
                          <a:xfrm>
                            <a:off x="0" y="0"/>
                            <a:ext cx="1477645" cy="1403350"/>
                          </a:xfrm>
                          <a:prstGeom prst="rect">
                            <a:avLst/>
                          </a:prstGeom>
                          <a:noFill/>
                          <a:ln w="9525">
                            <a:noFill/>
                            <a:miter lim="800000"/>
                            <a:headEnd/>
                            <a:tailEnd/>
                          </a:ln>
                        </pic:spPr>
                      </pic:pic>
                    </a:graphicData>
                  </a:graphic>
                </wp:inline>
              </w:drawing>
            </w:r>
          </w:p>
        </w:tc>
      </w:tr>
    </w:tbl>
    <w:p w:rsidR="007F35B9" w:rsidRPr="004D4179" w:rsidRDefault="007F35B9" w:rsidP="00FE0473">
      <w:pPr>
        <w:spacing w:after="0" w:line="240" w:lineRule="auto"/>
        <w:jc w:val="right"/>
        <w:rPr>
          <w:rFonts w:ascii="Times New Roman" w:hAnsi="Times New Roman" w:cs="Times New Roman"/>
        </w:r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5</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 xml:space="preserve">Единичные расценки на ремонт дворовых проездов </w:t>
      </w:r>
    </w:p>
    <w:tbl>
      <w:tblPr>
        <w:tblStyle w:val="a6"/>
        <w:tblW w:w="0" w:type="auto"/>
        <w:tblLook w:val="04A0" w:firstRow="1" w:lastRow="0" w:firstColumn="1" w:lastColumn="0" w:noHBand="0" w:noVBand="1"/>
      </w:tblPr>
      <w:tblGrid>
        <w:gridCol w:w="513"/>
        <w:gridCol w:w="3920"/>
        <w:gridCol w:w="823"/>
        <w:gridCol w:w="1974"/>
        <w:gridCol w:w="1230"/>
      </w:tblGrid>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п/п</w:t>
            </w:r>
          </w:p>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Кол-во</w:t>
            </w:r>
          </w:p>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 НДС в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Поднятие кирпичных горловин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колодцев(без стоимости люка) </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 люк</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2741,00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Снятие деформированных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а/бетонных покрытий фрезой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толщ.5см(с погрузкой и перевозкой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 расстоянии до  10км)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м2</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37,00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Разборка а/бетонного покрытия (с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погрузкой экскаватором и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перевозкой на расстоянии до 15км)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толщ10см</w:t>
            </w: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117,00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Разработка грунта с погрузкой на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а/самосвал (с перевозкой на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расстоянии до  10км)</w:t>
            </w: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6</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139,00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Устройство подстилающих и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выравнивающих слоев из песка</w:t>
            </w: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8</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66,00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Устройство подстилающих и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выравнивающих слоев из щебня (с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доставкой на расстоянии до 70км)</w:t>
            </w: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10</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169,00</w:t>
            </w:r>
          </w:p>
        </w:tc>
      </w:tr>
      <w:tr w:rsidR="007F35B9" w:rsidRPr="004D4179" w:rsidTr="00C60ACA">
        <w:trPr>
          <w:trHeight w:val="412"/>
        </w:trPr>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Розлив битума </w:t>
            </w:r>
          </w:p>
        </w:tc>
        <w:tc>
          <w:tcPr>
            <w:tcW w:w="0" w:type="auto"/>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тн</w:t>
            </w:r>
            <w:proofErr w:type="spellEnd"/>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1м2х0,0003тн</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12</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Устройство выравнивающего слоя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из а/бетона толщ.2,5см (нижний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слой а/б марки П)-проезжая часть</w:t>
            </w:r>
          </w:p>
        </w:tc>
        <w:tc>
          <w:tcPr>
            <w:tcW w:w="0" w:type="auto"/>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тн</w:t>
            </w:r>
            <w:proofErr w:type="spellEnd"/>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1м2х0,025мх234тн</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212,00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Устройство а/бетонного  слоя из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а/бетона толщ.5 см (верхний слой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а/б марки </w:t>
            </w:r>
            <w:proofErr w:type="spellStart"/>
            <w:r w:rsidRPr="004D4179">
              <w:rPr>
                <w:rFonts w:ascii="Times New Roman" w:hAnsi="Times New Roman" w:cs="Times New Roman"/>
              </w:rPr>
              <w:t>П,тип</w:t>
            </w:r>
            <w:proofErr w:type="spellEnd"/>
            <w:r w:rsidRPr="004D4179">
              <w:rPr>
                <w:rFonts w:ascii="Times New Roman" w:hAnsi="Times New Roman" w:cs="Times New Roman"/>
              </w:rPr>
              <w:t xml:space="preserve"> В) -проезжая часть</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м2</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468,00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14</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Устройство а/бетонного  слоя из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а/бетона толщ.4 см ( а/б марки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Ш,тип</w:t>
            </w:r>
            <w:proofErr w:type="spellEnd"/>
            <w:r w:rsidRPr="004D4179">
              <w:rPr>
                <w:rFonts w:ascii="Times New Roman" w:hAnsi="Times New Roman" w:cs="Times New Roman"/>
              </w:rPr>
              <w:t xml:space="preserve"> Д)~тротуар</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м2</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411,00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15</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Разборка старого бортового камня</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 погрузкой экскаватором и</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11 перевозкой на расстоянии до  15 км) </w:t>
            </w:r>
          </w:p>
        </w:tc>
        <w:tc>
          <w:tcPr>
            <w:tcW w:w="0" w:type="auto"/>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пог.м</w:t>
            </w:r>
            <w:proofErr w:type="spellEnd"/>
            <w:r w:rsidRPr="004D4179">
              <w:rPr>
                <w:rFonts w:ascii="Times New Roman" w:hAnsi="Times New Roman" w:cs="Times New Roman"/>
              </w:rPr>
              <w:t>.</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222,00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16</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Установка нового бортового камня</w:t>
            </w:r>
          </w:p>
        </w:tc>
        <w:tc>
          <w:tcPr>
            <w:tcW w:w="0" w:type="auto"/>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пог.м</w:t>
            </w:r>
            <w:proofErr w:type="spellEnd"/>
            <w:r w:rsidRPr="004D4179">
              <w:rPr>
                <w:rFonts w:ascii="Times New Roman" w:hAnsi="Times New Roman" w:cs="Times New Roman"/>
              </w:rPr>
              <w:t>.</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923,00</w:t>
            </w:r>
          </w:p>
        </w:tc>
      </w:tr>
    </w:tbl>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6</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освещение дворовых территорий</w:t>
      </w:r>
    </w:p>
    <w:tbl>
      <w:tblPr>
        <w:tblStyle w:val="a6"/>
        <w:tblpPr w:leftFromText="180" w:rightFromText="180" w:vertAnchor="text" w:tblpY="1"/>
        <w:tblOverlap w:val="never"/>
        <w:tblW w:w="5000" w:type="pct"/>
        <w:tblLook w:val="04A0" w:firstRow="1" w:lastRow="0" w:firstColumn="1" w:lastColumn="0" w:noHBand="0" w:noVBand="1"/>
      </w:tblPr>
      <w:tblGrid>
        <w:gridCol w:w="682"/>
        <w:gridCol w:w="6114"/>
        <w:gridCol w:w="1106"/>
        <w:gridCol w:w="1669"/>
      </w:tblGrid>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п/п</w:t>
            </w:r>
          </w:p>
          <w:p w:rsidR="007F35B9" w:rsidRPr="004D4179" w:rsidRDefault="007F35B9" w:rsidP="00FE0473">
            <w:pPr>
              <w:tabs>
                <w:tab w:val="left" w:pos="1664"/>
              </w:tabs>
              <w:rPr>
                <w:rFonts w:ascii="Times New Roman" w:hAnsi="Times New Roman" w:cs="Times New Roman"/>
              </w:rPr>
            </w:pP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7F35B9" w:rsidRPr="004D4179" w:rsidRDefault="007F35B9" w:rsidP="00FE0473">
            <w:pPr>
              <w:tabs>
                <w:tab w:val="left" w:pos="1664"/>
              </w:tabs>
              <w:rPr>
                <w:rFonts w:ascii="Times New Roman" w:hAnsi="Times New Roman" w:cs="Times New Roman"/>
              </w:rPr>
            </w:pP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 НДС в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Прокладка провода по фасаду здания</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101</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Установка кронштейна</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2 352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свеитльника</w:t>
            </w:r>
            <w:proofErr w:type="spellEnd"/>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1877</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выкульчателя</w:t>
            </w:r>
            <w:proofErr w:type="spellEnd"/>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Установка фотоэлемента </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312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6</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распредерительной</w:t>
            </w:r>
            <w:proofErr w:type="spellEnd"/>
            <w:r w:rsidRPr="004D4179">
              <w:rPr>
                <w:rFonts w:ascii="Times New Roman" w:hAnsi="Times New Roman" w:cs="Times New Roman"/>
              </w:rPr>
              <w:t xml:space="preserve"> коробки</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686</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Прокладка труб гофра для защиты проводов</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31</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8</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Затягивание провода в трубы</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8</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Установка опоры СВ-110-5</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2 765</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10</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Подвес провода СИП</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101</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11</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Демонтаж светильника</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732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12</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Демонтаж провода с фасада</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24</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13</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Демонтаж опоры</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709</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14</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Сверление отверстий в кирпиче</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 отв.</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15</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15</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Материалы:</w:t>
            </w:r>
          </w:p>
        </w:tc>
        <w:tc>
          <w:tcPr>
            <w:tcW w:w="578" w:type="pct"/>
          </w:tcPr>
          <w:p w:rsidR="007F35B9" w:rsidRPr="004D4179" w:rsidRDefault="007F35B9" w:rsidP="00FE0473">
            <w:pPr>
              <w:tabs>
                <w:tab w:val="left" w:pos="1664"/>
              </w:tabs>
              <w:rPr>
                <w:rFonts w:ascii="Times New Roman" w:hAnsi="Times New Roman" w:cs="Times New Roman"/>
              </w:rPr>
            </w:pPr>
          </w:p>
        </w:tc>
        <w:tc>
          <w:tcPr>
            <w:tcW w:w="872" w:type="pct"/>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16</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ВВГ 3*2,5</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34,27</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17</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ВВГ 3*1,5</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21,12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18</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Опора СВ-110-5</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9 700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19</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Фотоэлемент</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367</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20</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Автоматический выключатель  16А</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91,38</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21</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Выключатель</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54,52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22</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Г </w:t>
            </w:r>
            <w:proofErr w:type="spellStart"/>
            <w:r w:rsidRPr="004D4179">
              <w:rPr>
                <w:rFonts w:ascii="Times New Roman" w:hAnsi="Times New Roman" w:cs="Times New Roman"/>
              </w:rPr>
              <w:t>офротруба</w:t>
            </w:r>
            <w:proofErr w:type="spellEnd"/>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4,91</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23</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Труба полипропиленовая</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48,00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24</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Светодиодный светильник (с датчиком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движения) накладной защитного исполнения</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1  420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25</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Светильник светодиодный LED</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5 750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26</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Кронштейн для светильников</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482,86</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27</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СИП 2*16</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33,26</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28</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СИП 4*16</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57,37</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29</w:t>
            </w:r>
          </w:p>
          <w:p w:rsidR="007F35B9" w:rsidRPr="004D4179" w:rsidRDefault="007F35B9" w:rsidP="00FE0473">
            <w:pPr>
              <w:tabs>
                <w:tab w:val="left" w:pos="1664"/>
              </w:tabs>
              <w:rPr>
                <w:rFonts w:ascii="Times New Roman" w:hAnsi="Times New Roman" w:cs="Times New Roman"/>
              </w:rPr>
            </w:pP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СИП 4*25</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80,09</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31</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Изолента ПВХ </w:t>
            </w:r>
          </w:p>
          <w:p w:rsidR="007F35B9" w:rsidRPr="004D4179" w:rsidRDefault="007F35B9" w:rsidP="00FE0473">
            <w:pPr>
              <w:tabs>
                <w:tab w:val="left" w:pos="1664"/>
              </w:tabs>
              <w:rPr>
                <w:rFonts w:ascii="Times New Roman" w:hAnsi="Times New Roman" w:cs="Times New Roman"/>
              </w:rPr>
            </w:pP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37,24</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32</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Коробка </w:t>
            </w:r>
            <w:proofErr w:type="spellStart"/>
            <w:r w:rsidRPr="004D4179">
              <w:rPr>
                <w:rFonts w:ascii="Times New Roman" w:hAnsi="Times New Roman" w:cs="Times New Roman"/>
              </w:rPr>
              <w:t>распределитенльная</w:t>
            </w:r>
            <w:proofErr w:type="spellEnd"/>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72,50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33</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Клипса</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7,96</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Дюбель-гвоздь (быстрый монтаж)</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3,50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35</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Рейка DIN 30см</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17,95</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36</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Шина нулевая</w:t>
            </w:r>
          </w:p>
        </w:tc>
        <w:tc>
          <w:tcPr>
            <w:tcW w:w="57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347,93</w:t>
            </w:r>
          </w:p>
        </w:tc>
      </w:tr>
    </w:tbl>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7F35B9" w:rsidRPr="004D4179" w:rsidRDefault="007F35B9" w:rsidP="00FE0473">
      <w:pPr>
        <w:tabs>
          <w:tab w:val="left" w:pos="0"/>
        </w:tabs>
        <w:spacing w:after="0" w:line="240" w:lineRule="auto"/>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7</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установку скамьи</w:t>
      </w:r>
    </w:p>
    <w:tbl>
      <w:tblPr>
        <w:tblStyle w:val="a6"/>
        <w:tblpPr w:leftFromText="180" w:rightFromText="180" w:vertAnchor="text" w:tblpY="1"/>
        <w:tblOverlap w:val="never"/>
        <w:tblW w:w="5000" w:type="pct"/>
        <w:tblLook w:val="04A0" w:firstRow="1" w:lastRow="0" w:firstColumn="1" w:lastColumn="0" w:noHBand="0" w:noVBand="1"/>
      </w:tblPr>
      <w:tblGrid>
        <w:gridCol w:w="868"/>
        <w:gridCol w:w="5161"/>
        <w:gridCol w:w="1413"/>
        <w:gridCol w:w="2129"/>
      </w:tblGrid>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п/п</w:t>
            </w:r>
          </w:p>
          <w:p w:rsidR="007F35B9" w:rsidRPr="004D4179" w:rsidRDefault="007F35B9" w:rsidP="00FE0473">
            <w:pPr>
              <w:tabs>
                <w:tab w:val="left" w:pos="1664"/>
              </w:tabs>
              <w:rPr>
                <w:rFonts w:ascii="Times New Roman" w:hAnsi="Times New Roman" w:cs="Times New Roman"/>
              </w:rPr>
            </w:pP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7F35B9" w:rsidRPr="004D4179" w:rsidRDefault="007F35B9" w:rsidP="00FE0473">
            <w:pPr>
              <w:tabs>
                <w:tab w:val="left" w:pos="1664"/>
              </w:tabs>
              <w:rPr>
                <w:rFonts w:ascii="Times New Roman" w:hAnsi="Times New Roman" w:cs="Times New Roman"/>
              </w:rPr>
            </w:pPr>
          </w:p>
        </w:tc>
        <w:tc>
          <w:tcPr>
            <w:tcW w:w="73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 НДС в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установки скамьи </w:t>
            </w:r>
          </w:p>
        </w:tc>
        <w:tc>
          <w:tcPr>
            <w:tcW w:w="73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ед</w:t>
            </w:r>
            <w:proofErr w:type="spell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1876</w:t>
            </w:r>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Оборудование</w:t>
            </w:r>
          </w:p>
        </w:tc>
        <w:tc>
          <w:tcPr>
            <w:tcW w:w="738" w:type="pct"/>
          </w:tcPr>
          <w:p w:rsidR="007F35B9" w:rsidRPr="004D4179" w:rsidRDefault="007F35B9" w:rsidP="00FE0473">
            <w:pPr>
              <w:tabs>
                <w:tab w:val="left" w:pos="1664"/>
              </w:tabs>
              <w:rPr>
                <w:rFonts w:ascii="Times New Roman" w:hAnsi="Times New Roman" w:cs="Times New Roman"/>
              </w:rPr>
            </w:pPr>
          </w:p>
        </w:tc>
        <w:tc>
          <w:tcPr>
            <w:tcW w:w="1112" w:type="pct"/>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Скамья</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1500'^380'’'680</w:t>
            </w:r>
          </w:p>
        </w:tc>
        <w:tc>
          <w:tcPr>
            <w:tcW w:w="73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4368</w:t>
            </w:r>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Скамья</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2000'^385'*^660</w:t>
            </w:r>
          </w:p>
        </w:tc>
        <w:tc>
          <w:tcPr>
            <w:tcW w:w="73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5784</w:t>
            </w:r>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Скамья со спинкой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1985*715*955</w:t>
            </w:r>
          </w:p>
        </w:tc>
        <w:tc>
          <w:tcPr>
            <w:tcW w:w="73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11450</w:t>
            </w:r>
          </w:p>
        </w:tc>
      </w:tr>
    </w:tbl>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установку урны</w:t>
      </w:r>
    </w:p>
    <w:tbl>
      <w:tblPr>
        <w:tblStyle w:val="a6"/>
        <w:tblpPr w:leftFromText="180" w:rightFromText="180" w:vertAnchor="text" w:tblpY="1"/>
        <w:tblOverlap w:val="never"/>
        <w:tblW w:w="5000" w:type="pct"/>
        <w:tblLook w:val="04A0" w:firstRow="1" w:lastRow="0" w:firstColumn="1" w:lastColumn="0" w:noHBand="0" w:noVBand="1"/>
      </w:tblPr>
      <w:tblGrid>
        <w:gridCol w:w="866"/>
        <w:gridCol w:w="5163"/>
        <w:gridCol w:w="1413"/>
        <w:gridCol w:w="2129"/>
      </w:tblGrid>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п/п</w:t>
            </w:r>
          </w:p>
          <w:p w:rsidR="007F35B9" w:rsidRPr="004D4179" w:rsidRDefault="007F35B9" w:rsidP="00FE0473">
            <w:pPr>
              <w:tabs>
                <w:tab w:val="left" w:pos="1664"/>
              </w:tabs>
              <w:rPr>
                <w:rFonts w:ascii="Times New Roman" w:hAnsi="Times New Roman" w:cs="Times New Roman"/>
              </w:rPr>
            </w:pP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7F35B9" w:rsidRPr="004D4179" w:rsidRDefault="007F35B9" w:rsidP="00FE0473">
            <w:pPr>
              <w:tabs>
                <w:tab w:val="left" w:pos="1664"/>
              </w:tabs>
              <w:rPr>
                <w:rFonts w:ascii="Times New Roman" w:hAnsi="Times New Roman" w:cs="Times New Roman"/>
              </w:rPr>
            </w:pPr>
          </w:p>
        </w:tc>
        <w:tc>
          <w:tcPr>
            <w:tcW w:w="73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 НДС в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Стоимость установки урны</w:t>
            </w:r>
          </w:p>
        </w:tc>
        <w:tc>
          <w:tcPr>
            <w:tcW w:w="73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513</w:t>
            </w:r>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Оборудование</w:t>
            </w:r>
          </w:p>
        </w:tc>
        <w:tc>
          <w:tcPr>
            <w:tcW w:w="738" w:type="pct"/>
          </w:tcPr>
          <w:p w:rsidR="007F35B9" w:rsidRPr="004D4179" w:rsidRDefault="007F35B9" w:rsidP="00FE0473">
            <w:pPr>
              <w:tabs>
                <w:tab w:val="left" w:pos="1664"/>
              </w:tabs>
              <w:rPr>
                <w:rFonts w:ascii="Times New Roman" w:hAnsi="Times New Roman" w:cs="Times New Roman"/>
              </w:rPr>
            </w:pPr>
          </w:p>
        </w:tc>
        <w:tc>
          <w:tcPr>
            <w:tcW w:w="1112" w:type="pct"/>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Урна наземная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Объем: 20л</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400*300*540</w:t>
            </w:r>
          </w:p>
        </w:tc>
        <w:tc>
          <w:tcPr>
            <w:tcW w:w="73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3469</w:t>
            </w:r>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Урна наземная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Объем:40л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480*380*570</w:t>
            </w:r>
          </w:p>
        </w:tc>
        <w:tc>
          <w:tcPr>
            <w:tcW w:w="73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4053</w:t>
            </w:r>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Урна с контейнером на бетонном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основании (монтаж не требуется)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420*420*665</w:t>
            </w:r>
          </w:p>
        </w:tc>
        <w:tc>
          <w:tcPr>
            <w:tcW w:w="738" w:type="pct"/>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шт</w:t>
            </w:r>
            <w:proofErr w:type="spell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3267</w:t>
            </w:r>
          </w:p>
        </w:tc>
      </w:tr>
    </w:tbl>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7F35B9" w:rsidRPr="004D4179" w:rsidRDefault="00CC0A47"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8</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spacing w:after="0" w:line="240" w:lineRule="auto"/>
      </w:pPr>
    </w:p>
    <w:p w:rsidR="007F35B9" w:rsidRPr="004D4179" w:rsidRDefault="007F35B9" w:rsidP="00FE0473">
      <w:pPr>
        <w:spacing w:after="0" w:line="240" w:lineRule="auto"/>
        <w:jc w:val="center"/>
        <w:rPr>
          <w:rFonts w:ascii="Times New Roman" w:hAnsi="Times New Roman" w:cs="Times New Roman"/>
          <w:b/>
          <w:sz w:val="28"/>
          <w:szCs w:val="28"/>
        </w:rPr>
      </w:pPr>
      <w:r w:rsidRPr="004D4179">
        <w:rPr>
          <w:rFonts w:ascii="Times New Roman" w:hAnsi="Times New Roman" w:cs="Times New Roman"/>
          <w:b/>
          <w:sz w:val="28"/>
          <w:szCs w:val="28"/>
        </w:rPr>
        <w:t xml:space="preserve">ПОРЯДОК </w:t>
      </w:r>
    </w:p>
    <w:p w:rsidR="007F35B9" w:rsidRPr="004D4179" w:rsidRDefault="007F35B9" w:rsidP="00FE0473">
      <w:pPr>
        <w:spacing w:after="0" w:line="240" w:lineRule="auto"/>
        <w:jc w:val="center"/>
        <w:rPr>
          <w:rFonts w:ascii="Times New Roman" w:hAnsi="Times New Roman" w:cs="Times New Roman"/>
          <w:sz w:val="28"/>
          <w:szCs w:val="28"/>
        </w:rPr>
      </w:pPr>
      <w:r w:rsidRPr="004D4179">
        <w:rPr>
          <w:rFonts w:ascii="Times New Roman" w:hAnsi="Times New Roman" w:cs="Times New Roman"/>
          <w:b/>
          <w:sz w:val="28"/>
          <w:szCs w:val="28"/>
        </w:rPr>
        <w:t>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w:t>
      </w:r>
      <w:r w:rsidRPr="004D4179">
        <w:rPr>
          <w:rFonts w:ascii="Times New Roman" w:hAnsi="Times New Roman" w:cs="Times New Roman"/>
          <w:sz w:val="28"/>
          <w:szCs w:val="28"/>
        </w:rPr>
        <w:t xml:space="preserve"> </w:t>
      </w:r>
    </w:p>
    <w:p w:rsidR="007F35B9" w:rsidRPr="004D4179" w:rsidRDefault="007F35B9" w:rsidP="00FE0473">
      <w:pPr>
        <w:spacing w:after="0" w:line="240" w:lineRule="auto"/>
        <w:ind w:firstLine="709"/>
        <w:jc w:val="center"/>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1. Общие положения</w:t>
      </w:r>
    </w:p>
    <w:p w:rsidR="007F35B9" w:rsidRPr="004D4179" w:rsidRDefault="007F35B9" w:rsidP="00FE0473">
      <w:pPr>
        <w:spacing w:after="0" w:line="240" w:lineRule="auto"/>
        <w:ind w:firstLine="709"/>
        <w:jc w:val="both"/>
        <w:rPr>
          <w:rFonts w:ascii="Times New Roman" w:eastAsia="Times New Roman" w:hAnsi="Times New Roman" w:cs="Times New Roman"/>
          <w:sz w:val="28"/>
          <w:szCs w:val="28"/>
        </w:rPr>
      </w:pPr>
    </w:p>
    <w:p w:rsidR="007F35B9" w:rsidRPr="004D4179"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1.1. 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w:t>
      </w:r>
      <w:r w:rsidRPr="004D4179">
        <w:rPr>
          <w:rFonts w:ascii="Times New Roman" w:eastAsia="Times New Roman" w:hAnsi="Times New Roman" w:cs="Times New Roman"/>
          <w:sz w:val="28"/>
          <w:szCs w:val="28"/>
        </w:rPr>
        <w:t xml:space="preserve">минимального и (или) дополнительного перечней работ </w:t>
      </w:r>
      <w:r w:rsidRPr="004D4179">
        <w:rPr>
          <w:rFonts w:ascii="Times New Roman" w:eastAsia="Times New Roman" w:hAnsi="Times New Roman" w:cs="Times New Roman"/>
          <w:color w:val="2D2D2D"/>
          <w:spacing w:val="2"/>
          <w:sz w:val="28"/>
          <w:szCs w:val="28"/>
        </w:rPr>
        <w:t xml:space="preserve">по благоустройству </w:t>
      </w:r>
      <w:proofErr w:type="spellStart"/>
      <w:r w:rsidR="004C1569">
        <w:rPr>
          <w:rFonts w:ascii="Times New Roman" w:eastAsia="Times New Roman" w:hAnsi="Times New Roman" w:cs="Times New Roman"/>
          <w:color w:val="2D2D2D"/>
          <w:spacing w:val="2"/>
          <w:sz w:val="28"/>
          <w:szCs w:val="28"/>
        </w:rPr>
        <w:t>с</w:t>
      </w:r>
      <w:r w:rsidRPr="004D4179">
        <w:rPr>
          <w:rFonts w:ascii="Times New Roman" w:eastAsia="Times New Roman" w:hAnsi="Times New Roman" w:cs="Times New Roman"/>
          <w:color w:val="2D2D2D"/>
          <w:spacing w:val="2"/>
          <w:sz w:val="28"/>
          <w:szCs w:val="28"/>
        </w:rPr>
        <w:t>вых</w:t>
      </w:r>
      <w:proofErr w:type="spellEnd"/>
      <w:r w:rsidRPr="004D4179">
        <w:rPr>
          <w:rFonts w:ascii="Times New Roman" w:eastAsia="Times New Roman" w:hAnsi="Times New Roman" w:cs="Times New Roman"/>
          <w:color w:val="2D2D2D"/>
          <w:spacing w:val="2"/>
          <w:sz w:val="28"/>
          <w:szCs w:val="28"/>
        </w:rPr>
        <w:t xml:space="preserve"> территорий муниципального образования Новосергиевский поссовет в рамках муниципальной программы "Формирование современной городской среды в МО Новосергиевский поссовет» (далее - муниципальная программа), механизм контроля за их расходованием, а также устанавливает порядок и формы трудового и (или) финансового участия заинтересованных лиц в выполнении указанных работ.</w:t>
      </w:r>
    </w:p>
    <w:p w:rsidR="007F35B9" w:rsidRPr="004D4179"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1.2. В целях реализации настоящего Порядка используются следующие понятия:</w:t>
      </w:r>
    </w:p>
    <w:p w:rsidR="007F35B9" w:rsidRPr="004D4179" w:rsidRDefault="007F35B9" w:rsidP="00FE0473">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а) минимальный перечень работ по благоустройству дворовых территорий - ремонт дворовых проездов, ремонт (устройство) тротуаров, ремонт подходов к входам МКД, обеспечение освещения дворовых территорий, установка скамеек, урн;</w:t>
      </w:r>
    </w:p>
    <w:p w:rsidR="007F35B9" w:rsidRPr="004D4179" w:rsidRDefault="007F35B9" w:rsidP="00FE0473">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б) дополнительный перечень работ - оборудование детских и (или) спортивных площадок, устройство автомобильных парковок, площадок для мусорных контейнеров, озеленение территории, иное;</w:t>
      </w:r>
      <w:r w:rsidRPr="004D4179">
        <w:rPr>
          <w:rFonts w:ascii="Times New Roman" w:eastAsia="Times New Roman" w:hAnsi="Times New Roman" w:cs="Times New Roman"/>
          <w:color w:val="2D2D2D"/>
          <w:spacing w:val="2"/>
          <w:sz w:val="28"/>
          <w:szCs w:val="28"/>
        </w:rPr>
        <w:br/>
        <w:t xml:space="preserve">        в) трудовое участие -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Новосергиевский поссовет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озеленения территорий,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w:t>
      </w:r>
      <w:r w:rsidRPr="004D4179">
        <w:rPr>
          <w:rFonts w:ascii="Times New Roman" w:eastAsia="Times New Roman" w:hAnsi="Times New Roman" w:cs="Times New Roman"/>
          <w:color w:val="2D2D2D"/>
          <w:spacing w:val="2"/>
          <w:sz w:val="28"/>
          <w:szCs w:val="28"/>
        </w:rPr>
        <w:lastRenderedPageBreak/>
        <w:t>нестационарных сооружений, используемых как составные части благоустройства, а также обеспечения сохранности создания объектов благоустройства;</w:t>
      </w:r>
      <w:r w:rsidRPr="004D4179">
        <w:rPr>
          <w:rFonts w:ascii="Times New Roman" w:eastAsia="Times New Roman" w:hAnsi="Times New Roman" w:cs="Times New Roman"/>
          <w:color w:val="2D2D2D"/>
          <w:spacing w:val="2"/>
          <w:sz w:val="28"/>
          <w:szCs w:val="28"/>
        </w:rPr>
        <w:br/>
        <w:t xml:space="preserve">        г) финансовое участие - дополнительное привлечение средств внебюджетных источников заинтересованных лиц, которые согласовываются индивидуально в рамках муниципальной программы;</w:t>
      </w:r>
      <w:r w:rsidRPr="004D4179">
        <w:rPr>
          <w:rFonts w:ascii="Times New Roman" w:eastAsia="Times New Roman" w:hAnsi="Times New Roman" w:cs="Times New Roman"/>
          <w:color w:val="2D2D2D"/>
          <w:spacing w:val="2"/>
          <w:sz w:val="28"/>
          <w:szCs w:val="28"/>
        </w:rPr>
        <w:br/>
        <w:t xml:space="preserve">        д) общественная комиссия муниципального образования Новосергиевский поссовет по реализации приоритетного проекта "Формирование комфортной городской среды" (далее - общественная комиссия) - комиссия, созданная для реализации приоритетного проекта "Формирование комфортной городской среды" на территории муниципального образования Новосергиевский поссовет.</w:t>
      </w:r>
    </w:p>
    <w:p w:rsidR="007F35B9" w:rsidRPr="004D4179"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p>
    <w:p w:rsidR="007F35B9" w:rsidRPr="004D4179" w:rsidRDefault="007F35B9" w:rsidP="00FE0473">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2. Порядок и форма участия (трудовое, финансовое) заинтересованных лиц в выполнении работ</w:t>
      </w:r>
    </w:p>
    <w:p w:rsidR="007F35B9" w:rsidRPr="004D4179"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br/>
        <w:t xml:space="preserve">           2.1. Заинтересованные лица принимают участие в реализации мероприятий по благоустройству дворовых территории в рамках минимального и (или) дополнительного перечня работ по благоустройству в форме трудового и (или) финансового участия. Предусматривается обязательное трудовое участие заинтересованных лиц в выполнении минимального и (или)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озелененных территорий,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нестационарных сооружений, используемых как составные части благоустройства, а также обеспечения сохранности создания объектов благоустройства. Предполагается возможность дополнительного привлечения средств внебюджетных источников - заинтересованных лиц - на выполнение дополнительного перечня работ по благоустройству дворовых территорий.</w:t>
      </w:r>
    </w:p>
    <w:p w:rsidR="007F35B9" w:rsidRPr="004D4179"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        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F35B9" w:rsidRPr="004D4179"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        2.3. Трудовое и (или)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В качестве документов, подтверждающих финансовое участие, </w:t>
      </w:r>
      <w:r w:rsidRPr="004D4179">
        <w:rPr>
          <w:rFonts w:ascii="Times New Roman" w:eastAsia="Times New Roman" w:hAnsi="Times New Roman" w:cs="Times New Roman"/>
          <w:color w:val="2D2D2D"/>
          <w:spacing w:val="2"/>
          <w:sz w:val="28"/>
          <w:szCs w:val="28"/>
        </w:rPr>
        <w:lastRenderedPageBreak/>
        <w:t>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r w:rsidRPr="004D4179">
        <w:rPr>
          <w:rFonts w:ascii="Times New Roman" w:eastAsia="Times New Roman" w:hAnsi="Times New Roman" w:cs="Times New Roman"/>
          <w:color w:val="2D2D2D"/>
          <w:spacing w:val="2"/>
          <w:sz w:val="28"/>
          <w:szCs w:val="28"/>
        </w:rPr>
        <w:br/>
        <w:t xml:space="preserve">       В качестве документов (материалов), подтверждающих трудовое участие, могут быть представлены: отчет совета многоквартирного дома, лица, управляющего многоквартирным домом, о проведении мероприятий с трудовым участием граждан. При этом необходимо в качестве приложения к такому отчету представлять фото- и (или) видеоматериалы, подтверждающие проведение мероприятий с трудовым участием граждан.</w:t>
      </w:r>
      <w:r w:rsidRPr="004D4179">
        <w:rPr>
          <w:rFonts w:ascii="Times New Roman" w:eastAsia="Times New Roman" w:hAnsi="Times New Roman" w:cs="Times New Roman"/>
          <w:color w:val="2D2D2D"/>
          <w:spacing w:val="2"/>
          <w:sz w:val="28"/>
          <w:szCs w:val="28"/>
        </w:rPr>
        <w:br/>
        <w:t xml:space="preserve">        2.4. При принятии решения о финансовом участии заинтересованных лиц в реализации мероприятий по благоустройству дворовой территории в рамках минимального и (или) дополнительного перечня работ по благоустройству доля участия определяется от стоимости мероприятий по благоустройству дворовой территории.</w:t>
      </w:r>
    </w:p>
    <w:p w:rsidR="007F35B9" w:rsidRPr="004D4179"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p>
    <w:p w:rsidR="007F35B9" w:rsidRPr="004D4179" w:rsidRDefault="007F35B9" w:rsidP="00FE0473">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3. Условия аккумулирования и расходования средств</w:t>
      </w:r>
    </w:p>
    <w:p w:rsidR="007F35B9" w:rsidRPr="00C43C80"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br/>
        <w:t xml:space="preserve">        3.1. В случае включения заинтересованными лицами в заявку работ, включенных в минимальный и (или) дополнительный перечень, и выбора формы финансового участия, денежные средства заинтересованных лиц перечисляются на лицевой счет администрации МО Новосергиевский поссовет.</w:t>
      </w:r>
      <w:r w:rsidRPr="004D4179">
        <w:rPr>
          <w:rFonts w:ascii="Times New Roman" w:eastAsia="Times New Roman" w:hAnsi="Times New Roman" w:cs="Times New Roman"/>
          <w:color w:val="2D2D2D"/>
          <w:spacing w:val="2"/>
          <w:sz w:val="28"/>
          <w:szCs w:val="28"/>
        </w:rPr>
        <w:br/>
        <w:t xml:space="preserve">        3.2. После утверждения дизайн-проекта общественной комиссией, его согласования с представителем заинтересованных лиц администрация МО Новосергиевский поссовет заключает в срок не более 3 рабочих дней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r w:rsidRPr="004D4179">
        <w:rPr>
          <w:rFonts w:ascii="Times New Roman" w:eastAsia="Times New Roman" w:hAnsi="Times New Roman" w:cs="Times New Roman"/>
          <w:color w:val="2D2D2D"/>
          <w:spacing w:val="2"/>
          <w:sz w:val="28"/>
          <w:szCs w:val="28"/>
        </w:rPr>
        <w:br/>
        <w:t xml:space="preserve">       3.3.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федеральным законодательством, а также с учетом стоимости фактически выполненных работ.</w:t>
      </w:r>
      <w:r w:rsidRPr="004D4179">
        <w:rPr>
          <w:rFonts w:ascii="Times New Roman" w:eastAsia="Times New Roman" w:hAnsi="Times New Roman" w:cs="Times New Roman"/>
          <w:color w:val="2D2D2D"/>
          <w:spacing w:val="2"/>
          <w:sz w:val="28"/>
          <w:szCs w:val="28"/>
        </w:rPr>
        <w:br/>
        <w:t xml:space="preserve">       3.4. Перечисление денежных средств заинтересованными лицами </w:t>
      </w:r>
      <w:r w:rsidRPr="004D4179">
        <w:rPr>
          <w:rFonts w:ascii="Times New Roman" w:eastAsia="Times New Roman" w:hAnsi="Times New Roman" w:cs="Times New Roman"/>
          <w:color w:val="2D2D2D"/>
          <w:spacing w:val="2"/>
          <w:sz w:val="28"/>
          <w:szCs w:val="28"/>
        </w:rPr>
        <w:lastRenderedPageBreak/>
        <w:t>осуществляется в течение десяти календарных дней с момента подписания соглашения.</w:t>
      </w:r>
      <w:r w:rsidRPr="004D4179">
        <w:rPr>
          <w:rFonts w:ascii="Times New Roman" w:eastAsia="Times New Roman" w:hAnsi="Times New Roman" w:cs="Times New Roman"/>
          <w:color w:val="2D2D2D"/>
          <w:spacing w:val="2"/>
          <w:sz w:val="28"/>
          <w:szCs w:val="28"/>
        </w:rPr>
        <w:br/>
        <w:t xml:space="preserve">       3.5. В случае если денежные средства в полном объеме не будут перечислены в срок, установленный в пункте 3.4 настоящего Приложения, то заявка такого многоквартирного дома в части выполнения дополнительного перечня работ по благоустройству территории выполнению не подлежит.</w:t>
      </w:r>
      <w:r w:rsidRPr="004D4179">
        <w:rPr>
          <w:rFonts w:ascii="Times New Roman" w:eastAsia="Times New Roman" w:hAnsi="Times New Roman" w:cs="Times New Roman"/>
          <w:color w:val="2D2D2D"/>
          <w:spacing w:val="2"/>
          <w:sz w:val="28"/>
          <w:szCs w:val="28"/>
        </w:rPr>
        <w:br/>
        <w:t>При этом 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объемов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предусматривают выполнение работ из дополнительного перечня с долей финансового участия, обязуются перечислить денежные средства в порядке и на условиях, определенных пунктами 3.2 -    3.4 настоящего Приложения.</w:t>
      </w:r>
      <w:r w:rsidRPr="004D4179">
        <w:rPr>
          <w:rFonts w:ascii="Times New Roman" w:eastAsia="Times New Roman" w:hAnsi="Times New Roman" w:cs="Times New Roman"/>
          <w:color w:val="2D2D2D"/>
          <w:spacing w:val="2"/>
          <w:sz w:val="28"/>
          <w:szCs w:val="28"/>
        </w:rPr>
        <w:br/>
        <w:t xml:space="preserve">       3.6. Администрация МО Новосергиевский поссовет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r w:rsidRPr="004D4179">
        <w:rPr>
          <w:rFonts w:ascii="Times New Roman" w:eastAsia="Times New Roman" w:hAnsi="Times New Roman" w:cs="Times New Roman"/>
          <w:color w:val="2D2D2D"/>
          <w:spacing w:val="2"/>
          <w:sz w:val="28"/>
          <w:szCs w:val="28"/>
        </w:rPr>
        <w:br/>
        <w:t xml:space="preserve">      3.7. Расходование аккумулированных денежных средств заинтересованных лиц осуществляется администрацией МО Новосергиевский поссовет на финансирование минимального и (или)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утвержденным общественной комиссией и согласованным с представителем заинтересованных лиц.</w:t>
      </w:r>
      <w:r w:rsidRPr="004D4179">
        <w:rPr>
          <w:rFonts w:ascii="Times New Roman" w:eastAsia="Times New Roman" w:hAnsi="Times New Roman" w:cs="Times New Roman"/>
          <w:color w:val="2D2D2D"/>
          <w:spacing w:val="2"/>
          <w:sz w:val="28"/>
          <w:szCs w:val="28"/>
        </w:rPr>
        <w:br/>
        <w:t xml:space="preserve">     3.8.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r w:rsidRPr="004D4179">
        <w:rPr>
          <w:rFonts w:ascii="Times New Roman" w:eastAsia="Times New Roman" w:hAnsi="Times New Roman" w:cs="Times New Roman"/>
          <w:color w:val="2D2D2D"/>
          <w:spacing w:val="2"/>
          <w:sz w:val="28"/>
          <w:szCs w:val="28"/>
        </w:rPr>
        <w:br/>
        <w:t xml:space="preserve">     3.9. Контроль за целевым расходованием аккумулированных денежных средств заинтересованных лиц осуществляется администрацией МО Новосергиевский поссовет</w:t>
      </w:r>
      <w:r w:rsidRPr="00C43C80">
        <w:rPr>
          <w:rFonts w:ascii="Times New Roman" w:eastAsia="Times New Roman" w:hAnsi="Times New Roman" w:cs="Times New Roman"/>
          <w:color w:val="2D2D2D"/>
          <w:spacing w:val="2"/>
          <w:sz w:val="28"/>
          <w:szCs w:val="28"/>
        </w:rPr>
        <w:t xml:space="preserve"> в соответствии с бюджетным законодательством.</w:t>
      </w:r>
    </w:p>
    <w:sectPr w:rsidR="007F35B9" w:rsidRPr="00C43C80" w:rsidSect="007F35B9">
      <w:pgSz w:w="11906" w:h="16838"/>
      <w:pgMar w:top="1134" w:right="8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D3" w:rsidRDefault="005D03D3" w:rsidP="00BB1369">
      <w:pPr>
        <w:spacing w:after="0" w:line="240" w:lineRule="auto"/>
      </w:pPr>
      <w:r>
        <w:separator/>
      </w:r>
    </w:p>
  </w:endnote>
  <w:endnote w:type="continuationSeparator" w:id="0">
    <w:p w:rsidR="005D03D3" w:rsidRDefault="005D03D3" w:rsidP="00BB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D3" w:rsidRDefault="005D03D3" w:rsidP="00BB1369">
      <w:pPr>
        <w:spacing w:after="0" w:line="240" w:lineRule="auto"/>
      </w:pPr>
      <w:r>
        <w:separator/>
      </w:r>
    </w:p>
  </w:footnote>
  <w:footnote w:type="continuationSeparator" w:id="0">
    <w:p w:rsidR="005D03D3" w:rsidRDefault="005D03D3" w:rsidP="00BB1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167165"/>
      <w:docPartObj>
        <w:docPartGallery w:val="Page Numbers (Top of Page)"/>
        <w:docPartUnique/>
      </w:docPartObj>
    </w:sdtPr>
    <w:sdtEndPr/>
    <w:sdtContent>
      <w:p w:rsidR="005D03D3" w:rsidRDefault="005D03D3">
        <w:pPr>
          <w:pStyle w:val="affffc"/>
          <w:jc w:val="center"/>
        </w:pPr>
        <w:r>
          <w:fldChar w:fldCharType="begin"/>
        </w:r>
        <w:r>
          <w:instrText>PAGE   \* MERGEFORMAT</w:instrText>
        </w:r>
        <w:r>
          <w:fldChar w:fldCharType="separate"/>
        </w:r>
        <w:r>
          <w:rPr>
            <w:noProof/>
          </w:rPr>
          <w:t>1</w:t>
        </w:r>
        <w:r>
          <w:fldChar w:fldCharType="end"/>
        </w:r>
      </w:p>
    </w:sdtContent>
  </w:sdt>
  <w:p w:rsidR="005D03D3" w:rsidRDefault="005D03D3">
    <w:pPr>
      <w:pStyle w:val="af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36AD9"/>
    <w:multiLevelType w:val="hybridMultilevel"/>
    <w:tmpl w:val="37A6452E"/>
    <w:lvl w:ilvl="0" w:tplc="385A3F7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52F35"/>
    <w:multiLevelType w:val="hybridMultilevel"/>
    <w:tmpl w:val="1636565A"/>
    <w:lvl w:ilvl="0" w:tplc="CAB2C8F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BB659C"/>
    <w:multiLevelType w:val="multilevel"/>
    <w:tmpl w:val="DA4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33703"/>
    <w:multiLevelType w:val="hybridMultilevel"/>
    <w:tmpl w:val="3DAEB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8255D"/>
    <w:multiLevelType w:val="multilevel"/>
    <w:tmpl w:val="4EBC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C0A5F"/>
    <w:multiLevelType w:val="hybridMultilevel"/>
    <w:tmpl w:val="D0B43F56"/>
    <w:lvl w:ilvl="0" w:tplc="DD909D80">
      <w:start w:val="1"/>
      <w:numFmt w:val="upperRoman"/>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0E1636"/>
    <w:multiLevelType w:val="hybridMultilevel"/>
    <w:tmpl w:val="EAFAF9DA"/>
    <w:lvl w:ilvl="0" w:tplc="CAB89B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A11D0"/>
    <w:multiLevelType w:val="hybridMultilevel"/>
    <w:tmpl w:val="FE70C20A"/>
    <w:lvl w:ilvl="0" w:tplc="32C6365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580F07DD"/>
    <w:multiLevelType w:val="multilevel"/>
    <w:tmpl w:val="CEAA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9B2446"/>
    <w:multiLevelType w:val="hybridMultilevel"/>
    <w:tmpl w:val="AC687D24"/>
    <w:lvl w:ilvl="0" w:tplc="0D3AD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A376E0"/>
    <w:multiLevelType w:val="hybridMultilevel"/>
    <w:tmpl w:val="9262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63101F"/>
    <w:multiLevelType w:val="hybridMultilevel"/>
    <w:tmpl w:val="7488E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B03411"/>
    <w:multiLevelType w:val="hybridMultilevel"/>
    <w:tmpl w:val="E50EE938"/>
    <w:lvl w:ilvl="0" w:tplc="033C580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10"/>
  </w:num>
  <w:num w:numId="4">
    <w:abstractNumId w:val="13"/>
  </w:num>
  <w:num w:numId="5">
    <w:abstractNumId w:val="2"/>
  </w:num>
  <w:num w:numId="6">
    <w:abstractNumId w:val="4"/>
  </w:num>
  <w:num w:numId="7">
    <w:abstractNumId w:val="8"/>
  </w:num>
  <w:num w:numId="8">
    <w:abstractNumId w:val="9"/>
  </w:num>
  <w:num w:numId="9">
    <w:abstractNumId w:val="3"/>
  </w:num>
  <w:num w:numId="10">
    <w:abstractNumId w:val="5"/>
  </w:num>
  <w:num w:numId="11">
    <w:abstractNumId w:val="7"/>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26"/>
    <w:rsid w:val="000027DE"/>
    <w:rsid w:val="00021324"/>
    <w:rsid w:val="00044BCA"/>
    <w:rsid w:val="000553B1"/>
    <w:rsid w:val="00070BF4"/>
    <w:rsid w:val="000A3E14"/>
    <w:rsid w:val="000B0799"/>
    <w:rsid w:val="000F5B16"/>
    <w:rsid w:val="001050DD"/>
    <w:rsid w:val="001109FA"/>
    <w:rsid w:val="00114688"/>
    <w:rsid w:val="00130627"/>
    <w:rsid w:val="00132E31"/>
    <w:rsid w:val="0014464D"/>
    <w:rsid w:val="00151A1B"/>
    <w:rsid w:val="00157E97"/>
    <w:rsid w:val="00195F34"/>
    <w:rsid w:val="001A6854"/>
    <w:rsid w:val="001C5DE8"/>
    <w:rsid w:val="001D21BE"/>
    <w:rsid w:val="001E354D"/>
    <w:rsid w:val="001E66CD"/>
    <w:rsid w:val="001E6EF4"/>
    <w:rsid w:val="0022073D"/>
    <w:rsid w:val="00234CFE"/>
    <w:rsid w:val="0024621D"/>
    <w:rsid w:val="00266524"/>
    <w:rsid w:val="002775F2"/>
    <w:rsid w:val="002815CE"/>
    <w:rsid w:val="002B323A"/>
    <w:rsid w:val="002B7B3C"/>
    <w:rsid w:val="002F0FE3"/>
    <w:rsid w:val="002F798F"/>
    <w:rsid w:val="003003C4"/>
    <w:rsid w:val="0030306B"/>
    <w:rsid w:val="003150C8"/>
    <w:rsid w:val="003151DE"/>
    <w:rsid w:val="00324115"/>
    <w:rsid w:val="00346B6E"/>
    <w:rsid w:val="00355D7D"/>
    <w:rsid w:val="0035776C"/>
    <w:rsid w:val="00370007"/>
    <w:rsid w:val="003767C5"/>
    <w:rsid w:val="003872F1"/>
    <w:rsid w:val="003945A8"/>
    <w:rsid w:val="003A1961"/>
    <w:rsid w:val="003A62A9"/>
    <w:rsid w:val="003B242D"/>
    <w:rsid w:val="003D0185"/>
    <w:rsid w:val="003D1E42"/>
    <w:rsid w:val="003D4B50"/>
    <w:rsid w:val="003D53AB"/>
    <w:rsid w:val="003E3F93"/>
    <w:rsid w:val="00406ACA"/>
    <w:rsid w:val="00410616"/>
    <w:rsid w:val="004147FB"/>
    <w:rsid w:val="00417742"/>
    <w:rsid w:val="00421C3B"/>
    <w:rsid w:val="00435A57"/>
    <w:rsid w:val="00440711"/>
    <w:rsid w:val="00443AC1"/>
    <w:rsid w:val="004511F0"/>
    <w:rsid w:val="004702E0"/>
    <w:rsid w:val="00473773"/>
    <w:rsid w:val="00481406"/>
    <w:rsid w:val="004823F8"/>
    <w:rsid w:val="0049621C"/>
    <w:rsid w:val="004B0659"/>
    <w:rsid w:val="004C0CCE"/>
    <w:rsid w:val="004C1569"/>
    <w:rsid w:val="004D1BD9"/>
    <w:rsid w:val="004D4179"/>
    <w:rsid w:val="005239E1"/>
    <w:rsid w:val="0053298E"/>
    <w:rsid w:val="005517F4"/>
    <w:rsid w:val="00552009"/>
    <w:rsid w:val="00563057"/>
    <w:rsid w:val="00565937"/>
    <w:rsid w:val="00593F93"/>
    <w:rsid w:val="00596B7A"/>
    <w:rsid w:val="005A1DBB"/>
    <w:rsid w:val="005B55CF"/>
    <w:rsid w:val="005C0227"/>
    <w:rsid w:val="005D03D3"/>
    <w:rsid w:val="005D16AC"/>
    <w:rsid w:val="005E3A9F"/>
    <w:rsid w:val="005F4B94"/>
    <w:rsid w:val="005F71AB"/>
    <w:rsid w:val="00602C2B"/>
    <w:rsid w:val="00611398"/>
    <w:rsid w:val="00617A0F"/>
    <w:rsid w:val="00622E07"/>
    <w:rsid w:val="00632691"/>
    <w:rsid w:val="0063574C"/>
    <w:rsid w:val="00636779"/>
    <w:rsid w:val="00643396"/>
    <w:rsid w:val="0065026A"/>
    <w:rsid w:val="006565A0"/>
    <w:rsid w:val="00656C7B"/>
    <w:rsid w:val="006751C4"/>
    <w:rsid w:val="0068534A"/>
    <w:rsid w:val="00692E96"/>
    <w:rsid w:val="006976D4"/>
    <w:rsid w:val="006C038B"/>
    <w:rsid w:val="006D2426"/>
    <w:rsid w:val="006F0A7E"/>
    <w:rsid w:val="006F1113"/>
    <w:rsid w:val="006F4B04"/>
    <w:rsid w:val="00705418"/>
    <w:rsid w:val="0072448D"/>
    <w:rsid w:val="00727371"/>
    <w:rsid w:val="00736924"/>
    <w:rsid w:val="00741736"/>
    <w:rsid w:val="00745581"/>
    <w:rsid w:val="00756196"/>
    <w:rsid w:val="00763AC8"/>
    <w:rsid w:val="00777E27"/>
    <w:rsid w:val="0078735D"/>
    <w:rsid w:val="007B690F"/>
    <w:rsid w:val="007B7062"/>
    <w:rsid w:val="007D1ED1"/>
    <w:rsid w:val="007F35B9"/>
    <w:rsid w:val="008000B2"/>
    <w:rsid w:val="0083602A"/>
    <w:rsid w:val="008375A3"/>
    <w:rsid w:val="008432DF"/>
    <w:rsid w:val="00847B16"/>
    <w:rsid w:val="00857747"/>
    <w:rsid w:val="00867A89"/>
    <w:rsid w:val="00876052"/>
    <w:rsid w:val="00880B57"/>
    <w:rsid w:val="00892E5C"/>
    <w:rsid w:val="008B1E02"/>
    <w:rsid w:val="008C53EB"/>
    <w:rsid w:val="008D3547"/>
    <w:rsid w:val="008E6F61"/>
    <w:rsid w:val="008F05FC"/>
    <w:rsid w:val="00905D3A"/>
    <w:rsid w:val="00911718"/>
    <w:rsid w:val="00912370"/>
    <w:rsid w:val="0092042B"/>
    <w:rsid w:val="00966208"/>
    <w:rsid w:val="00992B1B"/>
    <w:rsid w:val="009A1E44"/>
    <w:rsid w:val="009A28CA"/>
    <w:rsid w:val="009C6C97"/>
    <w:rsid w:val="009D64ED"/>
    <w:rsid w:val="009E1C18"/>
    <w:rsid w:val="009F065E"/>
    <w:rsid w:val="009F304D"/>
    <w:rsid w:val="00A03387"/>
    <w:rsid w:val="00A22D90"/>
    <w:rsid w:val="00A60B36"/>
    <w:rsid w:val="00A776BC"/>
    <w:rsid w:val="00AB6FA9"/>
    <w:rsid w:val="00AF1EB7"/>
    <w:rsid w:val="00B022F3"/>
    <w:rsid w:val="00B1161B"/>
    <w:rsid w:val="00B239AE"/>
    <w:rsid w:val="00B279AD"/>
    <w:rsid w:val="00B40B0D"/>
    <w:rsid w:val="00B60D5F"/>
    <w:rsid w:val="00B718B7"/>
    <w:rsid w:val="00B76DB7"/>
    <w:rsid w:val="00B815C1"/>
    <w:rsid w:val="00B826AD"/>
    <w:rsid w:val="00B83215"/>
    <w:rsid w:val="00B87F4C"/>
    <w:rsid w:val="00B94C23"/>
    <w:rsid w:val="00BB1369"/>
    <w:rsid w:val="00BD5AE7"/>
    <w:rsid w:val="00BE43B2"/>
    <w:rsid w:val="00C05FBD"/>
    <w:rsid w:val="00C12DE8"/>
    <w:rsid w:val="00C22E24"/>
    <w:rsid w:val="00C26DC8"/>
    <w:rsid w:val="00C30B5F"/>
    <w:rsid w:val="00C325CA"/>
    <w:rsid w:val="00C43699"/>
    <w:rsid w:val="00C474D8"/>
    <w:rsid w:val="00C60ACA"/>
    <w:rsid w:val="00C71B41"/>
    <w:rsid w:val="00C957F6"/>
    <w:rsid w:val="00CC0A47"/>
    <w:rsid w:val="00CE24D7"/>
    <w:rsid w:val="00CE7596"/>
    <w:rsid w:val="00CE798E"/>
    <w:rsid w:val="00D066B6"/>
    <w:rsid w:val="00D10925"/>
    <w:rsid w:val="00D23DF1"/>
    <w:rsid w:val="00D26AE0"/>
    <w:rsid w:val="00D34B53"/>
    <w:rsid w:val="00D50758"/>
    <w:rsid w:val="00D549C9"/>
    <w:rsid w:val="00D66903"/>
    <w:rsid w:val="00D9137C"/>
    <w:rsid w:val="00DA3045"/>
    <w:rsid w:val="00DD0F9B"/>
    <w:rsid w:val="00DD4D0E"/>
    <w:rsid w:val="00DD76B2"/>
    <w:rsid w:val="00DF1138"/>
    <w:rsid w:val="00E14AC5"/>
    <w:rsid w:val="00E266BA"/>
    <w:rsid w:val="00E51BF8"/>
    <w:rsid w:val="00E52689"/>
    <w:rsid w:val="00E54B7C"/>
    <w:rsid w:val="00E619CC"/>
    <w:rsid w:val="00E637D6"/>
    <w:rsid w:val="00E74C72"/>
    <w:rsid w:val="00E8665D"/>
    <w:rsid w:val="00EA75E2"/>
    <w:rsid w:val="00EB3328"/>
    <w:rsid w:val="00EC2A28"/>
    <w:rsid w:val="00ED0B3A"/>
    <w:rsid w:val="00ED0F03"/>
    <w:rsid w:val="00F40DCB"/>
    <w:rsid w:val="00F50AE2"/>
    <w:rsid w:val="00F6115B"/>
    <w:rsid w:val="00F6180B"/>
    <w:rsid w:val="00F75558"/>
    <w:rsid w:val="00F86CC4"/>
    <w:rsid w:val="00FB2590"/>
    <w:rsid w:val="00FC3DAB"/>
    <w:rsid w:val="00FE0473"/>
    <w:rsid w:val="00FF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6E"/>
  </w:style>
  <w:style w:type="paragraph" w:styleId="1">
    <w:name w:val="heading 1"/>
    <w:basedOn w:val="a"/>
    <w:next w:val="a"/>
    <w:link w:val="10"/>
    <w:uiPriority w:val="99"/>
    <w:qFormat/>
    <w:rsid w:val="007F35B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F35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F35B9"/>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7F35B9"/>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26"/>
    <w:pPr>
      <w:ind w:left="720"/>
      <w:contextualSpacing/>
    </w:pPr>
  </w:style>
  <w:style w:type="paragraph" w:styleId="a4">
    <w:name w:val="Balloon Text"/>
    <w:basedOn w:val="a"/>
    <w:link w:val="a5"/>
    <w:uiPriority w:val="99"/>
    <w:semiHidden/>
    <w:unhideWhenUsed/>
    <w:rsid w:val="00B4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B0D"/>
    <w:rPr>
      <w:rFonts w:ascii="Tahoma" w:hAnsi="Tahoma" w:cs="Tahoma"/>
      <w:sz w:val="16"/>
      <w:szCs w:val="16"/>
    </w:rPr>
  </w:style>
  <w:style w:type="paragraph" w:customStyle="1" w:styleId="ConsPlusNormal">
    <w:name w:val="ConsPlusNormal"/>
    <w:rsid w:val="009F065E"/>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1">
    <w:name w:val="Абзац списка1"/>
    <w:basedOn w:val="a"/>
    <w:rsid w:val="009F065E"/>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044BCA"/>
    <w:pPr>
      <w:widowControl w:val="0"/>
      <w:autoSpaceDE w:val="0"/>
      <w:autoSpaceDN w:val="0"/>
      <w:adjustRightInd w:val="0"/>
      <w:spacing w:after="0" w:line="240" w:lineRule="auto"/>
    </w:pPr>
    <w:rPr>
      <w:rFonts w:ascii="Arial" w:eastAsia="Calibri" w:hAnsi="Arial" w:cs="Arial"/>
      <w:sz w:val="20"/>
      <w:szCs w:val="20"/>
    </w:rPr>
  </w:style>
  <w:style w:type="paragraph" w:customStyle="1" w:styleId="21">
    <w:name w:val="Абзац списка2"/>
    <w:basedOn w:val="a"/>
    <w:rsid w:val="00044BC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3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702E0"/>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8">
    <w:name w:val="Основной текст Знак"/>
    <w:basedOn w:val="a0"/>
    <w:link w:val="a7"/>
    <w:rsid w:val="004702E0"/>
    <w:rPr>
      <w:rFonts w:ascii="Times New Roman" w:eastAsia="Calibri" w:hAnsi="Times New Roman" w:cs="Times New Roman"/>
      <w:sz w:val="28"/>
      <w:szCs w:val="20"/>
    </w:rPr>
  </w:style>
  <w:style w:type="character" w:customStyle="1" w:styleId="10">
    <w:name w:val="Заголовок 1 Знак"/>
    <w:basedOn w:val="a0"/>
    <w:link w:val="1"/>
    <w:uiPriority w:val="99"/>
    <w:rsid w:val="007F35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F35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F35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F35B9"/>
    <w:rPr>
      <w:rFonts w:ascii="Arial" w:hAnsi="Arial" w:cs="Arial"/>
      <w:b/>
      <w:bCs/>
      <w:color w:val="26282F"/>
      <w:sz w:val="24"/>
      <w:szCs w:val="24"/>
    </w:rPr>
  </w:style>
  <w:style w:type="character" w:customStyle="1" w:styleId="apple-converted-space">
    <w:name w:val="apple-converted-space"/>
    <w:basedOn w:val="a0"/>
    <w:rsid w:val="007F35B9"/>
  </w:style>
  <w:style w:type="character" w:styleId="a9">
    <w:name w:val="Hyperlink"/>
    <w:basedOn w:val="a0"/>
    <w:uiPriority w:val="99"/>
    <w:semiHidden/>
    <w:unhideWhenUsed/>
    <w:rsid w:val="007F35B9"/>
    <w:rPr>
      <w:color w:val="0000FF"/>
      <w:u w:val="single"/>
    </w:rPr>
  </w:style>
  <w:style w:type="paragraph" w:styleId="aa">
    <w:name w:val="Normal (Web)"/>
    <w:basedOn w:val="a"/>
    <w:uiPriority w:val="99"/>
    <w:semiHidden/>
    <w:unhideWhenUsed/>
    <w:rsid w:val="007F35B9"/>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35B9"/>
    <w:pPr>
      <w:spacing w:after="0" w:line="240" w:lineRule="auto"/>
    </w:pPr>
    <w:rPr>
      <w:rFonts w:eastAsiaTheme="minorHAnsi"/>
      <w:lang w:eastAsia="en-US"/>
    </w:rPr>
  </w:style>
  <w:style w:type="character" w:customStyle="1" w:styleId="authorname">
    <w:name w:val="author_name"/>
    <w:basedOn w:val="a0"/>
    <w:rsid w:val="007F35B9"/>
  </w:style>
  <w:style w:type="character" w:styleId="ac">
    <w:name w:val="Strong"/>
    <w:basedOn w:val="a0"/>
    <w:uiPriority w:val="22"/>
    <w:qFormat/>
    <w:rsid w:val="007F35B9"/>
    <w:rPr>
      <w:b/>
      <w:bCs/>
    </w:rPr>
  </w:style>
  <w:style w:type="character" w:customStyle="1" w:styleId="w">
    <w:name w:val="w"/>
    <w:basedOn w:val="a0"/>
    <w:rsid w:val="007F35B9"/>
  </w:style>
  <w:style w:type="paragraph" w:styleId="ad">
    <w:name w:val="Title"/>
    <w:basedOn w:val="a"/>
    <w:link w:val="ae"/>
    <w:uiPriority w:val="10"/>
    <w:qFormat/>
    <w:rsid w:val="007F35B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10"/>
    <w:rsid w:val="007F35B9"/>
    <w:rPr>
      <w:rFonts w:ascii="Times New Roman" w:eastAsia="Times New Roman" w:hAnsi="Times New Roman" w:cs="Times New Roman"/>
      <w:b/>
      <w:sz w:val="28"/>
      <w:szCs w:val="20"/>
    </w:rPr>
  </w:style>
  <w:style w:type="paragraph" w:customStyle="1" w:styleId="ConsNormal">
    <w:name w:val="ConsNormal"/>
    <w:rsid w:val="007F35B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
    <w:name w:val="Цветовое выделение"/>
    <w:uiPriority w:val="99"/>
    <w:rsid w:val="007F35B9"/>
    <w:rPr>
      <w:b/>
      <w:color w:val="26282F"/>
    </w:rPr>
  </w:style>
  <w:style w:type="character" w:customStyle="1" w:styleId="af0">
    <w:name w:val="Гипертекстовая ссылка"/>
    <w:basedOn w:val="af"/>
    <w:uiPriority w:val="99"/>
    <w:rsid w:val="007F35B9"/>
    <w:rPr>
      <w:rFonts w:cs="Times New Roman"/>
      <w:b w:val="0"/>
      <w:color w:val="106BBE"/>
    </w:rPr>
  </w:style>
  <w:style w:type="character" w:customStyle="1" w:styleId="af1">
    <w:name w:val="Активная гипертекстовая ссылка"/>
    <w:basedOn w:val="af0"/>
    <w:uiPriority w:val="99"/>
    <w:rsid w:val="007F35B9"/>
    <w:rPr>
      <w:rFonts w:cs="Times New Roman"/>
      <w:b w:val="0"/>
      <w:color w:val="106BBE"/>
      <w:u w:val="single"/>
    </w:rPr>
  </w:style>
  <w:style w:type="paragraph" w:customStyle="1" w:styleId="af2">
    <w:name w:val="Внимание"/>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7F35B9"/>
  </w:style>
  <w:style w:type="paragraph" w:customStyle="1" w:styleId="af4">
    <w:name w:val="Внимание: недобросовестность!"/>
    <w:basedOn w:val="af2"/>
    <w:next w:val="a"/>
    <w:uiPriority w:val="99"/>
    <w:rsid w:val="007F35B9"/>
  </w:style>
  <w:style w:type="character" w:customStyle="1" w:styleId="af5">
    <w:name w:val="Выделение для Базового Поиска"/>
    <w:basedOn w:val="af"/>
    <w:uiPriority w:val="99"/>
    <w:rsid w:val="007F35B9"/>
    <w:rPr>
      <w:rFonts w:cs="Times New Roman"/>
      <w:b/>
      <w:bCs/>
      <w:color w:val="0058A9"/>
    </w:rPr>
  </w:style>
  <w:style w:type="character" w:customStyle="1" w:styleId="af6">
    <w:name w:val="Выделение для Базового Поиска (курсив)"/>
    <w:basedOn w:val="af5"/>
    <w:uiPriority w:val="99"/>
    <w:rsid w:val="007F35B9"/>
    <w:rPr>
      <w:rFonts w:cs="Times New Roman"/>
      <w:b/>
      <w:bCs/>
      <w:i/>
      <w:iCs/>
      <w:color w:val="0058A9"/>
    </w:rPr>
  </w:style>
  <w:style w:type="paragraph" w:customStyle="1" w:styleId="af7">
    <w:name w:val="Дочерний элемент списка"/>
    <w:basedOn w:val="a"/>
    <w:next w:val="a"/>
    <w:uiPriority w:val="99"/>
    <w:rsid w:val="007F35B9"/>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7F35B9"/>
    <w:pPr>
      <w:widowControl w:val="0"/>
      <w:autoSpaceDE w:val="0"/>
      <w:autoSpaceDN w:val="0"/>
      <w:adjustRightInd w:val="0"/>
      <w:spacing w:after="0" w:line="240" w:lineRule="auto"/>
      <w:ind w:firstLine="720"/>
      <w:jc w:val="both"/>
    </w:pPr>
    <w:rPr>
      <w:rFonts w:ascii="Verdana" w:hAnsi="Verdana" w:cs="Verdana"/>
    </w:rPr>
  </w:style>
  <w:style w:type="paragraph" w:customStyle="1" w:styleId="af9">
    <w:name w:val="Заголовок"/>
    <w:basedOn w:val="af8"/>
    <w:next w:val="a"/>
    <w:uiPriority w:val="99"/>
    <w:rsid w:val="007F35B9"/>
    <w:rPr>
      <w:b/>
      <w:bCs/>
      <w:color w:val="0058A9"/>
      <w:shd w:val="clear" w:color="auto" w:fill="F0F0F0"/>
    </w:rPr>
  </w:style>
  <w:style w:type="paragraph" w:customStyle="1" w:styleId="afa">
    <w:name w:val="Заголовок группы контролов"/>
    <w:basedOn w:val="a"/>
    <w:next w:val="a"/>
    <w:uiPriority w:val="99"/>
    <w:rsid w:val="007F35B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7F35B9"/>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7F35B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d">
    <w:name w:val="Заголовок своего сообщения"/>
    <w:basedOn w:val="af"/>
    <w:uiPriority w:val="99"/>
    <w:rsid w:val="007F35B9"/>
    <w:rPr>
      <w:rFonts w:cs="Times New Roman"/>
      <w:b/>
      <w:bCs/>
      <w:color w:val="26282F"/>
    </w:rPr>
  </w:style>
  <w:style w:type="paragraph" w:customStyle="1" w:styleId="afe">
    <w:name w:val="Заголовок статьи"/>
    <w:basedOn w:val="a"/>
    <w:next w:val="a"/>
    <w:uiPriority w:val="99"/>
    <w:rsid w:val="007F35B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
    <w:name w:val="Заголовок чужого сообщения"/>
    <w:basedOn w:val="af"/>
    <w:uiPriority w:val="99"/>
    <w:rsid w:val="007F35B9"/>
    <w:rPr>
      <w:rFonts w:cs="Times New Roman"/>
      <w:b/>
      <w:bCs/>
      <w:color w:val="FF0000"/>
    </w:rPr>
  </w:style>
  <w:style w:type="paragraph" w:customStyle="1" w:styleId="aff0">
    <w:name w:val="Заголовок ЭР (левое окно)"/>
    <w:basedOn w:val="a"/>
    <w:next w:val="a"/>
    <w:uiPriority w:val="99"/>
    <w:rsid w:val="007F35B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7F35B9"/>
    <w:pPr>
      <w:spacing w:after="0"/>
      <w:jc w:val="left"/>
    </w:pPr>
  </w:style>
  <w:style w:type="paragraph" w:customStyle="1" w:styleId="aff2">
    <w:name w:val="Интерактивный заголовок"/>
    <w:basedOn w:val="af9"/>
    <w:next w:val="a"/>
    <w:uiPriority w:val="99"/>
    <w:rsid w:val="007F35B9"/>
    <w:rPr>
      <w:u w:val="single"/>
    </w:rPr>
  </w:style>
  <w:style w:type="paragraph" w:customStyle="1" w:styleId="aff3">
    <w:name w:val="Текст информации об изменениях"/>
    <w:basedOn w:val="a"/>
    <w:next w:val="a"/>
    <w:uiPriority w:val="99"/>
    <w:rsid w:val="007F35B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7F35B9"/>
    <w:pPr>
      <w:spacing w:before="180"/>
      <w:ind w:left="360" w:right="360" w:firstLine="0"/>
    </w:pPr>
    <w:rPr>
      <w:shd w:val="clear" w:color="auto" w:fill="EAEFED"/>
    </w:rPr>
  </w:style>
  <w:style w:type="paragraph" w:customStyle="1" w:styleId="aff5">
    <w:name w:val="Текст (справка)"/>
    <w:basedOn w:val="a"/>
    <w:next w:val="a"/>
    <w:uiPriority w:val="99"/>
    <w:rsid w:val="007F35B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Комментарий"/>
    <w:basedOn w:val="aff5"/>
    <w:next w:val="a"/>
    <w:uiPriority w:val="99"/>
    <w:rsid w:val="007F35B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F35B9"/>
    <w:rPr>
      <w:i/>
      <w:iCs/>
    </w:rPr>
  </w:style>
  <w:style w:type="paragraph" w:customStyle="1" w:styleId="aff8">
    <w:name w:val="Текст (лев. подпись)"/>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9">
    <w:name w:val="Колонтитул (левый)"/>
    <w:basedOn w:val="aff8"/>
    <w:next w:val="a"/>
    <w:uiPriority w:val="99"/>
    <w:rsid w:val="007F35B9"/>
    <w:rPr>
      <w:sz w:val="14"/>
      <w:szCs w:val="14"/>
    </w:rPr>
  </w:style>
  <w:style w:type="paragraph" w:customStyle="1" w:styleId="affa">
    <w:name w:val="Текст (прав. подпись)"/>
    <w:basedOn w:val="a"/>
    <w:next w:val="a"/>
    <w:uiPriority w:val="99"/>
    <w:rsid w:val="007F35B9"/>
    <w:pPr>
      <w:widowControl w:val="0"/>
      <w:autoSpaceDE w:val="0"/>
      <w:autoSpaceDN w:val="0"/>
      <w:adjustRightInd w:val="0"/>
      <w:spacing w:after="0" w:line="240" w:lineRule="auto"/>
      <w:jc w:val="right"/>
    </w:pPr>
    <w:rPr>
      <w:rFonts w:ascii="Arial" w:hAnsi="Arial" w:cs="Arial"/>
      <w:sz w:val="24"/>
      <w:szCs w:val="24"/>
    </w:rPr>
  </w:style>
  <w:style w:type="paragraph" w:customStyle="1" w:styleId="affb">
    <w:name w:val="Колонтитул (правый)"/>
    <w:basedOn w:val="affa"/>
    <w:next w:val="a"/>
    <w:uiPriority w:val="99"/>
    <w:rsid w:val="007F35B9"/>
    <w:rPr>
      <w:sz w:val="14"/>
      <w:szCs w:val="14"/>
    </w:rPr>
  </w:style>
  <w:style w:type="paragraph" w:customStyle="1" w:styleId="affc">
    <w:name w:val="Комментарий пользователя"/>
    <w:basedOn w:val="aff6"/>
    <w:next w:val="a"/>
    <w:uiPriority w:val="99"/>
    <w:rsid w:val="007F35B9"/>
    <w:pPr>
      <w:jc w:val="left"/>
    </w:pPr>
    <w:rPr>
      <w:shd w:val="clear" w:color="auto" w:fill="FFDFE0"/>
    </w:rPr>
  </w:style>
  <w:style w:type="paragraph" w:customStyle="1" w:styleId="affd">
    <w:name w:val="Куда обратиться?"/>
    <w:basedOn w:val="af2"/>
    <w:next w:val="a"/>
    <w:uiPriority w:val="99"/>
    <w:rsid w:val="007F35B9"/>
  </w:style>
  <w:style w:type="paragraph" w:customStyle="1" w:styleId="affe">
    <w:name w:val="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
    <w:name w:val="Найденные слова"/>
    <w:basedOn w:val="af"/>
    <w:uiPriority w:val="99"/>
    <w:rsid w:val="007F35B9"/>
    <w:rPr>
      <w:rFonts w:cs="Times New Roman"/>
      <w:b w:val="0"/>
      <w:color w:val="26282F"/>
      <w:shd w:val="clear" w:color="auto" w:fill="FFF580"/>
    </w:rPr>
  </w:style>
  <w:style w:type="paragraph" w:customStyle="1" w:styleId="afff0">
    <w:name w:val="Напишите нам"/>
    <w:basedOn w:val="a"/>
    <w:next w:val="a"/>
    <w:uiPriority w:val="99"/>
    <w:rsid w:val="007F35B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1">
    <w:name w:val="Не вступил в силу"/>
    <w:basedOn w:val="af"/>
    <w:uiPriority w:val="99"/>
    <w:rsid w:val="007F35B9"/>
    <w:rPr>
      <w:rFonts w:cs="Times New Roman"/>
      <w:b w:val="0"/>
      <w:color w:val="000000"/>
      <w:shd w:val="clear" w:color="auto" w:fill="D8EDE8"/>
    </w:rPr>
  </w:style>
  <w:style w:type="paragraph" w:customStyle="1" w:styleId="afff2">
    <w:name w:val="Необходимые документы"/>
    <w:basedOn w:val="af2"/>
    <w:next w:val="a"/>
    <w:uiPriority w:val="99"/>
    <w:rsid w:val="007F35B9"/>
    <w:pPr>
      <w:ind w:firstLine="118"/>
    </w:pPr>
  </w:style>
  <w:style w:type="paragraph" w:customStyle="1" w:styleId="afff3">
    <w:name w:val="Нормальный (таблица)"/>
    <w:basedOn w:val="a"/>
    <w:next w:val="a"/>
    <w:uiPriority w:val="99"/>
    <w:rsid w:val="007F35B9"/>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Таблицы (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5">
    <w:name w:val="Оглавление"/>
    <w:basedOn w:val="afff4"/>
    <w:next w:val="a"/>
    <w:uiPriority w:val="99"/>
    <w:rsid w:val="007F35B9"/>
    <w:pPr>
      <w:ind w:left="140"/>
    </w:pPr>
  </w:style>
  <w:style w:type="character" w:customStyle="1" w:styleId="afff6">
    <w:name w:val="Опечатки"/>
    <w:uiPriority w:val="99"/>
    <w:rsid w:val="007F35B9"/>
    <w:rPr>
      <w:color w:val="FF0000"/>
    </w:rPr>
  </w:style>
  <w:style w:type="paragraph" w:customStyle="1" w:styleId="afff7">
    <w:name w:val="Переменная часть"/>
    <w:basedOn w:val="af8"/>
    <w:next w:val="a"/>
    <w:uiPriority w:val="99"/>
    <w:rsid w:val="007F35B9"/>
    <w:rPr>
      <w:sz w:val="18"/>
      <w:szCs w:val="18"/>
    </w:rPr>
  </w:style>
  <w:style w:type="paragraph" w:customStyle="1" w:styleId="afff8">
    <w:name w:val="Подвал для информации об изменениях"/>
    <w:basedOn w:val="1"/>
    <w:next w:val="a"/>
    <w:uiPriority w:val="99"/>
    <w:rsid w:val="007F35B9"/>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9">
    <w:name w:val="Подзаголовок для информации об изменениях"/>
    <w:basedOn w:val="aff3"/>
    <w:next w:val="a"/>
    <w:uiPriority w:val="99"/>
    <w:rsid w:val="007F35B9"/>
    <w:rPr>
      <w:b/>
      <w:bCs/>
    </w:rPr>
  </w:style>
  <w:style w:type="paragraph" w:customStyle="1" w:styleId="afffa">
    <w:name w:val="Подчёркнутый текст"/>
    <w:basedOn w:val="a"/>
    <w:next w:val="a"/>
    <w:uiPriority w:val="99"/>
    <w:rsid w:val="007F35B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b">
    <w:name w:val="Постоянная часть"/>
    <w:basedOn w:val="af8"/>
    <w:next w:val="a"/>
    <w:uiPriority w:val="99"/>
    <w:rsid w:val="007F35B9"/>
    <w:rPr>
      <w:sz w:val="20"/>
      <w:szCs w:val="20"/>
    </w:rPr>
  </w:style>
  <w:style w:type="paragraph" w:customStyle="1" w:styleId="afffc">
    <w:name w:val="Прижатый влево"/>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fd">
    <w:name w:val="Пример."/>
    <w:basedOn w:val="af2"/>
    <w:next w:val="a"/>
    <w:uiPriority w:val="99"/>
    <w:rsid w:val="007F35B9"/>
  </w:style>
  <w:style w:type="paragraph" w:customStyle="1" w:styleId="afffe">
    <w:name w:val="Примечание."/>
    <w:basedOn w:val="af2"/>
    <w:next w:val="a"/>
    <w:uiPriority w:val="99"/>
    <w:rsid w:val="007F35B9"/>
  </w:style>
  <w:style w:type="character" w:customStyle="1" w:styleId="affff">
    <w:name w:val="Продолжение ссылки"/>
    <w:basedOn w:val="af0"/>
    <w:uiPriority w:val="99"/>
    <w:rsid w:val="007F35B9"/>
    <w:rPr>
      <w:rFonts w:cs="Times New Roman"/>
      <w:b w:val="0"/>
      <w:color w:val="106BBE"/>
    </w:rPr>
  </w:style>
  <w:style w:type="paragraph" w:customStyle="1" w:styleId="affff0">
    <w:name w:val="Словарная статья"/>
    <w:basedOn w:val="a"/>
    <w:next w:val="a"/>
    <w:uiPriority w:val="99"/>
    <w:rsid w:val="007F35B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1">
    <w:name w:val="Сравнение редакций"/>
    <w:basedOn w:val="af"/>
    <w:uiPriority w:val="99"/>
    <w:rsid w:val="007F35B9"/>
    <w:rPr>
      <w:rFonts w:cs="Times New Roman"/>
      <w:b w:val="0"/>
      <w:color w:val="26282F"/>
    </w:rPr>
  </w:style>
  <w:style w:type="character" w:customStyle="1" w:styleId="affff2">
    <w:name w:val="Сравнение редакций. Добавленный фрагмент"/>
    <w:uiPriority w:val="99"/>
    <w:rsid w:val="007F35B9"/>
    <w:rPr>
      <w:color w:val="000000"/>
      <w:shd w:val="clear" w:color="auto" w:fill="C1D7FF"/>
    </w:rPr>
  </w:style>
  <w:style w:type="character" w:customStyle="1" w:styleId="affff3">
    <w:name w:val="Сравнение редакций. Удаленный фрагмент"/>
    <w:uiPriority w:val="99"/>
    <w:rsid w:val="007F35B9"/>
    <w:rPr>
      <w:color w:val="000000"/>
      <w:shd w:val="clear" w:color="auto" w:fill="C4C413"/>
    </w:rPr>
  </w:style>
  <w:style w:type="paragraph" w:customStyle="1" w:styleId="affff4">
    <w:name w:val="Ссылка на официальную публикацию"/>
    <w:basedOn w:val="a"/>
    <w:next w:val="a"/>
    <w:uiPriority w:val="99"/>
    <w:rsid w:val="007F35B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5">
    <w:name w:val="Ссылка на утративший силу документ"/>
    <w:basedOn w:val="af0"/>
    <w:uiPriority w:val="99"/>
    <w:rsid w:val="007F35B9"/>
    <w:rPr>
      <w:rFonts w:cs="Times New Roman"/>
      <w:b w:val="0"/>
      <w:color w:val="749232"/>
    </w:rPr>
  </w:style>
  <w:style w:type="paragraph" w:customStyle="1" w:styleId="affff6">
    <w:name w:val="Текст в таблице"/>
    <w:basedOn w:val="afff3"/>
    <w:next w:val="a"/>
    <w:uiPriority w:val="99"/>
    <w:rsid w:val="007F35B9"/>
    <w:pPr>
      <w:ind w:firstLine="500"/>
    </w:pPr>
  </w:style>
  <w:style w:type="paragraph" w:customStyle="1" w:styleId="affff7">
    <w:name w:val="Текст ЭР (см. также)"/>
    <w:basedOn w:val="a"/>
    <w:next w:val="a"/>
    <w:uiPriority w:val="99"/>
    <w:rsid w:val="007F35B9"/>
    <w:pPr>
      <w:widowControl w:val="0"/>
      <w:autoSpaceDE w:val="0"/>
      <w:autoSpaceDN w:val="0"/>
      <w:adjustRightInd w:val="0"/>
      <w:spacing w:before="200" w:after="0" w:line="240" w:lineRule="auto"/>
    </w:pPr>
    <w:rPr>
      <w:rFonts w:ascii="Arial" w:hAnsi="Arial" w:cs="Arial"/>
      <w:sz w:val="20"/>
      <w:szCs w:val="20"/>
    </w:rPr>
  </w:style>
  <w:style w:type="paragraph" w:customStyle="1" w:styleId="affff8">
    <w:name w:val="Технический комментарий"/>
    <w:basedOn w:val="a"/>
    <w:next w:val="a"/>
    <w:uiPriority w:val="99"/>
    <w:rsid w:val="007F35B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9">
    <w:name w:val="Утратил силу"/>
    <w:basedOn w:val="af"/>
    <w:uiPriority w:val="99"/>
    <w:rsid w:val="007F35B9"/>
    <w:rPr>
      <w:rFonts w:cs="Times New Roman"/>
      <w:b w:val="0"/>
      <w:strike/>
      <w:color w:val="666600"/>
    </w:rPr>
  </w:style>
  <w:style w:type="paragraph" w:customStyle="1" w:styleId="affffa">
    <w:name w:val="Формула"/>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uiPriority w:val="99"/>
    <w:rsid w:val="007F35B9"/>
    <w:pPr>
      <w:jc w:val="center"/>
    </w:pPr>
  </w:style>
  <w:style w:type="paragraph" w:customStyle="1" w:styleId="-">
    <w:name w:val="ЭР-содержание (правое окно)"/>
    <w:basedOn w:val="a"/>
    <w:next w:val="a"/>
    <w:uiPriority w:val="99"/>
    <w:rsid w:val="007F35B9"/>
    <w:pPr>
      <w:widowControl w:val="0"/>
      <w:autoSpaceDE w:val="0"/>
      <w:autoSpaceDN w:val="0"/>
      <w:adjustRightInd w:val="0"/>
      <w:spacing w:before="300" w:after="0" w:line="240" w:lineRule="auto"/>
    </w:pPr>
    <w:rPr>
      <w:rFonts w:ascii="Arial" w:hAnsi="Arial" w:cs="Arial"/>
      <w:sz w:val="24"/>
      <w:szCs w:val="24"/>
    </w:rPr>
  </w:style>
  <w:style w:type="paragraph" w:customStyle="1" w:styleId="ConsNonformat">
    <w:name w:val="ConsNonformat"/>
    <w:rsid w:val="007F35B9"/>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0">
    <w:name w:val="Основной текст 21"/>
    <w:basedOn w:val="a"/>
    <w:rsid w:val="007F35B9"/>
    <w:pPr>
      <w:suppressAutoHyphens/>
      <w:spacing w:after="0" w:line="240" w:lineRule="auto"/>
    </w:pPr>
    <w:rPr>
      <w:rFonts w:ascii="Times New Roman" w:hAnsi="Times New Roman" w:cs="Times New Roman"/>
      <w:b/>
      <w:bCs/>
      <w:sz w:val="28"/>
      <w:szCs w:val="24"/>
      <w:lang w:eastAsia="ar-SA"/>
    </w:rPr>
  </w:style>
  <w:style w:type="paragraph" w:styleId="affffc">
    <w:name w:val="header"/>
    <w:basedOn w:val="a"/>
    <w:link w:val="affffd"/>
    <w:uiPriority w:val="99"/>
    <w:rsid w:val="007F35B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fffd">
    <w:name w:val="Верхний колонтитул Знак"/>
    <w:basedOn w:val="a0"/>
    <w:link w:val="affffc"/>
    <w:uiPriority w:val="99"/>
    <w:rsid w:val="007F35B9"/>
    <w:rPr>
      <w:rFonts w:ascii="Times New Roman" w:hAnsi="Times New Roman" w:cs="Times New Roman"/>
      <w:sz w:val="24"/>
      <w:szCs w:val="24"/>
      <w:lang w:eastAsia="ar-SA"/>
    </w:rPr>
  </w:style>
  <w:style w:type="paragraph" w:styleId="affffe">
    <w:name w:val="Subtitle"/>
    <w:basedOn w:val="af9"/>
    <w:next w:val="a7"/>
    <w:link w:val="afffff"/>
    <w:uiPriority w:val="11"/>
    <w:qFormat/>
    <w:rsid w:val="007F35B9"/>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f">
    <w:name w:val="Подзаголовок Знак"/>
    <w:basedOn w:val="a0"/>
    <w:link w:val="affffe"/>
    <w:uiPriority w:val="11"/>
    <w:rsid w:val="007F35B9"/>
    <w:rPr>
      <w:rFonts w:ascii="Arial" w:eastAsia="SimSun" w:hAnsi="Arial" w:cs="Mangal"/>
      <w:i/>
      <w:iCs/>
      <w:sz w:val="28"/>
      <w:szCs w:val="28"/>
      <w:lang w:eastAsia="ar-SA"/>
    </w:rPr>
  </w:style>
  <w:style w:type="paragraph" w:styleId="afffff0">
    <w:name w:val="footer"/>
    <w:basedOn w:val="a"/>
    <w:link w:val="afffff1"/>
    <w:uiPriority w:val="99"/>
    <w:unhideWhenUsed/>
    <w:rsid w:val="007F35B9"/>
    <w:pPr>
      <w:tabs>
        <w:tab w:val="center" w:pos="4680"/>
        <w:tab w:val="right" w:pos="9360"/>
      </w:tabs>
      <w:spacing w:after="0" w:line="240" w:lineRule="auto"/>
    </w:pPr>
    <w:rPr>
      <w:rFonts w:ascii="Calibri" w:hAnsi="Calibri" w:cs="Times New Roman"/>
      <w:sz w:val="21"/>
      <w:szCs w:val="21"/>
    </w:rPr>
  </w:style>
  <w:style w:type="character" w:customStyle="1" w:styleId="afffff1">
    <w:name w:val="Нижний колонтитул Знак"/>
    <w:basedOn w:val="a0"/>
    <w:link w:val="afffff0"/>
    <w:uiPriority w:val="99"/>
    <w:rsid w:val="007F35B9"/>
    <w:rPr>
      <w:rFonts w:ascii="Calibri"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6E"/>
  </w:style>
  <w:style w:type="paragraph" w:styleId="1">
    <w:name w:val="heading 1"/>
    <w:basedOn w:val="a"/>
    <w:next w:val="a"/>
    <w:link w:val="10"/>
    <w:uiPriority w:val="99"/>
    <w:qFormat/>
    <w:rsid w:val="007F35B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F35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F35B9"/>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7F35B9"/>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26"/>
    <w:pPr>
      <w:ind w:left="720"/>
      <w:contextualSpacing/>
    </w:pPr>
  </w:style>
  <w:style w:type="paragraph" w:styleId="a4">
    <w:name w:val="Balloon Text"/>
    <w:basedOn w:val="a"/>
    <w:link w:val="a5"/>
    <w:uiPriority w:val="99"/>
    <w:semiHidden/>
    <w:unhideWhenUsed/>
    <w:rsid w:val="00B4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B0D"/>
    <w:rPr>
      <w:rFonts w:ascii="Tahoma" w:hAnsi="Tahoma" w:cs="Tahoma"/>
      <w:sz w:val="16"/>
      <w:szCs w:val="16"/>
    </w:rPr>
  </w:style>
  <w:style w:type="paragraph" w:customStyle="1" w:styleId="ConsPlusNormal">
    <w:name w:val="ConsPlusNormal"/>
    <w:rsid w:val="009F065E"/>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1">
    <w:name w:val="Абзац списка1"/>
    <w:basedOn w:val="a"/>
    <w:rsid w:val="009F065E"/>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044BCA"/>
    <w:pPr>
      <w:widowControl w:val="0"/>
      <w:autoSpaceDE w:val="0"/>
      <w:autoSpaceDN w:val="0"/>
      <w:adjustRightInd w:val="0"/>
      <w:spacing w:after="0" w:line="240" w:lineRule="auto"/>
    </w:pPr>
    <w:rPr>
      <w:rFonts w:ascii="Arial" w:eastAsia="Calibri" w:hAnsi="Arial" w:cs="Arial"/>
      <w:sz w:val="20"/>
      <w:szCs w:val="20"/>
    </w:rPr>
  </w:style>
  <w:style w:type="paragraph" w:customStyle="1" w:styleId="21">
    <w:name w:val="Абзац списка2"/>
    <w:basedOn w:val="a"/>
    <w:rsid w:val="00044BC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3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702E0"/>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8">
    <w:name w:val="Основной текст Знак"/>
    <w:basedOn w:val="a0"/>
    <w:link w:val="a7"/>
    <w:rsid w:val="004702E0"/>
    <w:rPr>
      <w:rFonts w:ascii="Times New Roman" w:eastAsia="Calibri" w:hAnsi="Times New Roman" w:cs="Times New Roman"/>
      <w:sz w:val="28"/>
      <w:szCs w:val="20"/>
    </w:rPr>
  </w:style>
  <w:style w:type="character" w:customStyle="1" w:styleId="10">
    <w:name w:val="Заголовок 1 Знак"/>
    <w:basedOn w:val="a0"/>
    <w:link w:val="1"/>
    <w:uiPriority w:val="99"/>
    <w:rsid w:val="007F35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F35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F35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F35B9"/>
    <w:rPr>
      <w:rFonts w:ascii="Arial" w:hAnsi="Arial" w:cs="Arial"/>
      <w:b/>
      <w:bCs/>
      <w:color w:val="26282F"/>
      <w:sz w:val="24"/>
      <w:szCs w:val="24"/>
    </w:rPr>
  </w:style>
  <w:style w:type="character" w:customStyle="1" w:styleId="apple-converted-space">
    <w:name w:val="apple-converted-space"/>
    <w:basedOn w:val="a0"/>
    <w:rsid w:val="007F35B9"/>
  </w:style>
  <w:style w:type="character" w:styleId="a9">
    <w:name w:val="Hyperlink"/>
    <w:basedOn w:val="a0"/>
    <w:uiPriority w:val="99"/>
    <w:semiHidden/>
    <w:unhideWhenUsed/>
    <w:rsid w:val="007F35B9"/>
    <w:rPr>
      <w:color w:val="0000FF"/>
      <w:u w:val="single"/>
    </w:rPr>
  </w:style>
  <w:style w:type="paragraph" w:styleId="aa">
    <w:name w:val="Normal (Web)"/>
    <w:basedOn w:val="a"/>
    <w:uiPriority w:val="99"/>
    <w:semiHidden/>
    <w:unhideWhenUsed/>
    <w:rsid w:val="007F35B9"/>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35B9"/>
    <w:pPr>
      <w:spacing w:after="0" w:line="240" w:lineRule="auto"/>
    </w:pPr>
    <w:rPr>
      <w:rFonts w:eastAsiaTheme="minorHAnsi"/>
      <w:lang w:eastAsia="en-US"/>
    </w:rPr>
  </w:style>
  <w:style w:type="character" w:customStyle="1" w:styleId="authorname">
    <w:name w:val="author_name"/>
    <w:basedOn w:val="a0"/>
    <w:rsid w:val="007F35B9"/>
  </w:style>
  <w:style w:type="character" w:styleId="ac">
    <w:name w:val="Strong"/>
    <w:basedOn w:val="a0"/>
    <w:uiPriority w:val="22"/>
    <w:qFormat/>
    <w:rsid w:val="007F35B9"/>
    <w:rPr>
      <w:b/>
      <w:bCs/>
    </w:rPr>
  </w:style>
  <w:style w:type="character" w:customStyle="1" w:styleId="w">
    <w:name w:val="w"/>
    <w:basedOn w:val="a0"/>
    <w:rsid w:val="007F35B9"/>
  </w:style>
  <w:style w:type="paragraph" w:styleId="ad">
    <w:name w:val="Title"/>
    <w:basedOn w:val="a"/>
    <w:link w:val="ae"/>
    <w:uiPriority w:val="10"/>
    <w:qFormat/>
    <w:rsid w:val="007F35B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10"/>
    <w:rsid w:val="007F35B9"/>
    <w:rPr>
      <w:rFonts w:ascii="Times New Roman" w:eastAsia="Times New Roman" w:hAnsi="Times New Roman" w:cs="Times New Roman"/>
      <w:b/>
      <w:sz w:val="28"/>
      <w:szCs w:val="20"/>
    </w:rPr>
  </w:style>
  <w:style w:type="paragraph" w:customStyle="1" w:styleId="ConsNormal">
    <w:name w:val="ConsNormal"/>
    <w:rsid w:val="007F35B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
    <w:name w:val="Цветовое выделение"/>
    <w:uiPriority w:val="99"/>
    <w:rsid w:val="007F35B9"/>
    <w:rPr>
      <w:b/>
      <w:color w:val="26282F"/>
    </w:rPr>
  </w:style>
  <w:style w:type="character" w:customStyle="1" w:styleId="af0">
    <w:name w:val="Гипертекстовая ссылка"/>
    <w:basedOn w:val="af"/>
    <w:uiPriority w:val="99"/>
    <w:rsid w:val="007F35B9"/>
    <w:rPr>
      <w:rFonts w:cs="Times New Roman"/>
      <w:b w:val="0"/>
      <w:color w:val="106BBE"/>
    </w:rPr>
  </w:style>
  <w:style w:type="character" w:customStyle="1" w:styleId="af1">
    <w:name w:val="Активная гипертекстовая ссылка"/>
    <w:basedOn w:val="af0"/>
    <w:uiPriority w:val="99"/>
    <w:rsid w:val="007F35B9"/>
    <w:rPr>
      <w:rFonts w:cs="Times New Roman"/>
      <w:b w:val="0"/>
      <w:color w:val="106BBE"/>
      <w:u w:val="single"/>
    </w:rPr>
  </w:style>
  <w:style w:type="paragraph" w:customStyle="1" w:styleId="af2">
    <w:name w:val="Внимание"/>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7F35B9"/>
  </w:style>
  <w:style w:type="paragraph" w:customStyle="1" w:styleId="af4">
    <w:name w:val="Внимание: недобросовестность!"/>
    <w:basedOn w:val="af2"/>
    <w:next w:val="a"/>
    <w:uiPriority w:val="99"/>
    <w:rsid w:val="007F35B9"/>
  </w:style>
  <w:style w:type="character" w:customStyle="1" w:styleId="af5">
    <w:name w:val="Выделение для Базового Поиска"/>
    <w:basedOn w:val="af"/>
    <w:uiPriority w:val="99"/>
    <w:rsid w:val="007F35B9"/>
    <w:rPr>
      <w:rFonts w:cs="Times New Roman"/>
      <w:b/>
      <w:bCs/>
      <w:color w:val="0058A9"/>
    </w:rPr>
  </w:style>
  <w:style w:type="character" w:customStyle="1" w:styleId="af6">
    <w:name w:val="Выделение для Базового Поиска (курсив)"/>
    <w:basedOn w:val="af5"/>
    <w:uiPriority w:val="99"/>
    <w:rsid w:val="007F35B9"/>
    <w:rPr>
      <w:rFonts w:cs="Times New Roman"/>
      <w:b/>
      <w:bCs/>
      <w:i/>
      <w:iCs/>
      <w:color w:val="0058A9"/>
    </w:rPr>
  </w:style>
  <w:style w:type="paragraph" w:customStyle="1" w:styleId="af7">
    <w:name w:val="Дочерний элемент списка"/>
    <w:basedOn w:val="a"/>
    <w:next w:val="a"/>
    <w:uiPriority w:val="99"/>
    <w:rsid w:val="007F35B9"/>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7F35B9"/>
    <w:pPr>
      <w:widowControl w:val="0"/>
      <w:autoSpaceDE w:val="0"/>
      <w:autoSpaceDN w:val="0"/>
      <w:adjustRightInd w:val="0"/>
      <w:spacing w:after="0" w:line="240" w:lineRule="auto"/>
      <w:ind w:firstLine="720"/>
      <w:jc w:val="both"/>
    </w:pPr>
    <w:rPr>
      <w:rFonts w:ascii="Verdana" w:hAnsi="Verdana" w:cs="Verdana"/>
    </w:rPr>
  </w:style>
  <w:style w:type="paragraph" w:customStyle="1" w:styleId="af9">
    <w:name w:val="Заголовок"/>
    <w:basedOn w:val="af8"/>
    <w:next w:val="a"/>
    <w:uiPriority w:val="99"/>
    <w:rsid w:val="007F35B9"/>
    <w:rPr>
      <w:b/>
      <w:bCs/>
      <w:color w:val="0058A9"/>
      <w:shd w:val="clear" w:color="auto" w:fill="F0F0F0"/>
    </w:rPr>
  </w:style>
  <w:style w:type="paragraph" w:customStyle="1" w:styleId="afa">
    <w:name w:val="Заголовок группы контролов"/>
    <w:basedOn w:val="a"/>
    <w:next w:val="a"/>
    <w:uiPriority w:val="99"/>
    <w:rsid w:val="007F35B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7F35B9"/>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7F35B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d">
    <w:name w:val="Заголовок своего сообщения"/>
    <w:basedOn w:val="af"/>
    <w:uiPriority w:val="99"/>
    <w:rsid w:val="007F35B9"/>
    <w:rPr>
      <w:rFonts w:cs="Times New Roman"/>
      <w:b/>
      <w:bCs/>
      <w:color w:val="26282F"/>
    </w:rPr>
  </w:style>
  <w:style w:type="paragraph" w:customStyle="1" w:styleId="afe">
    <w:name w:val="Заголовок статьи"/>
    <w:basedOn w:val="a"/>
    <w:next w:val="a"/>
    <w:uiPriority w:val="99"/>
    <w:rsid w:val="007F35B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
    <w:name w:val="Заголовок чужого сообщения"/>
    <w:basedOn w:val="af"/>
    <w:uiPriority w:val="99"/>
    <w:rsid w:val="007F35B9"/>
    <w:rPr>
      <w:rFonts w:cs="Times New Roman"/>
      <w:b/>
      <w:bCs/>
      <w:color w:val="FF0000"/>
    </w:rPr>
  </w:style>
  <w:style w:type="paragraph" w:customStyle="1" w:styleId="aff0">
    <w:name w:val="Заголовок ЭР (левое окно)"/>
    <w:basedOn w:val="a"/>
    <w:next w:val="a"/>
    <w:uiPriority w:val="99"/>
    <w:rsid w:val="007F35B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7F35B9"/>
    <w:pPr>
      <w:spacing w:after="0"/>
      <w:jc w:val="left"/>
    </w:pPr>
  </w:style>
  <w:style w:type="paragraph" w:customStyle="1" w:styleId="aff2">
    <w:name w:val="Интерактивный заголовок"/>
    <w:basedOn w:val="af9"/>
    <w:next w:val="a"/>
    <w:uiPriority w:val="99"/>
    <w:rsid w:val="007F35B9"/>
    <w:rPr>
      <w:u w:val="single"/>
    </w:rPr>
  </w:style>
  <w:style w:type="paragraph" w:customStyle="1" w:styleId="aff3">
    <w:name w:val="Текст информации об изменениях"/>
    <w:basedOn w:val="a"/>
    <w:next w:val="a"/>
    <w:uiPriority w:val="99"/>
    <w:rsid w:val="007F35B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7F35B9"/>
    <w:pPr>
      <w:spacing w:before="180"/>
      <w:ind w:left="360" w:right="360" w:firstLine="0"/>
    </w:pPr>
    <w:rPr>
      <w:shd w:val="clear" w:color="auto" w:fill="EAEFED"/>
    </w:rPr>
  </w:style>
  <w:style w:type="paragraph" w:customStyle="1" w:styleId="aff5">
    <w:name w:val="Текст (справка)"/>
    <w:basedOn w:val="a"/>
    <w:next w:val="a"/>
    <w:uiPriority w:val="99"/>
    <w:rsid w:val="007F35B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Комментарий"/>
    <w:basedOn w:val="aff5"/>
    <w:next w:val="a"/>
    <w:uiPriority w:val="99"/>
    <w:rsid w:val="007F35B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F35B9"/>
    <w:rPr>
      <w:i/>
      <w:iCs/>
    </w:rPr>
  </w:style>
  <w:style w:type="paragraph" w:customStyle="1" w:styleId="aff8">
    <w:name w:val="Текст (лев. подпись)"/>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9">
    <w:name w:val="Колонтитул (левый)"/>
    <w:basedOn w:val="aff8"/>
    <w:next w:val="a"/>
    <w:uiPriority w:val="99"/>
    <w:rsid w:val="007F35B9"/>
    <w:rPr>
      <w:sz w:val="14"/>
      <w:szCs w:val="14"/>
    </w:rPr>
  </w:style>
  <w:style w:type="paragraph" w:customStyle="1" w:styleId="affa">
    <w:name w:val="Текст (прав. подпись)"/>
    <w:basedOn w:val="a"/>
    <w:next w:val="a"/>
    <w:uiPriority w:val="99"/>
    <w:rsid w:val="007F35B9"/>
    <w:pPr>
      <w:widowControl w:val="0"/>
      <w:autoSpaceDE w:val="0"/>
      <w:autoSpaceDN w:val="0"/>
      <w:adjustRightInd w:val="0"/>
      <w:spacing w:after="0" w:line="240" w:lineRule="auto"/>
      <w:jc w:val="right"/>
    </w:pPr>
    <w:rPr>
      <w:rFonts w:ascii="Arial" w:hAnsi="Arial" w:cs="Arial"/>
      <w:sz w:val="24"/>
      <w:szCs w:val="24"/>
    </w:rPr>
  </w:style>
  <w:style w:type="paragraph" w:customStyle="1" w:styleId="affb">
    <w:name w:val="Колонтитул (правый)"/>
    <w:basedOn w:val="affa"/>
    <w:next w:val="a"/>
    <w:uiPriority w:val="99"/>
    <w:rsid w:val="007F35B9"/>
    <w:rPr>
      <w:sz w:val="14"/>
      <w:szCs w:val="14"/>
    </w:rPr>
  </w:style>
  <w:style w:type="paragraph" w:customStyle="1" w:styleId="affc">
    <w:name w:val="Комментарий пользователя"/>
    <w:basedOn w:val="aff6"/>
    <w:next w:val="a"/>
    <w:uiPriority w:val="99"/>
    <w:rsid w:val="007F35B9"/>
    <w:pPr>
      <w:jc w:val="left"/>
    </w:pPr>
    <w:rPr>
      <w:shd w:val="clear" w:color="auto" w:fill="FFDFE0"/>
    </w:rPr>
  </w:style>
  <w:style w:type="paragraph" w:customStyle="1" w:styleId="affd">
    <w:name w:val="Куда обратиться?"/>
    <w:basedOn w:val="af2"/>
    <w:next w:val="a"/>
    <w:uiPriority w:val="99"/>
    <w:rsid w:val="007F35B9"/>
  </w:style>
  <w:style w:type="paragraph" w:customStyle="1" w:styleId="affe">
    <w:name w:val="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
    <w:name w:val="Найденные слова"/>
    <w:basedOn w:val="af"/>
    <w:uiPriority w:val="99"/>
    <w:rsid w:val="007F35B9"/>
    <w:rPr>
      <w:rFonts w:cs="Times New Roman"/>
      <w:b w:val="0"/>
      <w:color w:val="26282F"/>
      <w:shd w:val="clear" w:color="auto" w:fill="FFF580"/>
    </w:rPr>
  </w:style>
  <w:style w:type="paragraph" w:customStyle="1" w:styleId="afff0">
    <w:name w:val="Напишите нам"/>
    <w:basedOn w:val="a"/>
    <w:next w:val="a"/>
    <w:uiPriority w:val="99"/>
    <w:rsid w:val="007F35B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1">
    <w:name w:val="Не вступил в силу"/>
    <w:basedOn w:val="af"/>
    <w:uiPriority w:val="99"/>
    <w:rsid w:val="007F35B9"/>
    <w:rPr>
      <w:rFonts w:cs="Times New Roman"/>
      <w:b w:val="0"/>
      <w:color w:val="000000"/>
      <w:shd w:val="clear" w:color="auto" w:fill="D8EDE8"/>
    </w:rPr>
  </w:style>
  <w:style w:type="paragraph" w:customStyle="1" w:styleId="afff2">
    <w:name w:val="Необходимые документы"/>
    <w:basedOn w:val="af2"/>
    <w:next w:val="a"/>
    <w:uiPriority w:val="99"/>
    <w:rsid w:val="007F35B9"/>
    <w:pPr>
      <w:ind w:firstLine="118"/>
    </w:pPr>
  </w:style>
  <w:style w:type="paragraph" w:customStyle="1" w:styleId="afff3">
    <w:name w:val="Нормальный (таблица)"/>
    <w:basedOn w:val="a"/>
    <w:next w:val="a"/>
    <w:uiPriority w:val="99"/>
    <w:rsid w:val="007F35B9"/>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Таблицы (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5">
    <w:name w:val="Оглавление"/>
    <w:basedOn w:val="afff4"/>
    <w:next w:val="a"/>
    <w:uiPriority w:val="99"/>
    <w:rsid w:val="007F35B9"/>
    <w:pPr>
      <w:ind w:left="140"/>
    </w:pPr>
  </w:style>
  <w:style w:type="character" w:customStyle="1" w:styleId="afff6">
    <w:name w:val="Опечатки"/>
    <w:uiPriority w:val="99"/>
    <w:rsid w:val="007F35B9"/>
    <w:rPr>
      <w:color w:val="FF0000"/>
    </w:rPr>
  </w:style>
  <w:style w:type="paragraph" w:customStyle="1" w:styleId="afff7">
    <w:name w:val="Переменная часть"/>
    <w:basedOn w:val="af8"/>
    <w:next w:val="a"/>
    <w:uiPriority w:val="99"/>
    <w:rsid w:val="007F35B9"/>
    <w:rPr>
      <w:sz w:val="18"/>
      <w:szCs w:val="18"/>
    </w:rPr>
  </w:style>
  <w:style w:type="paragraph" w:customStyle="1" w:styleId="afff8">
    <w:name w:val="Подвал для информации об изменениях"/>
    <w:basedOn w:val="1"/>
    <w:next w:val="a"/>
    <w:uiPriority w:val="99"/>
    <w:rsid w:val="007F35B9"/>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9">
    <w:name w:val="Подзаголовок для информации об изменениях"/>
    <w:basedOn w:val="aff3"/>
    <w:next w:val="a"/>
    <w:uiPriority w:val="99"/>
    <w:rsid w:val="007F35B9"/>
    <w:rPr>
      <w:b/>
      <w:bCs/>
    </w:rPr>
  </w:style>
  <w:style w:type="paragraph" w:customStyle="1" w:styleId="afffa">
    <w:name w:val="Подчёркнутый текст"/>
    <w:basedOn w:val="a"/>
    <w:next w:val="a"/>
    <w:uiPriority w:val="99"/>
    <w:rsid w:val="007F35B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b">
    <w:name w:val="Постоянная часть"/>
    <w:basedOn w:val="af8"/>
    <w:next w:val="a"/>
    <w:uiPriority w:val="99"/>
    <w:rsid w:val="007F35B9"/>
    <w:rPr>
      <w:sz w:val="20"/>
      <w:szCs w:val="20"/>
    </w:rPr>
  </w:style>
  <w:style w:type="paragraph" w:customStyle="1" w:styleId="afffc">
    <w:name w:val="Прижатый влево"/>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fd">
    <w:name w:val="Пример."/>
    <w:basedOn w:val="af2"/>
    <w:next w:val="a"/>
    <w:uiPriority w:val="99"/>
    <w:rsid w:val="007F35B9"/>
  </w:style>
  <w:style w:type="paragraph" w:customStyle="1" w:styleId="afffe">
    <w:name w:val="Примечание."/>
    <w:basedOn w:val="af2"/>
    <w:next w:val="a"/>
    <w:uiPriority w:val="99"/>
    <w:rsid w:val="007F35B9"/>
  </w:style>
  <w:style w:type="character" w:customStyle="1" w:styleId="affff">
    <w:name w:val="Продолжение ссылки"/>
    <w:basedOn w:val="af0"/>
    <w:uiPriority w:val="99"/>
    <w:rsid w:val="007F35B9"/>
    <w:rPr>
      <w:rFonts w:cs="Times New Roman"/>
      <w:b w:val="0"/>
      <w:color w:val="106BBE"/>
    </w:rPr>
  </w:style>
  <w:style w:type="paragraph" w:customStyle="1" w:styleId="affff0">
    <w:name w:val="Словарная статья"/>
    <w:basedOn w:val="a"/>
    <w:next w:val="a"/>
    <w:uiPriority w:val="99"/>
    <w:rsid w:val="007F35B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1">
    <w:name w:val="Сравнение редакций"/>
    <w:basedOn w:val="af"/>
    <w:uiPriority w:val="99"/>
    <w:rsid w:val="007F35B9"/>
    <w:rPr>
      <w:rFonts w:cs="Times New Roman"/>
      <w:b w:val="0"/>
      <w:color w:val="26282F"/>
    </w:rPr>
  </w:style>
  <w:style w:type="character" w:customStyle="1" w:styleId="affff2">
    <w:name w:val="Сравнение редакций. Добавленный фрагмент"/>
    <w:uiPriority w:val="99"/>
    <w:rsid w:val="007F35B9"/>
    <w:rPr>
      <w:color w:val="000000"/>
      <w:shd w:val="clear" w:color="auto" w:fill="C1D7FF"/>
    </w:rPr>
  </w:style>
  <w:style w:type="character" w:customStyle="1" w:styleId="affff3">
    <w:name w:val="Сравнение редакций. Удаленный фрагмент"/>
    <w:uiPriority w:val="99"/>
    <w:rsid w:val="007F35B9"/>
    <w:rPr>
      <w:color w:val="000000"/>
      <w:shd w:val="clear" w:color="auto" w:fill="C4C413"/>
    </w:rPr>
  </w:style>
  <w:style w:type="paragraph" w:customStyle="1" w:styleId="affff4">
    <w:name w:val="Ссылка на официальную публикацию"/>
    <w:basedOn w:val="a"/>
    <w:next w:val="a"/>
    <w:uiPriority w:val="99"/>
    <w:rsid w:val="007F35B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5">
    <w:name w:val="Ссылка на утративший силу документ"/>
    <w:basedOn w:val="af0"/>
    <w:uiPriority w:val="99"/>
    <w:rsid w:val="007F35B9"/>
    <w:rPr>
      <w:rFonts w:cs="Times New Roman"/>
      <w:b w:val="0"/>
      <w:color w:val="749232"/>
    </w:rPr>
  </w:style>
  <w:style w:type="paragraph" w:customStyle="1" w:styleId="affff6">
    <w:name w:val="Текст в таблице"/>
    <w:basedOn w:val="afff3"/>
    <w:next w:val="a"/>
    <w:uiPriority w:val="99"/>
    <w:rsid w:val="007F35B9"/>
    <w:pPr>
      <w:ind w:firstLine="500"/>
    </w:pPr>
  </w:style>
  <w:style w:type="paragraph" w:customStyle="1" w:styleId="affff7">
    <w:name w:val="Текст ЭР (см. также)"/>
    <w:basedOn w:val="a"/>
    <w:next w:val="a"/>
    <w:uiPriority w:val="99"/>
    <w:rsid w:val="007F35B9"/>
    <w:pPr>
      <w:widowControl w:val="0"/>
      <w:autoSpaceDE w:val="0"/>
      <w:autoSpaceDN w:val="0"/>
      <w:adjustRightInd w:val="0"/>
      <w:spacing w:before="200" w:after="0" w:line="240" w:lineRule="auto"/>
    </w:pPr>
    <w:rPr>
      <w:rFonts w:ascii="Arial" w:hAnsi="Arial" w:cs="Arial"/>
      <w:sz w:val="20"/>
      <w:szCs w:val="20"/>
    </w:rPr>
  </w:style>
  <w:style w:type="paragraph" w:customStyle="1" w:styleId="affff8">
    <w:name w:val="Технический комментарий"/>
    <w:basedOn w:val="a"/>
    <w:next w:val="a"/>
    <w:uiPriority w:val="99"/>
    <w:rsid w:val="007F35B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9">
    <w:name w:val="Утратил силу"/>
    <w:basedOn w:val="af"/>
    <w:uiPriority w:val="99"/>
    <w:rsid w:val="007F35B9"/>
    <w:rPr>
      <w:rFonts w:cs="Times New Roman"/>
      <w:b w:val="0"/>
      <w:strike/>
      <w:color w:val="666600"/>
    </w:rPr>
  </w:style>
  <w:style w:type="paragraph" w:customStyle="1" w:styleId="affffa">
    <w:name w:val="Формула"/>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uiPriority w:val="99"/>
    <w:rsid w:val="007F35B9"/>
    <w:pPr>
      <w:jc w:val="center"/>
    </w:pPr>
  </w:style>
  <w:style w:type="paragraph" w:customStyle="1" w:styleId="-">
    <w:name w:val="ЭР-содержание (правое окно)"/>
    <w:basedOn w:val="a"/>
    <w:next w:val="a"/>
    <w:uiPriority w:val="99"/>
    <w:rsid w:val="007F35B9"/>
    <w:pPr>
      <w:widowControl w:val="0"/>
      <w:autoSpaceDE w:val="0"/>
      <w:autoSpaceDN w:val="0"/>
      <w:adjustRightInd w:val="0"/>
      <w:spacing w:before="300" w:after="0" w:line="240" w:lineRule="auto"/>
    </w:pPr>
    <w:rPr>
      <w:rFonts w:ascii="Arial" w:hAnsi="Arial" w:cs="Arial"/>
      <w:sz w:val="24"/>
      <w:szCs w:val="24"/>
    </w:rPr>
  </w:style>
  <w:style w:type="paragraph" w:customStyle="1" w:styleId="ConsNonformat">
    <w:name w:val="ConsNonformat"/>
    <w:rsid w:val="007F35B9"/>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0">
    <w:name w:val="Основной текст 21"/>
    <w:basedOn w:val="a"/>
    <w:rsid w:val="007F35B9"/>
    <w:pPr>
      <w:suppressAutoHyphens/>
      <w:spacing w:after="0" w:line="240" w:lineRule="auto"/>
    </w:pPr>
    <w:rPr>
      <w:rFonts w:ascii="Times New Roman" w:hAnsi="Times New Roman" w:cs="Times New Roman"/>
      <w:b/>
      <w:bCs/>
      <w:sz w:val="28"/>
      <w:szCs w:val="24"/>
      <w:lang w:eastAsia="ar-SA"/>
    </w:rPr>
  </w:style>
  <w:style w:type="paragraph" w:styleId="affffc">
    <w:name w:val="header"/>
    <w:basedOn w:val="a"/>
    <w:link w:val="affffd"/>
    <w:uiPriority w:val="99"/>
    <w:rsid w:val="007F35B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fffd">
    <w:name w:val="Верхний колонтитул Знак"/>
    <w:basedOn w:val="a0"/>
    <w:link w:val="affffc"/>
    <w:uiPriority w:val="99"/>
    <w:rsid w:val="007F35B9"/>
    <w:rPr>
      <w:rFonts w:ascii="Times New Roman" w:hAnsi="Times New Roman" w:cs="Times New Roman"/>
      <w:sz w:val="24"/>
      <w:szCs w:val="24"/>
      <w:lang w:eastAsia="ar-SA"/>
    </w:rPr>
  </w:style>
  <w:style w:type="paragraph" w:styleId="affffe">
    <w:name w:val="Subtitle"/>
    <w:basedOn w:val="af9"/>
    <w:next w:val="a7"/>
    <w:link w:val="afffff"/>
    <w:uiPriority w:val="11"/>
    <w:qFormat/>
    <w:rsid w:val="007F35B9"/>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f">
    <w:name w:val="Подзаголовок Знак"/>
    <w:basedOn w:val="a0"/>
    <w:link w:val="affffe"/>
    <w:uiPriority w:val="11"/>
    <w:rsid w:val="007F35B9"/>
    <w:rPr>
      <w:rFonts w:ascii="Arial" w:eastAsia="SimSun" w:hAnsi="Arial" w:cs="Mangal"/>
      <w:i/>
      <w:iCs/>
      <w:sz w:val="28"/>
      <w:szCs w:val="28"/>
      <w:lang w:eastAsia="ar-SA"/>
    </w:rPr>
  </w:style>
  <w:style w:type="paragraph" w:styleId="afffff0">
    <w:name w:val="footer"/>
    <w:basedOn w:val="a"/>
    <w:link w:val="afffff1"/>
    <w:uiPriority w:val="99"/>
    <w:unhideWhenUsed/>
    <w:rsid w:val="007F35B9"/>
    <w:pPr>
      <w:tabs>
        <w:tab w:val="center" w:pos="4680"/>
        <w:tab w:val="right" w:pos="9360"/>
      </w:tabs>
      <w:spacing w:after="0" w:line="240" w:lineRule="auto"/>
    </w:pPr>
    <w:rPr>
      <w:rFonts w:ascii="Calibri" w:hAnsi="Calibri" w:cs="Times New Roman"/>
      <w:sz w:val="21"/>
      <w:szCs w:val="21"/>
    </w:rPr>
  </w:style>
  <w:style w:type="character" w:customStyle="1" w:styleId="afffff1">
    <w:name w:val="Нижний колонтитул Знак"/>
    <w:basedOn w:val="a0"/>
    <w:link w:val="afffff0"/>
    <w:uiPriority w:val="99"/>
    <w:rsid w:val="007F35B9"/>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1437-BD67-40DA-AB67-F5AAF159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10971</Words>
  <Characters>62538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24</cp:revision>
  <cp:lastPrinted>2019-08-22T09:49:00Z</cp:lastPrinted>
  <dcterms:created xsi:type="dcterms:W3CDTF">2021-01-11T10:25:00Z</dcterms:created>
  <dcterms:modified xsi:type="dcterms:W3CDTF">2021-01-14T12:00:00Z</dcterms:modified>
</cp:coreProperties>
</file>