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F69A7" w:rsidRPr="004F69A7" w:rsidRDefault="00425BBD" w:rsidP="004F69A7">
      <w:pPr>
        <w:ind w:firstLine="709"/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</w:t>
      </w:r>
      <w:r w:rsidR="004F69A7">
        <w:rPr>
          <w:b/>
          <w:sz w:val="28"/>
          <w:szCs w:val="28"/>
        </w:rPr>
        <w:t xml:space="preserve">слушаний по рассмотрению проектов </w:t>
      </w:r>
      <w:r w:rsidRPr="00915F54">
        <w:rPr>
          <w:b/>
          <w:sz w:val="28"/>
          <w:szCs w:val="28"/>
        </w:rPr>
        <w:t xml:space="preserve"> </w:t>
      </w:r>
      <w:r w:rsidR="004F69A7" w:rsidRPr="004F69A7">
        <w:rPr>
          <w:b/>
          <w:sz w:val="28"/>
          <w:szCs w:val="28"/>
        </w:rPr>
        <w:t xml:space="preserve">«Внесение изменений в генеральный план» и «Внесение изменений в Правила землепользования и застройки МО </w:t>
      </w:r>
      <w:proofErr w:type="spellStart"/>
      <w:r w:rsidR="004F69A7" w:rsidRPr="004F69A7">
        <w:rPr>
          <w:b/>
          <w:sz w:val="28"/>
          <w:szCs w:val="28"/>
        </w:rPr>
        <w:t>Новосергиевский</w:t>
      </w:r>
      <w:proofErr w:type="spellEnd"/>
      <w:r w:rsidR="004F69A7" w:rsidRPr="004F69A7">
        <w:rPr>
          <w:b/>
          <w:sz w:val="28"/>
          <w:szCs w:val="28"/>
        </w:rPr>
        <w:t xml:space="preserve"> поссовет».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 w:rsidR="004F69A7">
        <w:rPr>
          <w:sz w:val="28"/>
          <w:szCs w:val="28"/>
        </w:rPr>
        <w:t xml:space="preserve">                              22</w:t>
      </w:r>
      <w:r w:rsidRPr="00915F54">
        <w:rPr>
          <w:sz w:val="28"/>
          <w:szCs w:val="28"/>
        </w:rPr>
        <w:t xml:space="preserve"> </w:t>
      </w:r>
      <w:r w:rsidR="004F69A7">
        <w:rPr>
          <w:sz w:val="28"/>
          <w:szCs w:val="28"/>
        </w:rPr>
        <w:t>нояб</w:t>
      </w:r>
      <w:r>
        <w:rPr>
          <w:sz w:val="28"/>
          <w:szCs w:val="28"/>
        </w:rPr>
        <w:t>ря</w:t>
      </w:r>
      <w:r w:rsidRPr="00915F54">
        <w:rPr>
          <w:sz w:val="28"/>
          <w:szCs w:val="28"/>
        </w:rPr>
        <w:t xml:space="preserve"> 201</w:t>
      </w:r>
      <w:r w:rsidR="004F69A7">
        <w:rPr>
          <w:sz w:val="28"/>
          <w:szCs w:val="28"/>
        </w:rPr>
        <w:t>7</w:t>
      </w:r>
      <w:r w:rsidRPr="00915F54">
        <w:rPr>
          <w:sz w:val="28"/>
          <w:szCs w:val="28"/>
        </w:rPr>
        <w:t xml:space="preserve"> г. 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</w:p>
    <w:p w:rsidR="00AE2FAC" w:rsidRPr="00915F54" w:rsidRDefault="00AE2FAC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Количество присутствующих: </w:t>
      </w:r>
      <w:r w:rsidR="00CC7694">
        <w:rPr>
          <w:b/>
          <w:sz w:val="28"/>
          <w:szCs w:val="28"/>
        </w:rPr>
        <w:t>20</w:t>
      </w:r>
      <w:r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>от 1</w:t>
      </w:r>
      <w:r w:rsidR="00952C86">
        <w:rPr>
          <w:sz w:val="28"/>
          <w:szCs w:val="28"/>
        </w:rPr>
        <w:t>8.09</w:t>
      </w:r>
      <w:r w:rsidRPr="00BD5CA3">
        <w:rPr>
          <w:sz w:val="28"/>
          <w:szCs w:val="28"/>
        </w:rPr>
        <w:t>.201</w:t>
      </w:r>
      <w:r w:rsidR="00952C86">
        <w:rPr>
          <w:sz w:val="28"/>
          <w:szCs w:val="28"/>
        </w:rPr>
        <w:t>7 № 29</w:t>
      </w:r>
      <w:r w:rsidRPr="00BD5CA3">
        <w:rPr>
          <w:sz w:val="28"/>
          <w:szCs w:val="28"/>
        </w:rPr>
        <w:t xml:space="preserve">2-п 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«Внесение изменений в Генеральный план МО </w:t>
      </w:r>
      <w:proofErr w:type="spellStart"/>
      <w:r w:rsidRPr="00425BBD">
        <w:rPr>
          <w:sz w:val="28"/>
          <w:szCs w:val="28"/>
        </w:rPr>
        <w:t>Новосергиевский</w:t>
      </w:r>
      <w:proofErr w:type="spellEnd"/>
      <w:r w:rsidRPr="00425BBD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 xml:space="preserve">, опубликованном на официальном сайте МО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поссовета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17321D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4F69A7">
        <w:rPr>
          <w:sz w:val="28"/>
          <w:szCs w:val="28"/>
        </w:rPr>
        <w:t>Банников Ю.П.</w:t>
      </w:r>
      <w:r w:rsidR="0017321D">
        <w:rPr>
          <w:sz w:val="28"/>
          <w:szCs w:val="28"/>
        </w:rPr>
        <w:t xml:space="preserve"> –</w:t>
      </w:r>
      <w:r w:rsidR="006D7340">
        <w:rPr>
          <w:sz w:val="28"/>
          <w:szCs w:val="28"/>
        </w:rPr>
        <w:t xml:space="preserve"> Г</w:t>
      </w:r>
      <w:r w:rsidRPr="00915F54">
        <w:rPr>
          <w:sz w:val="28"/>
          <w:szCs w:val="28"/>
        </w:rPr>
        <w:t>лав</w:t>
      </w:r>
      <w:r w:rsidR="006D7340">
        <w:rPr>
          <w:sz w:val="28"/>
          <w:szCs w:val="28"/>
        </w:rPr>
        <w:t>а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proofErr w:type="spellStart"/>
      <w:r w:rsidRPr="00D212C0">
        <w:rPr>
          <w:sz w:val="28"/>
          <w:szCs w:val="28"/>
        </w:rPr>
        <w:t>Н.И.Кулешов</w:t>
      </w:r>
      <w:proofErr w:type="spellEnd"/>
      <w:r w:rsidRPr="00D212C0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</w:p>
    <w:p w:rsidR="00D212C0" w:rsidRPr="00CC7694" w:rsidRDefault="00D212C0" w:rsidP="00D212C0">
      <w:pPr>
        <w:jc w:val="both"/>
        <w:rPr>
          <w:b/>
          <w:sz w:val="28"/>
          <w:szCs w:val="28"/>
        </w:rPr>
      </w:pPr>
      <w:r w:rsidRPr="00CC7694">
        <w:rPr>
          <w:b/>
          <w:sz w:val="28"/>
          <w:szCs w:val="28"/>
        </w:rPr>
        <w:t>Члены комиссии: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>Д.А. Булгаков – специалист администрации, секретарь комиссии.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 xml:space="preserve">Н.Н. </w:t>
      </w:r>
      <w:proofErr w:type="spellStart"/>
      <w:r w:rsidRPr="00D212C0">
        <w:rPr>
          <w:sz w:val="28"/>
          <w:szCs w:val="28"/>
        </w:rPr>
        <w:t>Азнабаева</w:t>
      </w:r>
      <w:proofErr w:type="spellEnd"/>
      <w:r w:rsidRPr="00D212C0">
        <w:rPr>
          <w:sz w:val="28"/>
          <w:szCs w:val="28"/>
        </w:rPr>
        <w:t xml:space="preserve"> – специалист администрации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>Д.Г. Ким – специалист администрации.</w:t>
      </w:r>
    </w:p>
    <w:p w:rsid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 xml:space="preserve">Н.А. </w:t>
      </w:r>
      <w:proofErr w:type="spellStart"/>
      <w:r w:rsidRPr="00D212C0">
        <w:rPr>
          <w:sz w:val="28"/>
          <w:szCs w:val="28"/>
        </w:rPr>
        <w:t>Арсюкова</w:t>
      </w:r>
      <w:proofErr w:type="spellEnd"/>
      <w:r w:rsidRPr="00D212C0">
        <w:rPr>
          <w:sz w:val="28"/>
          <w:szCs w:val="28"/>
        </w:rPr>
        <w:t xml:space="preserve">  – специалист администрации.</w:t>
      </w:r>
    </w:p>
    <w:p w:rsidR="00D212C0" w:rsidRPr="00915F54" w:rsidRDefault="00D212C0" w:rsidP="00425BBD">
      <w:pPr>
        <w:jc w:val="both"/>
        <w:rPr>
          <w:sz w:val="28"/>
          <w:szCs w:val="28"/>
        </w:rPr>
      </w:pPr>
    </w:p>
    <w:p w:rsidR="00425BBD" w:rsidRPr="00CC7694" w:rsidRDefault="00D212C0" w:rsidP="00425BBD">
      <w:pPr>
        <w:jc w:val="both"/>
        <w:rPr>
          <w:b/>
          <w:sz w:val="28"/>
          <w:szCs w:val="28"/>
        </w:rPr>
      </w:pPr>
      <w:r w:rsidRPr="00CC7694">
        <w:rPr>
          <w:b/>
          <w:sz w:val="28"/>
          <w:szCs w:val="28"/>
        </w:rPr>
        <w:t xml:space="preserve">Представители администрации МО </w:t>
      </w:r>
      <w:proofErr w:type="spellStart"/>
      <w:r w:rsidRPr="00CC7694">
        <w:rPr>
          <w:b/>
          <w:sz w:val="28"/>
          <w:szCs w:val="28"/>
        </w:rPr>
        <w:t>Новосергиевский</w:t>
      </w:r>
      <w:proofErr w:type="spellEnd"/>
      <w:r w:rsidRPr="00CC7694">
        <w:rPr>
          <w:b/>
          <w:sz w:val="28"/>
          <w:szCs w:val="28"/>
        </w:rPr>
        <w:t xml:space="preserve"> район</w:t>
      </w: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A645A9" w:rsidRDefault="00A645A9" w:rsidP="00A6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 А.В – главный специалист  землеустроитель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Pr="00915F54">
        <w:rPr>
          <w:sz w:val="28"/>
          <w:szCs w:val="28"/>
        </w:rPr>
        <w:t xml:space="preserve">. </w:t>
      </w:r>
    </w:p>
    <w:p w:rsidR="00CC7694" w:rsidRDefault="00CC7694" w:rsidP="00A645A9">
      <w:pPr>
        <w:jc w:val="both"/>
        <w:rPr>
          <w:sz w:val="28"/>
          <w:szCs w:val="28"/>
        </w:rPr>
      </w:pPr>
    </w:p>
    <w:p w:rsidR="00CC7694" w:rsidRDefault="00CC7694" w:rsidP="00A645A9">
      <w:pPr>
        <w:jc w:val="both"/>
        <w:rPr>
          <w:b/>
          <w:sz w:val="28"/>
          <w:szCs w:val="28"/>
        </w:rPr>
      </w:pPr>
      <w:r w:rsidRPr="00CC7694">
        <w:rPr>
          <w:b/>
          <w:sz w:val="28"/>
          <w:szCs w:val="28"/>
        </w:rPr>
        <w:t>Представител</w:t>
      </w:r>
      <w:proofErr w:type="gramStart"/>
      <w:r w:rsidRPr="00CC7694">
        <w:rPr>
          <w:b/>
          <w:sz w:val="28"/>
          <w:szCs w:val="28"/>
        </w:rPr>
        <w:t>и  ООО</w:t>
      </w:r>
      <w:proofErr w:type="gramEnd"/>
      <w:r w:rsidRPr="00CC7694">
        <w:rPr>
          <w:b/>
          <w:sz w:val="28"/>
          <w:szCs w:val="28"/>
        </w:rPr>
        <w:t xml:space="preserve"> «</w:t>
      </w:r>
      <w:proofErr w:type="spellStart"/>
      <w:r w:rsidRPr="00CC7694">
        <w:rPr>
          <w:b/>
          <w:sz w:val="28"/>
          <w:szCs w:val="28"/>
        </w:rPr>
        <w:t>Газпромнефть</w:t>
      </w:r>
      <w:proofErr w:type="spellEnd"/>
      <w:r w:rsidRPr="00CC7694">
        <w:rPr>
          <w:b/>
          <w:sz w:val="28"/>
          <w:szCs w:val="28"/>
        </w:rPr>
        <w:t>-Оренбург»</w:t>
      </w:r>
    </w:p>
    <w:p w:rsidR="00CC7694" w:rsidRDefault="00CC7694" w:rsidP="00A645A9">
      <w:pPr>
        <w:jc w:val="both"/>
        <w:rPr>
          <w:sz w:val="28"/>
          <w:szCs w:val="28"/>
        </w:rPr>
      </w:pPr>
      <w:r w:rsidRPr="00CC7694">
        <w:rPr>
          <w:sz w:val="28"/>
          <w:szCs w:val="28"/>
        </w:rPr>
        <w:t>Дьяченко</w:t>
      </w:r>
      <w:r>
        <w:rPr>
          <w:sz w:val="28"/>
          <w:szCs w:val="28"/>
        </w:rPr>
        <w:t xml:space="preserve"> Алексей Юрьевич – директор отдела землеустроительных работ</w:t>
      </w:r>
    </w:p>
    <w:p w:rsidR="00CC7694" w:rsidRDefault="00CC7694" w:rsidP="00A645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Бакутин</w:t>
      </w:r>
      <w:proofErr w:type="spellEnd"/>
      <w:r>
        <w:rPr>
          <w:sz w:val="28"/>
          <w:szCs w:val="28"/>
        </w:rPr>
        <w:t xml:space="preserve"> Александр Сергеевич – специалист ГИС</w:t>
      </w:r>
    </w:p>
    <w:p w:rsidR="00CC7694" w:rsidRDefault="00CC7694" w:rsidP="00A645A9">
      <w:pPr>
        <w:jc w:val="both"/>
        <w:rPr>
          <w:sz w:val="28"/>
          <w:szCs w:val="28"/>
        </w:rPr>
      </w:pPr>
    </w:p>
    <w:p w:rsidR="00332CF2" w:rsidRDefault="00332CF2" w:rsidP="00A645A9">
      <w:pPr>
        <w:jc w:val="both"/>
        <w:rPr>
          <w:sz w:val="28"/>
          <w:szCs w:val="28"/>
        </w:rPr>
      </w:pPr>
    </w:p>
    <w:p w:rsidR="00CC7694" w:rsidRPr="00CC7694" w:rsidRDefault="00CC7694" w:rsidP="00A645A9">
      <w:pPr>
        <w:jc w:val="both"/>
        <w:rPr>
          <w:b/>
          <w:sz w:val="28"/>
          <w:szCs w:val="28"/>
        </w:rPr>
      </w:pPr>
      <w:r w:rsidRPr="00CC7694">
        <w:rPr>
          <w:b/>
          <w:sz w:val="28"/>
          <w:szCs w:val="28"/>
        </w:rPr>
        <w:t>Представитель ООО «</w:t>
      </w:r>
      <w:proofErr w:type="spellStart"/>
      <w:r w:rsidRPr="00CC7694">
        <w:rPr>
          <w:b/>
          <w:sz w:val="28"/>
          <w:szCs w:val="28"/>
        </w:rPr>
        <w:t>Геоград</w:t>
      </w:r>
      <w:proofErr w:type="spellEnd"/>
      <w:r w:rsidRPr="00CC7694">
        <w:rPr>
          <w:b/>
          <w:sz w:val="28"/>
          <w:szCs w:val="28"/>
        </w:rPr>
        <w:t>»</w:t>
      </w:r>
    </w:p>
    <w:p w:rsidR="00A645A9" w:rsidRDefault="00CC7694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>Десятерик Александр Витальевич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</w:t>
      </w:r>
      <w:r w:rsidR="005B39F3">
        <w:rPr>
          <w:sz w:val="28"/>
          <w:szCs w:val="28"/>
        </w:rPr>
        <w:t>Р</w:t>
      </w:r>
      <w:r w:rsidRPr="00915F54">
        <w:rPr>
          <w:sz w:val="28"/>
          <w:szCs w:val="28"/>
        </w:rPr>
        <w:t>ассмотрени</w:t>
      </w:r>
      <w:r w:rsidR="005B39F3">
        <w:rPr>
          <w:sz w:val="28"/>
          <w:szCs w:val="28"/>
        </w:rPr>
        <w:t>е</w:t>
      </w:r>
      <w:r w:rsidR="00D212C0">
        <w:rPr>
          <w:sz w:val="28"/>
          <w:szCs w:val="28"/>
        </w:rPr>
        <w:t xml:space="preserve"> проекта </w:t>
      </w:r>
      <w:r w:rsidRPr="00915F54">
        <w:rPr>
          <w:sz w:val="28"/>
          <w:szCs w:val="28"/>
        </w:rPr>
        <w:t xml:space="preserve"> </w:t>
      </w:r>
      <w:r w:rsidR="00D627BF">
        <w:rPr>
          <w:sz w:val="28"/>
          <w:szCs w:val="28"/>
        </w:rPr>
        <w:t>Внесения</w:t>
      </w:r>
      <w:r w:rsidR="005B39F3" w:rsidRPr="005B39F3">
        <w:rPr>
          <w:sz w:val="28"/>
          <w:szCs w:val="28"/>
        </w:rPr>
        <w:t xml:space="preserve"> изменений в Правила землепользования и застройки МО </w:t>
      </w:r>
      <w:proofErr w:type="spellStart"/>
      <w:r w:rsidR="005B39F3" w:rsidRPr="005B39F3">
        <w:rPr>
          <w:sz w:val="28"/>
          <w:szCs w:val="28"/>
        </w:rPr>
        <w:t>Новосергиевский</w:t>
      </w:r>
      <w:proofErr w:type="spellEnd"/>
      <w:r w:rsidR="005B39F3" w:rsidRPr="005B39F3">
        <w:rPr>
          <w:sz w:val="28"/>
          <w:szCs w:val="28"/>
        </w:rPr>
        <w:t xml:space="preserve"> поссовет».</w:t>
      </w:r>
    </w:p>
    <w:p w:rsidR="005B39F3" w:rsidRDefault="00D212C0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12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15F54">
        <w:rPr>
          <w:sz w:val="28"/>
          <w:szCs w:val="28"/>
        </w:rPr>
        <w:t>ассмотрени</w:t>
      </w:r>
      <w:r>
        <w:rPr>
          <w:sz w:val="28"/>
          <w:szCs w:val="28"/>
        </w:rPr>
        <w:t>е проектов</w:t>
      </w:r>
      <w:r w:rsidRPr="00915F54">
        <w:rPr>
          <w:sz w:val="28"/>
          <w:szCs w:val="28"/>
        </w:rPr>
        <w:t xml:space="preserve"> </w:t>
      </w:r>
      <w:r w:rsidRPr="0001564C">
        <w:rPr>
          <w:sz w:val="28"/>
          <w:szCs w:val="28"/>
        </w:rPr>
        <w:t>Внесени</w:t>
      </w:r>
      <w:r w:rsidR="00D627BF">
        <w:rPr>
          <w:sz w:val="28"/>
          <w:szCs w:val="28"/>
        </w:rPr>
        <w:t>я</w:t>
      </w:r>
      <w:r w:rsidRPr="0001564C">
        <w:rPr>
          <w:sz w:val="28"/>
          <w:szCs w:val="28"/>
        </w:rPr>
        <w:t xml:space="preserve"> изменений в Генеральный план МО </w:t>
      </w:r>
      <w:proofErr w:type="spellStart"/>
      <w:r w:rsidRPr="0001564C">
        <w:rPr>
          <w:sz w:val="28"/>
          <w:szCs w:val="28"/>
        </w:rPr>
        <w:t>Новосергиевский</w:t>
      </w:r>
      <w:proofErr w:type="spellEnd"/>
      <w:r w:rsidRPr="0001564C">
        <w:rPr>
          <w:sz w:val="28"/>
          <w:szCs w:val="28"/>
        </w:rPr>
        <w:t xml:space="preserve"> поссовет»</w:t>
      </w:r>
    </w:p>
    <w:p w:rsidR="00AE2FAC" w:rsidRDefault="00AE2FAC" w:rsidP="00425BBD">
      <w:pPr>
        <w:ind w:firstLine="709"/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Слушали: </w:t>
      </w:r>
      <w:proofErr w:type="gramStart"/>
      <w:r w:rsidR="00BA1417">
        <w:rPr>
          <w:sz w:val="28"/>
          <w:szCs w:val="28"/>
        </w:rPr>
        <w:t>Банникова Ю.П.</w:t>
      </w:r>
      <w:r w:rsidRPr="00915F54">
        <w:rPr>
          <w:sz w:val="28"/>
          <w:szCs w:val="28"/>
        </w:rPr>
        <w:t xml:space="preserve"> –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</w:t>
      </w:r>
      <w:r w:rsidR="00BA1417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п</w:t>
      </w:r>
      <w:r w:rsidR="00BA1417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11 ст. 24, ст. 28 градостроительного кодекса РФ от 29.12.2004г№ 190 –ФЗ,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</w:t>
      </w:r>
      <w:proofErr w:type="gramEnd"/>
      <w:r w:rsidR="006C7124" w:rsidRPr="006C7124">
        <w:rPr>
          <w:sz w:val="28"/>
          <w:szCs w:val="28"/>
        </w:rPr>
        <w:t xml:space="preserve">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482-п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6C7124" w:rsidRPr="006C7124">
        <w:rPr>
          <w:sz w:val="28"/>
          <w:szCs w:val="28"/>
        </w:rPr>
        <w:t>«Внесени</w:t>
      </w:r>
      <w:r w:rsidR="006C7124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изменений в Генеральный план</w:t>
      </w:r>
      <w:r w:rsidR="006C7124">
        <w:rPr>
          <w:sz w:val="28"/>
          <w:szCs w:val="28"/>
        </w:rPr>
        <w:t>»</w:t>
      </w:r>
      <w:r w:rsidR="00BA1417">
        <w:rPr>
          <w:sz w:val="28"/>
          <w:szCs w:val="28"/>
        </w:rPr>
        <w:t xml:space="preserve"> и проект </w:t>
      </w:r>
      <w:r w:rsidR="00BA1417" w:rsidRPr="00915F54">
        <w:rPr>
          <w:sz w:val="28"/>
          <w:szCs w:val="28"/>
        </w:rPr>
        <w:t xml:space="preserve"> </w:t>
      </w:r>
      <w:r w:rsidR="00BA1417" w:rsidRPr="0001564C">
        <w:rPr>
          <w:sz w:val="28"/>
          <w:szCs w:val="28"/>
        </w:rPr>
        <w:t xml:space="preserve">Внесение изменений в </w:t>
      </w:r>
      <w:r w:rsidR="00BA1417" w:rsidRPr="00BA1417">
        <w:rPr>
          <w:sz w:val="28"/>
          <w:szCs w:val="28"/>
        </w:rPr>
        <w:t xml:space="preserve">Правила землепользования и застройки МО </w:t>
      </w:r>
      <w:proofErr w:type="spellStart"/>
      <w:r w:rsidR="00BA1417" w:rsidRPr="00BA1417">
        <w:rPr>
          <w:sz w:val="28"/>
          <w:szCs w:val="28"/>
        </w:rPr>
        <w:t>Новосергиевский</w:t>
      </w:r>
      <w:proofErr w:type="spellEnd"/>
      <w:r w:rsidR="00BA1417" w:rsidRPr="00BA1417">
        <w:rPr>
          <w:sz w:val="28"/>
          <w:szCs w:val="28"/>
        </w:rPr>
        <w:t xml:space="preserve"> поссовет</w:t>
      </w:r>
      <w:r w:rsidR="00BA1417" w:rsidRPr="0001564C">
        <w:rPr>
          <w:sz w:val="28"/>
          <w:szCs w:val="28"/>
        </w:rPr>
        <w:t>»</w:t>
      </w:r>
      <w:r w:rsidR="00BA1417">
        <w:rPr>
          <w:sz w:val="28"/>
          <w:szCs w:val="28"/>
        </w:rPr>
        <w:t xml:space="preserve"> </w:t>
      </w:r>
      <w:r w:rsidR="006C7124">
        <w:rPr>
          <w:sz w:val="28"/>
          <w:szCs w:val="28"/>
        </w:rPr>
        <w:t>на публичных слушаниях.</w:t>
      </w:r>
      <w:r w:rsidR="00BD5CA3">
        <w:rPr>
          <w:sz w:val="28"/>
          <w:szCs w:val="28"/>
        </w:rPr>
        <w:t xml:space="preserve"> </w:t>
      </w:r>
    </w:p>
    <w:p w:rsidR="00AE2FAC" w:rsidRDefault="00AE2FAC" w:rsidP="00BD5CA3">
      <w:pPr>
        <w:ind w:firstLine="709"/>
        <w:jc w:val="both"/>
        <w:rPr>
          <w:sz w:val="28"/>
          <w:szCs w:val="28"/>
        </w:rPr>
      </w:pPr>
    </w:p>
    <w:p w:rsidR="00BA1417" w:rsidRDefault="00BA1417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 Булгакова Д.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который</w:t>
      </w:r>
      <w:r w:rsidR="00BD5CA3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>ознакомил присутствующих с проект</w:t>
      </w:r>
      <w:r>
        <w:rPr>
          <w:sz w:val="28"/>
          <w:szCs w:val="28"/>
        </w:rPr>
        <w:t>ом</w:t>
      </w:r>
      <w:r w:rsidR="00425BBD" w:rsidRPr="00915F54">
        <w:rPr>
          <w:sz w:val="28"/>
          <w:szCs w:val="28"/>
        </w:rPr>
        <w:t xml:space="preserve"> </w:t>
      </w:r>
      <w:r w:rsidR="00BD5CA3" w:rsidRPr="00BD5CA3">
        <w:rPr>
          <w:sz w:val="28"/>
          <w:szCs w:val="28"/>
        </w:rPr>
        <w:t xml:space="preserve">Внесения изменений в Генеральный план </w:t>
      </w:r>
      <w:r w:rsidR="00BD5CA3">
        <w:rPr>
          <w:sz w:val="28"/>
          <w:szCs w:val="28"/>
        </w:rPr>
        <w:t>МО «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поссовет</w:t>
      </w:r>
      <w:r w:rsidR="00BD5CA3">
        <w:rPr>
          <w:sz w:val="28"/>
          <w:szCs w:val="28"/>
        </w:rPr>
        <w:t>»</w:t>
      </w:r>
      <w:r w:rsidR="00425BBD" w:rsidRPr="00915F54">
        <w:rPr>
          <w:sz w:val="28"/>
          <w:szCs w:val="28"/>
        </w:rPr>
        <w:t xml:space="preserve">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и </w:t>
      </w:r>
      <w:r w:rsidRPr="00915F54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15F54">
        <w:rPr>
          <w:sz w:val="28"/>
          <w:szCs w:val="28"/>
        </w:rPr>
        <w:t xml:space="preserve"> </w:t>
      </w:r>
      <w:r w:rsidRPr="00BD5CA3"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t xml:space="preserve">в </w:t>
      </w:r>
      <w:r w:rsidRPr="00BA1417">
        <w:rPr>
          <w:sz w:val="28"/>
          <w:szCs w:val="28"/>
        </w:rPr>
        <w:t xml:space="preserve">Правила землепользования и застройки МО </w:t>
      </w:r>
      <w:proofErr w:type="spellStart"/>
      <w:r w:rsidRPr="00BA1417">
        <w:rPr>
          <w:sz w:val="28"/>
          <w:szCs w:val="28"/>
        </w:rPr>
        <w:t>Новосергиевский</w:t>
      </w:r>
      <w:proofErr w:type="spellEnd"/>
      <w:r w:rsidRPr="00BA1417">
        <w:rPr>
          <w:sz w:val="28"/>
          <w:szCs w:val="28"/>
        </w:rPr>
        <w:t xml:space="preserve"> поссовет</w:t>
      </w:r>
      <w:r w:rsidR="00425BBD" w:rsidRPr="00915F54">
        <w:rPr>
          <w:sz w:val="28"/>
          <w:szCs w:val="28"/>
        </w:rPr>
        <w:t>.</w:t>
      </w:r>
      <w:r w:rsidR="00AE2FAC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 xml:space="preserve">Объяснил </w:t>
      </w:r>
      <w:r>
        <w:rPr>
          <w:sz w:val="28"/>
          <w:szCs w:val="28"/>
        </w:rPr>
        <w:t>п</w:t>
      </w:r>
      <w:r w:rsidR="00027C76">
        <w:rPr>
          <w:sz w:val="28"/>
          <w:szCs w:val="28"/>
        </w:rPr>
        <w:t>о</w:t>
      </w:r>
      <w:r>
        <w:rPr>
          <w:sz w:val="28"/>
          <w:szCs w:val="28"/>
        </w:rPr>
        <w:t>рядок</w:t>
      </w:r>
      <w:r w:rsidR="00425BBD" w:rsidRPr="00915F54">
        <w:rPr>
          <w:sz w:val="28"/>
          <w:szCs w:val="28"/>
        </w:rPr>
        <w:t xml:space="preserve"> его принятия на основании ст.</w:t>
      </w:r>
      <w:r w:rsidR="00BD5CA3">
        <w:rPr>
          <w:sz w:val="28"/>
          <w:szCs w:val="28"/>
        </w:rPr>
        <w:t>44</w:t>
      </w:r>
      <w:r w:rsidR="00425BBD" w:rsidRPr="00915F54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AE2FAC" w:rsidRDefault="00027C76" w:rsidP="00027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7C76" w:rsidRDefault="00AE2FAC" w:rsidP="00027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C76">
        <w:rPr>
          <w:sz w:val="28"/>
          <w:szCs w:val="28"/>
        </w:rPr>
        <w:t xml:space="preserve">   Слушали Десятерик </w:t>
      </w:r>
      <w:r>
        <w:rPr>
          <w:sz w:val="28"/>
          <w:szCs w:val="28"/>
        </w:rPr>
        <w:t>А.</w:t>
      </w:r>
      <w:proofErr w:type="gramStart"/>
      <w:r>
        <w:rPr>
          <w:sz w:val="28"/>
          <w:szCs w:val="28"/>
        </w:rPr>
        <w:t>В.</w:t>
      </w:r>
      <w:proofErr w:type="gramEnd"/>
      <w:r w:rsidR="003C4F2F">
        <w:rPr>
          <w:sz w:val="28"/>
          <w:szCs w:val="28"/>
        </w:rPr>
        <w:t xml:space="preserve"> </w:t>
      </w:r>
      <w:r w:rsidR="00027C76">
        <w:rPr>
          <w:sz w:val="28"/>
          <w:szCs w:val="28"/>
        </w:rPr>
        <w:t>который довел до участников что генеральный план это не</w:t>
      </w:r>
      <w:r w:rsidR="00E9525D">
        <w:rPr>
          <w:sz w:val="28"/>
          <w:szCs w:val="28"/>
        </w:rPr>
        <w:t xml:space="preserve"> </w:t>
      </w:r>
      <w:r w:rsidR="00027C76">
        <w:rPr>
          <w:sz w:val="28"/>
          <w:szCs w:val="28"/>
        </w:rPr>
        <w:t>правоустанавливающий  документ</w:t>
      </w:r>
      <w:r w:rsidR="00E9525D">
        <w:rPr>
          <w:sz w:val="28"/>
          <w:szCs w:val="28"/>
        </w:rPr>
        <w:t>,</w:t>
      </w:r>
      <w:r w:rsidR="00027C76">
        <w:rPr>
          <w:sz w:val="28"/>
          <w:szCs w:val="28"/>
        </w:rPr>
        <w:t xml:space="preserve"> а документ на основании которого</w:t>
      </w:r>
      <w:r w:rsidR="00E9525D">
        <w:rPr>
          <w:sz w:val="28"/>
          <w:szCs w:val="28"/>
        </w:rPr>
        <w:t xml:space="preserve"> принимаются стратегические решения по размещению тех или иных объектов капитального строительства местного значения. В данном проекте осуществлено планирование территории за пределами  </w:t>
      </w:r>
      <w:r w:rsidR="00027C76">
        <w:rPr>
          <w:sz w:val="28"/>
          <w:szCs w:val="28"/>
        </w:rPr>
        <w:t xml:space="preserve"> </w:t>
      </w:r>
      <w:r w:rsidR="00E9525D">
        <w:rPr>
          <w:sz w:val="28"/>
          <w:szCs w:val="28"/>
        </w:rPr>
        <w:t>населенного пункта по границам Ягодного лицензионного участка. При этом права на земельные участки останутся у владельцев в неизменном виде. На данной территории в дальнейшем возможно изменение ка</w:t>
      </w:r>
      <w:r w:rsidR="003C4F2F">
        <w:rPr>
          <w:sz w:val="28"/>
          <w:szCs w:val="28"/>
        </w:rPr>
        <w:t xml:space="preserve">тегории земли и его назначение в дальнейшем. На землепользование рассматриваемые документы ни как не влияют.  </w:t>
      </w:r>
    </w:p>
    <w:p w:rsidR="003C4F2F" w:rsidRDefault="003C4F2F" w:rsidP="00027C76">
      <w:pPr>
        <w:jc w:val="both"/>
        <w:rPr>
          <w:sz w:val="28"/>
          <w:szCs w:val="28"/>
        </w:rPr>
      </w:pPr>
    </w:p>
    <w:p w:rsidR="00027C76" w:rsidRDefault="00027C76" w:rsidP="00425BBD">
      <w:pPr>
        <w:ind w:firstLine="709"/>
        <w:jc w:val="both"/>
        <w:rPr>
          <w:sz w:val="28"/>
          <w:szCs w:val="28"/>
        </w:rPr>
      </w:pPr>
    </w:p>
    <w:p w:rsidR="00425BBD" w:rsidRDefault="00BA1417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425BBD" w:rsidRPr="00915F54">
        <w:rPr>
          <w:sz w:val="28"/>
          <w:szCs w:val="28"/>
        </w:rPr>
        <w:t xml:space="preserve"> </w:t>
      </w:r>
      <w:r w:rsidR="00027C76" w:rsidRPr="00CC7694">
        <w:rPr>
          <w:sz w:val="28"/>
          <w:szCs w:val="28"/>
        </w:rPr>
        <w:t>Дьяченко</w:t>
      </w:r>
      <w:r w:rsidR="00027C76">
        <w:rPr>
          <w:sz w:val="28"/>
          <w:szCs w:val="28"/>
        </w:rPr>
        <w:t xml:space="preserve"> </w:t>
      </w:r>
      <w:r w:rsidR="00AE2FAC">
        <w:rPr>
          <w:sz w:val="28"/>
          <w:szCs w:val="28"/>
        </w:rPr>
        <w:t>А.</w:t>
      </w:r>
      <w:proofErr w:type="gramStart"/>
      <w:r w:rsidR="00AE2FAC">
        <w:rPr>
          <w:sz w:val="28"/>
          <w:szCs w:val="28"/>
        </w:rPr>
        <w:t>Ю.</w:t>
      </w:r>
      <w:proofErr w:type="gramEnd"/>
      <w:r w:rsidR="003C4F2F">
        <w:rPr>
          <w:sz w:val="28"/>
          <w:szCs w:val="28"/>
        </w:rPr>
        <w:t xml:space="preserve"> который разъяснил что в дальнейшем в случае если в дальнейшем выяснится что проектируемый на рассматриваемой территории объект будет расположен на паевой земле то в </w:t>
      </w:r>
      <w:r w:rsidR="00B335CE">
        <w:rPr>
          <w:sz w:val="28"/>
          <w:szCs w:val="28"/>
        </w:rPr>
        <w:t xml:space="preserve">этом </w:t>
      </w:r>
      <w:r w:rsidR="003C4F2F">
        <w:rPr>
          <w:sz w:val="28"/>
          <w:szCs w:val="28"/>
        </w:rPr>
        <w:t>случае</w:t>
      </w:r>
      <w:r w:rsidR="00B335CE">
        <w:rPr>
          <w:sz w:val="28"/>
          <w:szCs w:val="28"/>
        </w:rPr>
        <w:t xml:space="preserve"> будет проведено собрание пайщиков, и размещение объекта будет произведено после получения согласия собственников которым в случае положительного решения будет производиться возмещение причиненных убытков (аренду и биологическую рекультивацию).</w:t>
      </w:r>
      <w:r w:rsidR="002A048E">
        <w:rPr>
          <w:sz w:val="28"/>
          <w:szCs w:val="28"/>
        </w:rPr>
        <w:t xml:space="preserve"> В случае необходимости изменения категории земли в земли  промышленности землепользование также не прекратится. Кроме того Дьяченко А.Ю. разъяснил чт</w:t>
      </w:r>
      <w:proofErr w:type="gramStart"/>
      <w:r w:rsidR="002A048E">
        <w:rPr>
          <w:sz w:val="28"/>
          <w:szCs w:val="28"/>
        </w:rPr>
        <w:t>о ООО</w:t>
      </w:r>
      <w:proofErr w:type="gramEnd"/>
      <w:r w:rsidR="002A048E">
        <w:rPr>
          <w:sz w:val="28"/>
          <w:szCs w:val="28"/>
        </w:rPr>
        <w:t xml:space="preserve"> </w:t>
      </w:r>
      <w:proofErr w:type="spellStart"/>
      <w:r w:rsidR="002A048E">
        <w:rPr>
          <w:sz w:val="28"/>
          <w:szCs w:val="28"/>
        </w:rPr>
        <w:t>Газпромнефть</w:t>
      </w:r>
      <w:proofErr w:type="spellEnd"/>
      <w:r w:rsidR="002A048E">
        <w:rPr>
          <w:sz w:val="28"/>
          <w:szCs w:val="28"/>
        </w:rPr>
        <w:t xml:space="preserve">  занимается только разработкой месторождения, что подразумевает разведку, бурение и обустройство скважины, строительство трубопровода от скважины до места </w:t>
      </w:r>
      <w:r w:rsidR="00A73503">
        <w:rPr>
          <w:sz w:val="28"/>
          <w:szCs w:val="28"/>
        </w:rPr>
        <w:t xml:space="preserve">сбора. Заводы на рассматриваемой территории </w:t>
      </w:r>
      <w:proofErr w:type="gramStart"/>
      <w:r w:rsidR="00A73503">
        <w:rPr>
          <w:sz w:val="28"/>
          <w:szCs w:val="28"/>
        </w:rPr>
        <w:t>строится</w:t>
      </w:r>
      <w:proofErr w:type="gramEnd"/>
      <w:r w:rsidR="00A73503">
        <w:rPr>
          <w:sz w:val="28"/>
          <w:szCs w:val="28"/>
        </w:rPr>
        <w:t xml:space="preserve"> не будут.</w:t>
      </w:r>
      <w:r w:rsidR="002A048E">
        <w:rPr>
          <w:sz w:val="28"/>
          <w:szCs w:val="28"/>
        </w:rPr>
        <w:t xml:space="preserve"> </w:t>
      </w:r>
      <w:r w:rsidR="00B335CE">
        <w:rPr>
          <w:sz w:val="28"/>
          <w:szCs w:val="28"/>
        </w:rPr>
        <w:t xml:space="preserve"> </w:t>
      </w:r>
    </w:p>
    <w:p w:rsidR="00AE2FAC" w:rsidRDefault="00AE2FAC" w:rsidP="00425BBD">
      <w:pPr>
        <w:ind w:firstLine="709"/>
        <w:jc w:val="both"/>
        <w:rPr>
          <w:sz w:val="28"/>
          <w:szCs w:val="28"/>
        </w:rPr>
      </w:pPr>
    </w:p>
    <w:p w:rsidR="00446BB9" w:rsidRDefault="00A73503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Волохов Ю.М довел до сведения присутствующих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согласно представленного проекта, зона СХ-2 изображена в районе </w:t>
      </w:r>
      <w:r w:rsidR="00446BB9">
        <w:rPr>
          <w:sz w:val="28"/>
          <w:szCs w:val="28"/>
        </w:rPr>
        <w:t>ранее запланированной</w:t>
      </w:r>
      <w:r>
        <w:rPr>
          <w:sz w:val="28"/>
          <w:szCs w:val="28"/>
        </w:rPr>
        <w:t xml:space="preserve"> жилой застройки</w:t>
      </w:r>
      <w:r w:rsidR="00446BB9">
        <w:rPr>
          <w:sz w:val="28"/>
          <w:szCs w:val="28"/>
        </w:rPr>
        <w:t>.</w:t>
      </w:r>
    </w:p>
    <w:p w:rsidR="00AE2FAC" w:rsidRDefault="00AE2FAC" w:rsidP="00425BBD">
      <w:pPr>
        <w:ind w:firstLine="709"/>
        <w:jc w:val="both"/>
        <w:rPr>
          <w:sz w:val="28"/>
          <w:szCs w:val="28"/>
        </w:rPr>
      </w:pPr>
    </w:p>
    <w:p w:rsidR="00A8231B" w:rsidRDefault="00D533EF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 Савельев Н.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который высказал озабоченность что скважины будут буриться в непосредственной близости от населенного пункта, реки и лесных насаждений</w:t>
      </w:r>
      <w:r w:rsidR="00A8231B">
        <w:rPr>
          <w:sz w:val="28"/>
          <w:szCs w:val="28"/>
        </w:rPr>
        <w:t>.</w:t>
      </w:r>
    </w:p>
    <w:p w:rsidR="00AE2FAC" w:rsidRDefault="00AE2FAC" w:rsidP="00425BBD">
      <w:pPr>
        <w:ind w:firstLine="709"/>
        <w:jc w:val="both"/>
        <w:rPr>
          <w:sz w:val="28"/>
          <w:szCs w:val="28"/>
        </w:rPr>
      </w:pPr>
    </w:p>
    <w:p w:rsidR="00AE2FAC" w:rsidRDefault="00A8231B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зачитано письмо жителей с. </w:t>
      </w:r>
      <w:r w:rsidR="001E2066">
        <w:rPr>
          <w:sz w:val="28"/>
          <w:szCs w:val="28"/>
        </w:rPr>
        <w:t xml:space="preserve">Землянка возражающих против утверждения вышеуказанных проектов </w:t>
      </w:r>
      <w:r w:rsidR="00D627BF">
        <w:rPr>
          <w:sz w:val="28"/>
          <w:szCs w:val="28"/>
        </w:rPr>
        <w:t xml:space="preserve">в связи с </w:t>
      </w:r>
      <w:proofErr w:type="gramStart"/>
      <w:r w:rsidR="00D627BF">
        <w:rPr>
          <w:sz w:val="28"/>
          <w:szCs w:val="28"/>
        </w:rPr>
        <w:t>тем</w:t>
      </w:r>
      <w:proofErr w:type="gramEnd"/>
      <w:r w:rsidR="00D627BF">
        <w:rPr>
          <w:sz w:val="28"/>
          <w:szCs w:val="28"/>
        </w:rPr>
        <w:t xml:space="preserve"> что реализация данных проектов может привести к размещению в непосредственной близости к населенным пунктам скважин, и иных объектов что может привести к ухудшению экологической и санитарной обстановке, а также приведет к изъятию земель на которых осуществляется выпас скота и сенокошение, а также земель используемых для спорта и отдыха. </w:t>
      </w:r>
    </w:p>
    <w:p w:rsidR="0018322A" w:rsidRPr="00915F54" w:rsidRDefault="00AE2FAC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Дьяченко А.Ю. довел до сведения </w:t>
      </w:r>
      <w:proofErr w:type="gramStart"/>
      <w:r>
        <w:rPr>
          <w:sz w:val="28"/>
          <w:szCs w:val="28"/>
        </w:rPr>
        <w:t>присутствующих</w:t>
      </w:r>
      <w:proofErr w:type="gramEnd"/>
      <w:r>
        <w:rPr>
          <w:sz w:val="28"/>
          <w:szCs w:val="28"/>
        </w:rPr>
        <w:t xml:space="preserve"> что пожелания жителей будут учтены и проектируемая зона СХ-2 будет отодвинута от населенных пунктов и реки.</w:t>
      </w:r>
      <w:r w:rsidR="001E2066">
        <w:rPr>
          <w:sz w:val="28"/>
          <w:szCs w:val="28"/>
        </w:rPr>
        <w:t xml:space="preserve"> </w:t>
      </w:r>
      <w:r w:rsidR="00D533EF">
        <w:rPr>
          <w:sz w:val="28"/>
          <w:szCs w:val="28"/>
        </w:rPr>
        <w:t xml:space="preserve"> </w:t>
      </w:r>
      <w:r w:rsidR="00A73503">
        <w:rPr>
          <w:sz w:val="28"/>
          <w:szCs w:val="28"/>
        </w:rPr>
        <w:t xml:space="preserve">  </w:t>
      </w:r>
    </w:p>
    <w:p w:rsidR="00AE2FAC" w:rsidRDefault="00AE2FAC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color w:val="000000"/>
          <w:sz w:val="28"/>
        </w:rPr>
      </w:pP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Default="00D627BF" w:rsidP="00425BBD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proofErr w:type="gramStart"/>
      <w:r>
        <w:rPr>
          <w:color w:val="000000"/>
          <w:sz w:val="28"/>
        </w:rPr>
        <w:t>По результатам публичных слушаний принято решение р</w:t>
      </w:r>
      <w:r w:rsidR="00425BBD" w:rsidRPr="00870CA8">
        <w:rPr>
          <w:color w:val="000000"/>
          <w:sz w:val="28"/>
        </w:rPr>
        <w:t xml:space="preserve">екомендовать главе МО </w:t>
      </w:r>
      <w:proofErr w:type="spellStart"/>
      <w:r w:rsidR="00425BBD" w:rsidRPr="00870CA8">
        <w:rPr>
          <w:sz w:val="28"/>
        </w:rPr>
        <w:t>Новосергиевский</w:t>
      </w:r>
      <w:proofErr w:type="spellEnd"/>
      <w:r w:rsidR="00425BBD">
        <w:rPr>
          <w:sz w:val="28"/>
        </w:rPr>
        <w:t xml:space="preserve"> пос</w:t>
      </w:r>
      <w:r w:rsidR="00425BBD" w:rsidRPr="00870CA8">
        <w:rPr>
          <w:sz w:val="28"/>
        </w:rPr>
        <w:t xml:space="preserve">совет </w:t>
      </w:r>
      <w:proofErr w:type="spellStart"/>
      <w:r w:rsidR="00425BBD" w:rsidRPr="00870CA8">
        <w:rPr>
          <w:sz w:val="28"/>
        </w:rPr>
        <w:t>Новосергиевского</w:t>
      </w:r>
      <w:proofErr w:type="spellEnd"/>
      <w:r w:rsidR="00425BBD" w:rsidRPr="00870CA8">
        <w:rPr>
          <w:sz w:val="28"/>
        </w:rPr>
        <w:t xml:space="preserve"> района Оренбургской области</w:t>
      </w:r>
      <w:r w:rsidR="00425BBD" w:rsidRPr="00870CA8">
        <w:rPr>
          <w:color w:val="000000"/>
          <w:sz w:val="28"/>
        </w:rPr>
        <w:t xml:space="preserve"> </w:t>
      </w:r>
      <w:r w:rsidR="00717632">
        <w:rPr>
          <w:color w:val="000000"/>
          <w:sz w:val="28"/>
        </w:rPr>
        <w:t>вынести</w:t>
      </w:r>
      <w:r w:rsidR="00425BBD" w:rsidRPr="00870CA8">
        <w:rPr>
          <w:color w:val="000000"/>
          <w:sz w:val="28"/>
        </w:rPr>
        <w:t xml:space="preserve"> проект </w:t>
      </w:r>
      <w:r w:rsidR="00BD5CA3" w:rsidRPr="006C7124">
        <w:rPr>
          <w:sz w:val="28"/>
          <w:szCs w:val="28"/>
        </w:rPr>
        <w:t>Внесени</w:t>
      </w:r>
      <w:r w:rsidR="00BD5CA3">
        <w:rPr>
          <w:sz w:val="28"/>
          <w:szCs w:val="28"/>
        </w:rPr>
        <w:t>я</w:t>
      </w:r>
      <w:r w:rsidR="00BD5CA3" w:rsidRPr="006C7124">
        <w:rPr>
          <w:sz w:val="28"/>
          <w:szCs w:val="28"/>
        </w:rPr>
        <w:t xml:space="preserve"> изменений в Генеральный план</w:t>
      </w:r>
      <w:r w:rsidR="00BD5CA3" w:rsidRPr="00870CA8">
        <w:rPr>
          <w:color w:val="000000"/>
          <w:sz w:val="28"/>
        </w:rPr>
        <w:t xml:space="preserve"> </w:t>
      </w:r>
      <w:r w:rsidR="00BD5CA3">
        <w:rPr>
          <w:color w:val="000000"/>
          <w:sz w:val="28"/>
        </w:rPr>
        <w:t xml:space="preserve"> </w:t>
      </w:r>
      <w:r w:rsidR="00425BBD" w:rsidRPr="00870CA8">
        <w:rPr>
          <w:color w:val="000000"/>
          <w:sz w:val="28"/>
        </w:rPr>
        <w:t xml:space="preserve">муниципального образования </w:t>
      </w:r>
      <w:proofErr w:type="spellStart"/>
      <w:r w:rsidR="00425BBD" w:rsidRPr="00870CA8">
        <w:rPr>
          <w:color w:val="000000"/>
          <w:sz w:val="28"/>
        </w:rPr>
        <w:t>Новосергиевский</w:t>
      </w:r>
      <w:proofErr w:type="spellEnd"/>
      <w:r w:rsidR="00425BBD" w:rsidRPr="00870CA8">
        <w:rPr>
          <w:color w:val="000000"/>
          <w:sz w:val="28"/>
        </w:rPr>
        <w:t xml:space="preserve"> поссовет </w:t>
      </w:r>
      <w:proofErr w:type="spellStart"/>
      <w:r w:rsidR="00425BBD" w:rsidRPr="00870CA8">
        <w:rPr>
          <w:color w:val="000000"/>
          <w:sz w:val="28"/>
        </w:rPr>
        <w:t>Новосергиевского</w:t>
      </w:r>
      <w:proofErr w:type="spellEnd"/>
      <w:r w:rsidR="00425BBD" w:rsidRPr="00870CA8">
        <w:rPr>
          <w:color w:val="000000"/>
          <w:sz w:val="28"/>
        </w:rPr>
        <w:t xml:space="preserve"> района Оренбургской области</w:t>
      </w:r>
      <w:r>
        <w:rPr>
          <w:color w:val="000000"/>
          <w:sz w:val="28"/>
        </w:rPr>
        <w:t xml:space="preserve"> и </w:t>
      </w:r>
      <w:r w:rsidRPr="00D627BF">
        <w:rPr>
          <w:color w:val="000000"/>
          <w:sz w:val="28"/>
        </w:rPr>
        <w:t xml:space="preserve">проект  Внесения изменений в Правила землепользования и застройки МО </w:t>
      </w:r>
      <w:proofErr w:type="spellStart"/>
      <w:r w:rsidRPr="00D627BF">
        <w:rPr>
          <w:color w:val="000000"/>
          <w:sz w:val="28"/>
        </w:rPr>
        <w:t>Новосергиевский</w:t>
      </w:r>
      <w:proofErr w:type="spellEnd"/>
      <w:r w:rsidRPr="00D627BF">
        <w:rPr>
          <w:color w:val="000000"/>
          <w:sz w:val="28"/>
        </w:rPr>
        <w:t xml:space="preserve"> поссовет»</w:t>
      </w:r>
      <w:r w:rsidR="00717632">
        <w:rPr>
          <w:color w:val="000000"/>
          <w:sz w:val="28"/>
        </w:rPr>
        <w:t xml:space="preserve"> на рассмотрение Совета депутатов</w:t>
      </w:r>
      <w:r w:rsidR="00717632" w:rsidRPr="00717632">
        <w:t xml:space="preserve"> </w:t>
      </w:r>
      <w:r w:rsidR="00717632">
        <w:rPr>
          <w:color w:val="000000"/>
          <w:sz w:val="28"/>
        </w:rPr>
        <w:t>МО</w:t>
      </w:r>
      <w:r w:rsidR="00717632" w:rsidRPr="00717632">
        <w:rPr>
          <w:color w:val="000000"/>
          <w:sz w:val="28"/>
        </w:rPr>
        <w:t xml:space="preserve"> </w:t>
      </w:r>
      <w:proofErr w:type="spellStart"/>
      <w:r w:rsidR="00717632" w:rsidRPr="00717632">
        <w:rPr>
          <w:color w:val="000000"/>
          <w:sz w:val="28"/>
        </w:rPr>
        <w:t>Новосергиевский</w:t>
      </w:r>
      <w:proofErr w:type="spellEnd"/>
      <w:r w:rsidR="00717632" w:rsidRPr="00717632">
        <w:rPr>
          <w:color w:val="000000"/>
          <w:sz w:val="28"/>
        </w:rPr>
        <w:t xml:space="preserve"> поссовет </w:t>
      </w:r>
      <w:proofErr w:type="spellStart"/>
      <w:r w:rsidR="00717632" w:rsidRPr="00717632">
        <w:rPr>
          <w:color w:val="000000"/>
          <w:sz w:val="28"/>
        </w:rPr>
        <w:lastRenderedPageBreak/>
        <w:t>Новосергиевского</w:t>
      </w:r>
      <w:proofErr w:type="spellEnd"/>
      <w:r w:rsidR="00717632" w:rsidRPr="00717632">
        <w:rPr>
          <w:color w:val="000000"/>
          <w:sz w:val="28"/>
        </w:rPr>
        <w:t xml:space="preserve"> района Оренбургской области</w:t>
      </w:r>
      <w:r>
        <w:rPr>
          <w:color w:val="000000"/>
          <w:sz w:val="28"/>
        </w:rPr>
        <w:t xml:space="preserve">   с учетом замечаний указанных  жителями МО </w:t>
      </w:r>
      <w:proofErr w:type="spellStart"/>
      <w:r>
        <w:rPr>
          <w:color w:val="000000"/>
          <w:sz w:val="28"/>
        </w:rPr>
        <w:t>Новосергиевский</w:t>
      </w:r>
      <w:proofErr w:type="spellEnd"/>
      <w:proofErr w:type="gramEnd"/>
      <w:r>
        <w:rPr>
          <w:color w:val="000000"/>
          <w:sz w:val="28"/>
        </w:rPr>
        <w:t xml:space="preserve"> поссовет, в ходе проведения публичных слушаний</w:t>
      </w:r>
      <w:r w:rsidR="00425BBD" w:rsidRPr="00870CA8">
        <w:rPr>
          <w:color w:val="000000"/>
          <w:sz w:val="28"/>
        </w:rPr>
        <w:t>.</w:t>
      </w:r>
    </w:p>
    <w:p w:rsidR="00425BBD" w:rsidRPr="00870CA8" w:rsidRDefault="00425BBD" w:rsidP="00425BBD">
      <w:pPr>
        <w:widowControl w:val="0"/>
        <w:spacing w:line="370" w:lineRule="exact"/>
        <w:ind w:left="20" w:right="20"/>
        <w:jc w:val="both"/>
        <w:rPr>
          <w:sz w:val="28"/>
        </w:rPr>
      </w:pPr>
    </w:p>
    <w:p w:rsidR="00425BBD" w:rsidRPr="00870CA8" w:rsidRDefault="00425BBD" w:rsidP="00425BBD">
      <w:pPr>
        <w:widowControl w:val="0"/>
        <w:spacing w:line="370" w:lineRule="exact"/>
        <w:ind w:left="20" w:right="300" w:firstLine="660"/>
        <w:jc w:val="both"/>
        <w:rPr>
          <w:b/>
          <w:sz w:val="28"/>
        </w:rPr>
      </w:pPr>
      <w:r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153A4F">
        <w:rPr>
          <w:sz w:val="28"/>
          <w:szCs w:val="28"/>
        </w:rPr>
        <w:t>Банников Ю.П.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Секретарь                                                                                 </w:t>
      </w:r>
      <w:r w:rsidR="00153A4F">
        <w:rPr>
          <w:sz w:val="28"/>
          <w:szCs w:val="28"/>
        </w:rPr>
        <w:t xml:space="preserve"> Булгаков Д</w:t>
      </w:r>
      <w:r w:rsidRPr="00915F54">
        <w:rPr>
          <w:sz w:val="28"/>
          <w:szCs w:val="28"/>
        </w:rPr>
        <w:t>.</w:t>
      </w:r>
      <w:r w:rsidR="00153A4F">
        <w:rPr>
          <w:sz w:val="28"/>
          <w:szCs w:val="28"/>
        </w:rPr>
        <w:t>А.</w:t>
      </w:r>
    </w:p>
    <w:p w:rsidR="00425BBD" w:rsidRDefault="00425BBD" w:rsidP="00425BBD">
      <w:pPr>
        <w:jc w:val="both"/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ind w:firstLine="709"/>
        <w:jc w:val="both"/>
      </w:pPr>
      <w:r>
        <w:t xml:space="preserve"> </w:t>
      </w:r>
    </w:p>
    <w:p w:rsidR="00342043" w:rsidRDefault="00342043"/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7C76"/>
    <w:rsid w:val="000F702B"/>
    <w:rsid w:val="00153A4F"/>
    <w:rsid w:val="0017321D"/>
    <w:rsid w:val="0018322A"/>
    <w:rsid w:val="001E2066"/>
    <w:rsid w:val="002A048E"/>
    <w:rsid w:val="00332CF2"/>
    <w:rsid w:val="00342043"/>
    <w:rsid w:val="003C4F2F"/>
    <w:rsid w:val="00425BBD"/>
    <w:rsid w:val="00446BB9"/>
    <w:rsid w:val="004F69A7"/>
    <w:rsid w:val="005272AF"/>
    <w:rsid w:val="005B39F3"/>
    <w:rsid w:val="006C7124"/>
    <w:rsid w:val="006D7340"/>
    <w:rsid w:val="00717632"/>
    <w:rsid w:val="00913800"/>
    <w:rsid w:val="00931D43"/>
    <w:rsid w:val="00952C86"/>
    <w:rsid w:val="00A645A9"/>
    <w:rsid w:val="00A73503"/>
    <w:rsid w:val="00A8231B"/>
    <w:rsid w:val="00AE2FAC"/>
    <w:rsid w:val="00B335CE"/>
    <w:rsid w:val="00B70A09"/>
    <w:rsid w:val="00BA1417"/>
    <w:rsid w:val="00BD5CA3"/>
    <w:rsid w:val="00CC7694"/>
    <w:rsid w:val="00D212C0"/>
    <w:rsid w:val="00D533EF"/>
    <w:rsid w:val="00D627BF"/>
    <w:rsid w:val="00E9525D"/>
    <w:rsid w:val="00F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7A97-E58F-4193-8899-8F43297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2017-11-24T04:28:00Z</cp:lastPrinted>
  <dcterms:created xsi:type="dcterms:W3CDTF">2017-12-04T09:55:00Z</dcterms:created>
  <dcterms:modified xsi:type="dcterms:W3CDTF">2017-12-04T09:55:00Z</dcterms:modified>
</cp:coreProperties>
</file>