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4" w:tblpY="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0C5D87" w:rsidRPr="000C5D87" w:rsidTr="00DD1865">
        <w:trPr>
          <w:trHeight w:val="2038"/>
        </w:trPr>
        <w:tc>
          <w:tcPr>
            <w:tcW w:w="6307" w:type="dxa"/>
            <w:shd w:val="clear" w:color="auto" w:fill="auto"/>
          </w:tcPr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ОБРАЗОВАНИЯ</w:t>
            </w:r>
          </w:p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НОВОСЕРГИЕВСКИЙ ПОССОВЕТ</w:t>
            </w:r>
          </w:p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НОВОСЕРГИЕВСКОГО РАЙОНА</w:t>
            </w:r>
          </w:p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ОРЕНБУРГСКОЙ ОБЛАСТИ</w:t>
            </w:r>
          </w:p>
          <w:p w:rsidR="000C5D87" w:rsidRPr="000C5D87" w:rsidRDefault="000C5D87" w:rsidP="00DD18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ТРЕТИЙ СОЗЫВ</w:t>
            </w:r>
          </w:p>
          <w:p w:rsidR="000C5D87" w:rsidRPr="000C5D87" w:rsidRDefault="000C5D87" w:rsidP="00C376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5D87" w:rsidRPr="000C5D87" w:rsidRDefault="000C5D87" w:rsidP="00C376A1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РЕШЕНИЕ </w:t>
            </w:r>
          </w:p>
        </w:tc>
      </w:tr>
      <w:tr w:rsidR="000C5D87" w:rsidRPr="000C5D87" w:rsidTr="00DD1865">
        <w:trPr>
          <w:trHeight w:val="850"/>
        </w:trPr>
        <w:tc>
          <w:tcPr>
            <w:tcW w:w="6307" w:type="dxa"/>
            <w:shd w:val="clear" w:color="auto" w:fill="auto"/>
          </w:tcPr>
          <w:p w:rsidR="000C5D87" w:rsidRPr="000C5D87" w:rsidRDefault="000C5D87" w:rsidP="00C376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5D87" w:rsidRPr="00917518" w:rsidRDefault="00885E14" w:rsidP="00C376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175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26.02.2016 №6/6 р.С.</w:t>
            </w:r>
          </w:p>
          <w:p w:rsidR="000C5D87" w:rsidRPr="000C5D87" w:rsidRDefault="000C5D87" w:rsidP="009175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647750" w:rsidRPr="000C5D87" w:rsidRDefault="000C5D87" w:rsidP="000C5D87">
      <w:pPr>
        <w:pStyle w:val="1"/>
        <w:tabs>
          <w:tab w:val="left" w:pos="1792"/>
          <w:tab w:val="right" w:pos="9355"/>
        </w:tabs>
        <w:rPr>
          <w:rFonts w:ascii="Times New Roman" w:hAnsi="Times New Roman"/>
          <w:sz w:val="28"/>
          <w:szCs w:val="28"/>
        </w:rPr>
      </w:pPr>
      <w:r w:rsidRPr="000C5D87">
        <w:rPr>
          <w:rFonts w:ascii="Times New Roman" w:hAnsi="Times New Roman"/>
          <w:sz w:val="28"/>
          <w:szCs w:val="28"/>
        </w:rPr>
        <w:tab/>
      </w:r>
      <w:r w:rsidRPr="000C5D87">
        <w:rPr>
          <w:rFonts w:ascii="Times New Roman" w:hAnsi="Times New Roman"/>
          <w:sz w:val="28"/>
          <w:szCs w:val="28"/>
        </w:rPr>
        <w:tab/>
      </w:r>
      <w:r w:rsidR="00647750" w:rsidRPr="000C5D87">
        <w:rPr>
          <w:rFonts w:ascii="Times New Roman" w:hAnsi="Times New Roman"/>
          <w:sz w:val="28"/>
          <w:szCs w:val="28"/>
        </w:rPr>
        <w:t xml:space="preserve">ПРОЕКТ </w:t>
      </w:r>
    </w:p>
    <w:p w:rsidR="00647750" w:rsidRPr="000C5D87" w:rsidRDefault="00647750" w:rsidP="0064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50" w:rsidRPr="000C5D87" w:rsidRDefault="00647750" w:rsidP="00647750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7750" w:rsidRPr="000C5D87" w:rsidRDefault="00647750" w:rsidP="00647750">
      <w:pPr>
        <w:jc w:val="both"/>
        <w:rPr>
          <w:rFonts w:ascii="Times New Roman" w:hAnsi="Times New Roman" w:cs="Times New Roman"/>
          <w:sz w:val="28"/>
          <w:szCs w:val="28"/>
        </w:rPr>
      </w:pPr>
      <w:r w:rsidRPr="000C5D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647750" w:rsidRPr="000C5D87" w:rsidTr="000C5D87">
        <w:trPr>
          <w:trHeight w:val="2349"/>
        </w:trPr>
        <w:tc>
          <w:tcPr>
            <w:tcW w:w="5014" w:type="dxa"/>
          </w:tcPr>
          <w:p w:rsidR="00647750" w:rsidRPr="006108C5" w:rsidRDefault="00647750" w:rsidP="000C5D87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08C5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О внесение изменений в Правила землепользования и застройки муниципального образования Новосергиевский поссовет Новосергиевского района Оренбургской области, утверждённые решением Совета депутатов от 26.04.2012 №21/6</w:t>
            </w:r>
            <w:r w:rsidR="000020CB" w:rsidRPr="006108C5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 xml:space="preserve"> </w:t>
            </w:r>
            <w:r w:rsidRPr="006108C5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р.</w:t>
            </w:r>
            <w:r w:rsidR="000020CB" w:rsidRPr="006108C5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С</w:t>
            </w:r>
            <w:r w:rsidRPr="006108C5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.</w:t>
            </w:r>
          </w:p>
          <w:p w:rsidR="00647750" w:rsidRPr="006108C5" w:rsidRDefault="00647750" w:rsidP="000C5D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647750" w:rsidRPr="006108C5" w:rsidRDefault="00647750" w:rsidP="000C5D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6A1" w:rsidRDefault="00C376A1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08D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Pr="00D808D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D808D7">
        <w:rPr>
          <w:rFonts w:ascii="Times New Roman" w:hAnsi="Times New Roman" w:cs="Times New Roman"/>
          <w:sz w:val="28"/>
          <w:szCs w:val="28"/>
        </w:rPr>
        <w:t xml:space="preserve">законом от 06.10.2003г.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D808D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647750" w:rsidRPr="00C376A1">
        <w:rPr>
          <w:rFonts w:ascii="Times New Roman" w:hAnsi="Times New Roman" w:cs="Times New Roman"/>
          <w:sz w:val="28"/>
          <w:szCs w:val="28"/>
        </w:rPr>
        <w:t>Новосергиевского поссовета №</w:t>
      </w:r>
      <w:r>
        <w:rPr>
          <w:rFonts w:ascii="Times New Roman" w:hAnsi="Times New Roman" w:cs="Times New Roman"/>
          <w:sz w:val="28"/>
          <w:szCs w:val="28"/>
        </w:rPr>
        <w:t xml:space="preserve"> 59-п </w:t>
      </w:r>
      <w:r w:rsidR="00EB14BA" w:rsidRPr="00C376A1">
        <w:rPr>
          <w:rFonts w:ascii="Times New Roman" w:hAnsi="Times New Roman" w:cs="Times New Roman"/>
          <w:sz w:val="28"/>
          <w:szCs w:val="28"/>
        </w:rPr>
        <w:t xml:space="preserve"> от 19.02.2015</w:t>
      </w:r>
      <w:r w:rsidR="00647750" w:rsidRPr="00C376A1">
        <w:rPr>
          <w:rFonts w:ascii="Times New Roman" w:hAnsi="Times New Roman" w:cs="Times New Roman"/>
          <w:sz w:val="28"/>
          <w:szCs w:val="28"/>
        </w:rPr>
        <w:t>г.  «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2E322F" w:rsidRPr="00C376A1">
        <w:rPr>
          <w:rFonts w:ascii="Times New Roman" w:hAnsi="Times New Roman" w:cs="Times New Roman"/>
          <w:sz w:val="28"/>
          <w:szCs w:val="28"/>
        </w:rPr>
        <w:t>предложений о внесении изменений в Правила землепользования и застройки МО Новосергиевский поссовет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заключениями  по результатам 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 публичных слушаний от </w:t>
      </w:r>
      <w:r w:rsidR="0075047E" w:rsidRPr="00C376A1">
        <w:rPr>
          <w:rFonts w:ascii="Times New Roman" w:hAnsi="Times New Roman" w:cs="Times New Roman"/>
          <w:sz w:val="28"/>
          <w:szCs w:val="28"/>
        </w:rPr>
        <w:t>13.01.2016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по обсуждению проекта внесения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Новосергиевский поссовет Новосергиевского района Оренбургской области, руководствуя</w:t>
      </w:r>
      <w:r>
        <w:rPr>
          <w:rFonts w:ascii="Times New Roman" w:hAnsi="Times New Roman" w:cs="Times New Roman"/>
          <w:sz w:val="28"/>
          <w:szCs w:val="28"/>
        </w:rPr>
        <w:t>сь У</w:t>
      </w:r>
      <w:r w:rsidR="00647750" w:rsidRPr="00C376A1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Новосергиевский поссовет, </w:t>
      </w:r>
      <w:proofErr w:type="gramEnd"/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A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Новосергиевский поссовет Новосергиевского района Оренбургской области</w:t>
      </w:r>
      <w:r w:rsidR="00C376A1">
        <w:rPr>
          <w:rFonts w:ascii="Times New Roman" w:hAnsi="Times New Roman" w:cs="Times New Roman"/>
          <w:sz w:val="28"/>
          <w:szCs w:val="28"/>
        </w:rPr>
        <w:t xml:space="preserve"> </w:t>
      </w:r>
      <w:r w:rsidRPr="00C376A1">
        <w:rPr>
          <w:rFonts w:ascii="Times New Roman" w:hAnsi="Times New Roman" w:cs="Times New Roman"/>
          <w:sz w:val="28"/>
          <w:szCs w:val="28"/>
        </w:rPr>
        <w:t xml:space="preserve"> </w:t>
      </w:r>
      <w:r w:rsidRPr="00C376A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A1">
        <w:rPr>
          <w:rFonts w:ascii="Times New Roman" w:hAnsi="Times New Roman" w:cs="Times New Roman"/>
          <w:sz w:val="28"/>
          <w:szCs w:val="28"/>
        </w:rPr>
        <w:t xml:space="preserve">1. </w:t>
      </w:r>
      <w:r w:rsidR="00C376A1" w:rsidRPr="00C376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5E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376A1" w:rsidRPr="00C376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376A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Новосергиевский поссовет Новосергиевского района Оренбургской области, утверждённые решением Совета депутатов </w:t>
      </w:r>
      <w:r w:rsidRPr="00C376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 26.04.2012 №21/6р.</w:t>
      </w:r>
      <w:proofErr w:type="gramStart"/>
      <w:r w:rsidRPr="00C376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proofErr w:type="gramEnd"/>
      <w:r w:rsidRPr="00C376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Pr="00C376A1">
        <w:rPr>
          <w:rFonts w:ascii="Times New Roman" w:hAnsi="Times New Roman" w:cs="Times New Roman"/>
          <w:sz w:val="28"/>
          <w:szCs w:val="28"/>
        </w:rPr>
        <w:t>: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6A1">
        <w:rPr>
          <w:rFonts w:ascii="Times New Roman" w:hAnsi="Times New Roman" w:cs="Times New Roman"/>
          <w:sz w:val="28"/>
          <w:szCs w:val="28"/>
        </w:rPr>
        <w:t xml:space="preserve">1) </w:t>
      </w:r>
      <w:r w:rsidRPr="00C376A1">
        <w:rPr>
          <w:rFonts w:ascii="Times New Roman" w:hAnsi="Times New Roman" w:cs="Times New Roman"/>
          <w:bCs/>
          <w:sz w:val="28"/>
          <w:szCs w:val="28"/>
        </w:rPr>
        <w:t>Главу 12 части II «Карта градостроительного зонирования</w:t>
      </w:r>
      <w:r w:rsidRPr="00C376A1">
        <w:rPr>
          <w:rFonts w:ascii="Times New Roman" w:hAnsi="Times New Roman" w:cs="Times New Roman"/>
          <w:sz w:val="28"/>
          <w:szCs w:val="28"/>
        </w:rPr>
        <w:t xml:space="preserve"> </w:t>
      </w:r>
      <w:r w:rsidRPr="00C376A1">
        <w:rPr>
          <w:rFonts w:ascii="Times New Roman" w:hAnsi="Times New Roman" w:cs="Times New Roman"/>
          <w:bCs/>
          <w:sz w:val="28"/>
          <w:szCs w:val="28"/>
        </w:rPr>
        <w:t>территории населенных пунктов: пос. Новосергиевка, с. Землянка, пос. Ключ, х. Казарма 1404 км, с. Лебяжка, с. Черепаново» изложить в новой редакции (Приложение 2).</w:t>
      </w:r>
      <w:proofErr w:type="gramEnd"/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6A1">
        <w:rPr>
          <w:rFonts w:ascii="Times New Roman" w:hAnsi="Times New Roman" w:cs="Times New Roman"/>
          <w:bCs/>
          <w:sz w:val="28"/>
          <w:szCs w:val="28"/>
        </w:rPr>
        <w:t>2) Ранее утвержденную главу 12 части II «Карта градостроительного зонирования</w:t>
      </w:r>
      <w:r w:rsidRPr="00C376A1">
        <w:rPr>
          <w:rFonts w:ascii="Times New Roman" w:hAnsi="Times New Roman" w:cs="Times New Roman"/>
          <w:sz w:val="28"/>
          <w:szCs w:val="28"/>
        </w:rPr>
        <w:t xml:space="preserve"> </w:t>
      </w:r>
      <w:r w:rsidRPr="00C376A1">
        <w:rPr>
          <w:rFonts w:ascii="Times New Roman" w:hAnsi="Times New Roman" w:cs="Times New Roman"/>
          <w:bCs/>
          <w:sz w:val="28"/>
          <w:szCs w:val="28"/>
        </w:rPr>
        <w:t xml:space="preserve">территории населенных пунктов: пос. Новосергиевка, с. </w:t>
      </w:r>
      <w:r w:rsidRPr="00C376A1">
        <w:rPr>
          <w:rFonts w:ascii="Times New Roman" w:hAnsi="Times New Roman" w:cs="Times New Roman"/>
          <w:bCs/>
          <w:sz w:val="28"/>
          <w:szCs w:val="28"/>
        </w:rPr>
        <w:lastRenderedPageBreak/>
        <w:t>Землянка, пос. Ключ, х. Казарма 1404 км, с. Лебяжка, с. Черепаново» считать недействительной.</w:t>
      </w:r>
      <w:proofErr w:type="gramEnd"/>
    </w:p>
    <w:p w:rsidR="00647750" w:rsidRPr="00C376A1" w:rsidRDefault="00647750" w:rsidP="00C376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76A1">
        <w:rPr>
          <w:rFonts w:ascii="Times New Roman" w:hAnsi="Times New Roman"/>
          <w:bCs/>
          <w:sz w:val="28"/>
          <w:szCs w:val="28"/>
        </w:rPr>
        <w:t xml:space="preserve">3) Правила землепользования и застройки дополнить в части </w:t>
      </w:r>
      <w:r w:rsidRPr="00C376A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376A1">
        <w:rPr>
          <w:rFonts w:ascii="Times New Roman" w:hAnsi="Times New Roman"/>
          <w:bCs/>
          <w:sz w:val="28"/>
          <w:szCs w:val="28"/>
        </w:rPr>
        <w:t xml:space="preserve"> главы 12 статьей 42</w:t>
      </w:r>
      <w:r w:rsidRPr="00C376A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C376A1">
        <w:rPr>
          <w:rFonts w:ascii="Times New Roman" w:hAnsi="Times New Roman"/>
          <w:bCs/>
          <w:sz w:val="28"/>
          <w:szCs w:val="28"/>
        </w:rPr>
        <w:t xml:space="preserve"> «Карта градостроительного зонирования в границах муниципального образования» (Приложение 1).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sz w:val="28"/>
          <w:szCs w:val="28"/>
        </w:rPr>
        <w:t>На данной карте разработаны и показаны территориальные зоны в границах муниципального образования в соответствии с требованиями "Градостроительным кодексом Российской Федерации" от 29.12.2004 N 190-ФЗ (ред. от 31.12.2014) (с изм. и доп., вступ. в силу с 01.03.2015).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4) Часть  III «Градостроительные регламенты» изложить в новой редакции (Приложение 3), следующего содержания: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ЧАСТЬ III. ГРАДОСТРОИТЕЛЬНЫЕ РЕГЛАМЕНТЫ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44.  Общие положения о территориальных зонах.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45. Градостроительные регламенты по видам разрешенного использования в соответствии с территориальными зонами.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46.1 Градостроительные регламенты. Жилая зона.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46.2 Градостроительные регламенты. Общественно–деловые зоны.</w:t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46.3. Градостроительные регламенты. Производственные зоны.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46.4.  Градостроительные регламенты. Зоны инженерной и транспортной инфраструктур.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C376A1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46.5. </w:t>
      </w:r>
      <w:r w:rsidR="00647750" w:rsidRPr="00C376A1">
        <w:rPr>
          <w:rFonts w:ascii="Times New Roman" w:hAnsi="Times New Roman" w:cs="Times New Roman"/>
          <w:bCs/>
          <w:sz w:val="28"/>
          <w:szCs w:val="28"/>
        </w:rPr>
        <w:t>Градостроительные регламенты. Зоны сельскохозяйственного использования.</w:t>
      </w:r>
      <w:r w:rsidR="00647750"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46.6. Градостроительные регламенты. Рекреационные зоны.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46.7. Градостроительные регламенты. Зоны специального назначения.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санитарно–защитными и </w:t>
      </w:r>
      <w:proofErr w:type="spellStart"/>
      <w:r w:rsidRPr="00C376A1">
        <w:rPr>
          <w:rFonts w:ascii="Times New Roman" w:hAnsi="Times New Roman" w:cs="Times New Roman"/>
          <w:bCs/>
          <w:sz w:val="28"/>
          <w:szCs w:val="28"/>
        </w:rPr>
        <w:t>водоохранными</w:t>
      </w:r>
      <w:proofErr w:type="spellEnd"/>
      <w:r w:rsidRPr="00C376A1">
        <w:rPr>
          <w:rFonts w:ascii="Times New Roman" w:hAnsi="Times New Roman" w:cs="Times New Roman"/>
          <w:bCs/>
          <w:sz w:val="28"/>
          <w:szCs w:val="28"/>
        </w:rPr>
        <w:t xml:space="preserve"> зонами.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 xml:space="preserve">Статья 47. 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C376A1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C376A1">
        <w:rPr>
          <w:rFonts w:ascii="Times New Roman" w:hAnsi="Times New Roman" w:cs="Times New Roman"/>
          <w:bCs/>
          <w:sz w:val="28"/>
          <w:szCs w:val="28"/>
        </w:rPr>
        <w:t xml:space="preserve"> зонах и иных зонах с особыми условиями использования территорий.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C376A1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647750" w:rsidRPr="00C376A1">
        <w:rPr>
          <w:rFonts w:ascii="Times New Roman" w:hAnsi="Times New Roman" w:cs="Times New Roman"/>
          <w:bCs/>
          <w:sz w:val="28"/>
          <w:szCs w:val="28"/>
        </w:rPr>
        <w:t>48. Требования, которые должны выполняться при проектировании, строительстве и эксплуатации зданий различного назначения, планировке и застройке сельских поселений с целью защиты от шума.</w:t>
      </w:r>
      <w:r w:rsidR="00647750"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647750" w:rsidRP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t>Статья 49. Территории, на которые действие градостроительного регламента не распространяется;  не устанавливаются.</w:t>
      </w:r>
      <w:r w:rsidRPr="00C376A1">
        <w:rPr>
          <w:rFonts w:ascii="Times New Roman" w:hAnsi="Times New Roman" w:cs="Times New Roman"/>
          <w:bCs/>
          <w:sz w:val="28"/>
          <w:szCs w:val="28"/>
        </w:rPr>
        <w:tab/>
      </w:r>
    </w:p>
    <w:p w:rsid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6A1">
        <w:rPr>
          <w:rFonts w:ascii="Times New Roman" w:hAnsi="Times New Roman" w:cs="Times New Roman"/>
          <w:bCs/>
          <w:sz w:val="28"/>
          <w:szCs w:val="28"/>
        </w:rPr>
        <w:lastRenderedPageBreak/>
        <w:t>5) Ранее утвержденную Часть  III «Градостроительные регламенты» считать недействительной.</w:t>
      </w:r>
      <w:r w:rsidR="00C376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6A1" w:rsidRDefault="00647750" w:rsidP="00C37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A1">
        <w:rPr>
          <w:rFonts w:ascii="Times New Roman" w:hAnsi="Times New Roman" w:cs="Times New Roman"/>
          <w:sz w:val="28"/>
          <w:szCs w:val="28"/>
        </w:rPr>
        <w:t>2</w:t>
      </w:r>
      <w:r w:rsidR="00C376A1">
        <w:rPr>
          <w:rFonts w:ascii="Times New Roman" w:hAnsi="Times New Roman" w:cs="Times New Roman"/>
          <w:sz w:val="28"/>
          <w:szCs w:val="28"/>
        </w:rPr>
        <w:t>.</w:t>
      </w:r>
      <w:r w:rsidR="00C376A1" w:rsidRPr="00C376A1">
        <w:rPr>
          <w:rFonts w:ascii="Times New Roman" w:hAnsi="Times New Roman"/>
          <w:sz w:val="28"/>
          <w:szCs w:val="28"/>
        </w:rPr>
        <w:t xml:space="preserve"> </w:t>
      </w:r>
      <w:r w:rsidR="00C376A1" w:rsidRPr="000D21F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C376A1" w:rsidRPr="00C376A1" w:rsidRDefault="00C376A1" w:rsidP="00C376A1">
      <w:pPr>
        <w:tabs>
          <w:tab w:val="left" w:pos="0"/>
          <w:tab w:val="left" w:pos="1080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376A1">
        <w:rPr>
          <w:rFonts w:ascii="Times New Roman" w:hAnsi="Times New Roman"/>
          <w:bCs/>
          <w:sz w:val="28"/>
          <w:szCs w:val="28"/>
        </w:rPr>
        <w:t xml:space="preserve"> Решение вступает в силу с момента его официального опубликования (обнародования).</w:t>
      </w:r>
    </w:p>
    <w:p w:rsidR="00C376A1" w:rsidRDefault="00C376A1" w:rsidP="00C376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76A1" w:rsidRPr="00D808D7" w:rsidRDefault="00C376A1" w:rsidP="00C37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76A1" w:rsidRPr="00D808D7" w:rsidRDefault="00C376A1" w:rsidP="00C37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D808D7">
        <w:rPr>
          <w:rFonts w:ascii="Times New Roman" w:hAnsi="Times New Roman" w:cs="Times New Roman"/>
          <w:sz w:val="28"/>
          <w:szCs w:val="28"/>
        </w:rPr>
        <w:t xml:space="preserve">                                            А.В. Букаткин</w:t>
      </w:r>
    </w:p>
    <w:p w:rsidR="00C376A1" w:rsidRDefault="00C376A1" w:rsidP="00C376A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6A1" w:rsidRPr="00D808D7" w:rsidRDefault="00C376A1" w:rsidP="00C376A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8D7">
        <w:rPr>
          <w:rFonts w:ascii="Times New Roman" w:hAnsi="Times New Roman" w:cs="Times New Roman"/>
          <w:sz w:val="28"/>
          <w:szCs w:val="28"/>
          <w:lang w:val="ru-RU"/>
        </w:rPr>
        <w:t>Разослано: в дело</w:t>
      </w:r>
      <w:r>
        <w:rPr>
          <w:rFonts w:ascii="Times New Roman" w:hAnsi="Times New Roman" w:cs="Times New Roman"/>
          <w:sz w:val="28"/>
          <w:szCs w:val="28"/>
          <w:lang w:val="ru-RU"/>
        </w:rPr>
        <w:t>, прокурору</w:t>
      </w:r>
      <w:r w:rsidRPr="00D80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7750" w:rsidRPr="00C376A1" w:rsidRDefault="00647750" w:rsidP="00C376A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14" w:rsidRDefault="00885E14" w:rsidP="00C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5" w:rsidRDefault="006108C5" w:rsidP="00C376A1">
      <w:pPr>
        <w:spacing w:after="0" w:line="240" w:lineRule="auto"/>
      </w:pPr>
      <w:r>
        <w:separator/>
      </w:r>
    </w:p>
  </w:endnote>
  <w:endnote w:type="continuationSeparator" w:id="0">
    <w:p w:rsidR="006108C5" w:rsidRDefault="006108C5" w:rsidP="00C3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5" w:rsidRDefault="006108C5" w:rsidP="00C376A1">
      <w:pPr>
        <w:spacing w:after="0" w:line="240" w:lineRule="auto"/>
      </w:pPr>
      <w:r>
        <w:separator/>
      </w:r>
    </w:p>
  </w:footnote>
  <w:footnote w:type="continuationSeparator" w:id="0">
    <w:p w:rsidR="006108C5" w:rsidRDefault="006108C5" w:rsidP="00C3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7F6"/>
    <w:multiLevelType w:val="hybridMultilevel"/>
    <w:tmpl w:val="41302F88"/>
    <w:lvl w:ilvl="0" w:tplc="6184877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020CB"/>
    <w:rsid w:val="000C5D87"/>
    <w:rsid w:val="000F2E2A"/>
    <w:rsid w:val="002E322F"/>
    <w:rsid w:val="003E3FA1"/>
    <w:rsid w:val="00445353"/>
    <w:rsid w:val="005B3308"/>
    <w:rsid w:val="006108C5"/>
    <w:rsid w:val="00647750"/>
    <w:rsid w:val="006757F1"/>
    <w:rsid w:val="006D6F97"/>
    <w:rsid w:val="0075047E"/>
    <w:rsid w:val="00885E14"/>
    <w:rsid w:val="00917518"/>
    <w:rsid w:val="009A2422"/>
    <w:rsid w:val="009A426D"/>
    <w:rsid w:val="00B56BBD"/>
    <w:rsid w:val="00C376A1"/>
    <w:rsid w:val="00CA1F80"/>
    <w:rsid w:val="00D82E35"/>
    <w:rsid w:val="00DD1865"/>
    <w:rsid w:val="00E47AE3"/>
    <w:rsid w:val="00EA5AAE"/>
    <w:rsid w:val="00E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6A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3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6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6A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3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6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AD81-7BB9-47F1-9D19-5BA292EC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9</cp:revision>
  <dcterms:created xsi:type="dcterms:W3CDTF">2016-02-17T04:41:00Z</dcterms:created>
  <dcterms:modified xsi:type="dcterms:W3CDTF">2016-02-29T07:39:00Z</dcterms:modified>
</cp:coreProperties>
</file>