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D1" w:rsidRPr="002F0B88" w:rsidRDefault="001F09D1" w:rsidP="001F09D1">
      <w:pPr>
        <w:pStyle w:val="a3"/>
        <w:ind w:firstLine="993"/>
        <w:jc w:val="left"/>
        <w:rPr>
          <w:szCs w:val="28"/>
        </w:rPr>
      </w:pPr>
      <w:bookmarkStart w:id="0" w:name="_GoBack"/>
      <w:bookmarkEnd w:id="0"/>
      <w:r w:rsidRPr="002F0B88">
        <w:rPr>
          <w:szCs w:val="28"/>
        </w:rPr>
        <w:t xml:space="preserve">СОВЕТ ДЕПУТАТОВ                                      </w:t>
      </w:r>
      <w:r w:rsidRPr="002F0B88">
        <w:rPr>
          <w:szCs w:val="28"/>
        </w:rPr>
        <w:tab/>
      </w:r>
      <w:r>
        <w:rPr>
          <w:szCs w:val="28"/>
        </w:rPr>
        <w:t>ПРОЕКТ</w:t>
      </w:r>
    </w:p>
    <w:p w:rsidR="001F09D1" w:rsidRPr="002F0B88" w:rsidRDefault="001F09D1" w:rsidP="001F09D1">
      <w:pPr>
        <w:pStyle w:val="a3"/>
        <w:jc w:val="left"/>
        <w:rPr>
          <w:szCs w:val="28"/>
        </w:rPr>
      </w:pPr>
    </w:p>
    <w:p w:rsidR="001F09D1" w:rsidRPr="002F0B88" w:rsidRDefault="001F09D1" w:rsidP="001F09D1">
      <w:pPr>
        <w:pStyle w:val="a3"/>
        <w:jc w:val="left"/>
        <w:rPr>
          <w:szCs w:val="28"/>
        </w:rPr>
      </w:pPr>
      <w:r w:rsidRPr="002F0B88">
        <w:rPr>
          <w:szCs w:val="28"/>
        </w:rPr>
        <w:t xml:space="preserve">МУНИЦИПАЛЬНОГО ОБРАЗОВАНИЯ                         </w:t>
      </w:r>
    </w:p>
    <w:p w:rsidR="001F09D1" w:rsidRDefault="001F09D1" w:rsidP="001F09D1">
      <w:pPr>
        <w:pStyle w:val="a3"/>
        <w:jc w:val="left"/>
        <w:rPr>
          <w:szCs w:val="28"/>
        </w:rPr>
      </w:pPr>
    </w:p>
    <w:p w:rsidR="001F09D1" w:rsidRPr="002F0B88" w:rsidRDefault="001F09D1" w:rsidP="001F09D1">
      <w:pPr>
        <w:pStyle w:val="a3"/>
        <w:jc w:val="left"/>
        <w:rPr>
          <w:szCs w:val="28"/>
        </w:rPr>
      </w:pPr>
      <w:r w:rsidRPr="002F0B88">
        <w:rPr>
          <w:szCs w:val="28"/>
        </w:rPr>
        <w:t xml:space="preserve"> НОВОСЕРГИЕВСКИЙ ПОССОВЕТ              </w:t>
      </w:r>
    </w:p>
    <w:p w:rsidR="001F09D1" w:rsidRDefault="001F09D1" w:rsidP="001F09D1">
      <w:pPr>
        <w:pStyle w:val="a3"/>
        <w:jc w:val="left"/>
        <w:rPr>
          <w:szCs w:val="28"/>
        </w:rPr>
      </w:pPr>
    </w:p>
    <w:p w:rsidR="001F09D1" w:rsidRPr="002F0B88" w:rsidRDefault="001F09D1" w:rsidP="001F09D1">
      <w:pPr>
        <w:pStyle w:val="a3"/>
        <w:jc w:val="left"/>
        <w:rPr>
          <w:szCs w:val="28"/>
        </w:rPr>
      </w:pPr>
      <w:r w:rsidRPr="002F0B88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F0B88">
        <w:rPr>
          <w:szCs w:val="28"/>
        </w:rPr>
        <w:t>ТРЕТИЙ СОЗЫВ</w:t>
      </w:r>
    </w:p>
    <w:p w:rsidR="001F09D1" w:rsidRPr="002F0B88" w:rsidRDefault="001F09D1" w:rsidP="001F09D1">
      <w:pPr>
        <w:pStyle w:val="a3"/>
        <w:jc w:val="left"/>
        <w:rPr>
          <w:szCs w:val="28"/>
        </w:rPr>
      </w:pPr>
    </w:p>
    <w:p w:rsidR="001F09D1" w:rsidRPr="002F0B88" w:rsidRDefault="001F09D1" w:rsidP="001F09D1">
      <w:pPr>
        <w:pStyle w:val="a3"/>
        <w:jc w:val="left"/>
        <w:rPr>
          <w:szCs w:val="28"/>
        </w:rPr>
      </w:pPr>
      <w:r w:rsidRPr="002F0B88">
        <w:rPr>
          <w:szCs w:val="28"/>
        </w:rPr>
        <w:t xml:space="preserve">               </w:t>
      </w:r>
      <w:r>
        <w:rPr>
          <w:szCs w:val="28"/>
        </w:rPr>
        <w:t xml:space="preserve">  </w:t>
      </w:r>
      <w:r w:rsidRPr="00574B64">
        <w:rPr>
          <w:sz w:val="44"/>
          <w:szCs w:val="44"/>
        </w:rPr>
        <w:t>РЕШЕНИЕ</w:t>
      </w:r>
    </w:p>
    <w:p w:rsidR="001F09D1" w:rsidRPr="002F0B88" w:rsidRDefault="001F09D1" w:rsidP="001F09D1">
      <w:pPr>
        <w:pStyle w:val="a3"/>
        <w:jc w:val="left"/>
        <w:rPr>
          <w:b w:val="0"/>
          <w:szCs w:val="28"/>
        </w:rPr>
      </w:pPr>
      <w:r w:rsidRPr="002F0B88">
        <w:rPr>
          <w:szCs w:val="28"/>
        </w:rPr>
        <w:t xml:space="preserve"> </w:t>
      </w:r>
    </w:p>
    <w:p w:rsidR="001F09D1" w:rsidRPr="00100EFF" w:rsidRDefault="001F09D1" w:rsidP="001F09D1">
      <w:pPr>
        <w:pStyle w:val="a3"/>
        <w:ind w:left="720"/>
        <w:jc w:val="left"/>
        <w:rPr>
          <w:szCs w:val="28"/>
          <w:u w:val="single"/>
        </w:rPr>
      </w:pPr>
      <w:r w:rsidRPr="00100EFF">
        <w:rPr>
          <w:szCs w:val="28"/>
          <w:u w:val="single"/>
        </w:rPr>
        <w:t xml:space="preserve">  </w:t>
      </w:r>
      <w:r>
        <w:rPr>
          <w:szCs w:val="28"/>
          <w:u w:val="single"/>
        </w:rPr>
        <w:t>14</w:t>
      </w:r>
      <w:r w:rsidRPr="00100EFF">
        <w:rPr>
          <w:szCs w:val="28"/>
          <w:u w:val="single"/>
        </w:rPr>
        <w:t>.11.201</w:t>
      </w:r>
      <w:r>
        <w:rPr>
          <w:szCs w:val="28"/>
          <w:u w:val="single"/>
        </w:rPr>
        <w:t>7</w:t>
      </w:r>
      <w:r w:rsidRPr="00100EFF">
        <w:rPr>
          <w:szCs w:val="28"/>
          <w:u w:val="single"/>
        </w:rPr>
        <w:t xml:space="preserve">  г. №</w:t>
      </w:r>
      <w:r>
        <w:rPr>
          <w:szCs w:val="28"/>
          <w:u w:val="single"/>
        </w:rPr>
        <w:t>_26/4 р.С</w:t>
      </w:r>
      <w:r w:rsidRPr="00100EFF">
        <w:rPr>
          <w:szCs w:val="28"/>
          <w:u w:val="single"/>
        </w:rPr>
        <w:t>.</w:t>
      </w:r>
    </w:p>
    <w:p w:rsidR="00520EBE" w:rsidRPr="00FC7076" w:rsidRDefault="00520EBE" w:rsidP="00FC7076">
      <w:pPr>
        <w:ind w:right="421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9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520EBE" w:rsidRPr="00FC7076" w:rsidTr="00D22D07">
        <w:trPr>
          <w:trHeight w:val="1137"/>
        </w:trPr>
        <w:tc>
          <w:tcPr>
            <w:tcW w:w="4890" w:type="dxa"/>
          </w:tcPr>
          <w:p w:rsidR="00675B91" w:rsidRPr="00D413D5" w:rsidRDefault="004B0301" w:rsidP="005D74ED">
            <w:pPr>
              <w:ind w:left="142" w:right="287"/>
              <w:jc w:val="both"/>
              <w:rPr>
                <w:b/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333375" cy="0"/>
                      <wp:effectExtent l="0" t="0" r="952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33019</wp:posOffset>
                      </wp:positionV>
                      <wp:extent cx="28575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4r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3095624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" strokeweight=".26mm">
                      <v:stroke joinstyle="miter"/>
                    </v:line>
                  </w:pict>
                </mc:Fallback>
              </mc:AlternateContent>
            </w:r>
            <w:r w:rsidR="00520EBE" w:rsidRPr="00D413D5">
              <w:rPr>
                <w:b/>
              </w:rPr>
              <w:t xml:space="preserve">О внесении </w:t>
            </w:r>
            <w:r w:rsidR="00675B91" w:rsidRPr="00D413D5">
              <w:rPr>
                <w:b/>
              </w:rPr>
              <w:t>изменений</w:t>
            </w:r>
            <w:r w:rsidR="000733C4" w:rsidRPr="00D413D5">
              <w:rPr>
                <w:b/>
              </w:rPr>
              <w:t xml:space="preserve"> и дополнений </w:t>
            </w:r>
            <w:r w:rsidR="00675B91" w:rsidRPr="00D413D5">
              <w:rPr>
                <w:b/>
              </w:rPr>
              <w:t>в Устав муниципального образования Новосергиевски</w:t>
            </w:r>
            <w:r w:rsidR="00FC7076" w:rsidRPr="00D413D5">
              <w:rPr>
                <w:b/>
              </w:rPr>
              <w:t xml:space="preserve">й </w:t>
            </w:r>
            <w:r w:rsidR="00675B91" w:rsidRPr="00D413D5">
              <w:rPr>
                <w:b/>
              </w:rPr>
              <w:t>поссовет</w:t>
            </w:r>
            <w:r w:rsidR="000733C4" w:rsidRPr="00D413D5">
              <w:rPr>
                <w:b/>
              </w:rPr>
              <w:t xml:space="preserve"> Новосергиевского района Оренбургской области</w:t>
            </w:r>
          </w:p>
        </w:tc>
      </w:tr>
    </w:tbl>
    <w:p w:rsidR="00520EBE" w:rsidRPr="00FC7076" w:rsidRDefault="00520EBE" w:rsidP="00520EBE">
      <w:pPr>
        <w:pStyle w:val="a3"/>
        <w:jc w:val="left"/>
        <w:rPr>
          <w:b w:val="0"/>
          <w:szCs w:val="28"/>
        </w:rPr>
      </w:pPr>
    </w:p>
    <w:p w:rsidR="00520EBE" w:rsidRPr="00FC7076" w:rsidRDefault="00520EBE" w:rsidP="00520EBE">
      <w:pPr>
        <w:pStyle w:val="a3"/>
        <w:jc w:val="left"/>
        <w:rPr>
          <w:b w:val="0"/>
          <w:szCs w:val="28"/>
        </w:rPr>
      </w:pPr>
    </w:p>
    <w:p w:rsidR="00520EBE" w:rsidRPr="00FC7076" w:rsidRDefault="00520EBE" w:rsidP="00520EBE">
      <w:pPr>
        <w:pStyle w:val="a3"/>
        <w:jc w:val="left"/>
        <w:rPr>
          <w:b w:val="0"/>
          <w:szCs w:val="28"/>
        </w:rPr>
      </w:pPr>
    </w:p>
    <w:p w:rsidR="00520EBE" w:rsidRPr="00FC7076" w:rsidRDefault="00520EBE" w:rsidP="00520EBE">
      <w:pPr>
        <w:pStyle w:val="a3"/>
        <w:jc w:val="left"/>
        <w:rPr>
          <w:b w:val="0"/>
          <w:szCs w:val="28"/>
        </w:rPr>
      </w:pPr>
    </w:p>
    <w:p w:rsidR="00FC7076" w:rsidRDefault="00FC7076" w:rsidP="00FC7076">
      <w:pPr>
        <w:pStyle w:val="a3"/>
        <w:jc w:val="left"/>
        <w:rPr>
          <w:b w:val="0"/>
          <w:bCs/>
          <w:sz w:val="24"/>
          <w:szCs w:val="24"/>
        </w:rPr>
      </w:pPr>
    </w:p>
    <w:p w:rsidR="00FC7076" w:rsidRDefault="00FC7076" w:rsidP="00FC7076">
      <w:pPr>
        <w:pStyle w:val="a3"/>
        <w:jc w:val="left"/>
        <w:rPr>
          <w:b w:val="0"/>
          <w:bCs/>
          <w:sz w:val="24"/>
          <w:szCs w:val="24"/>
        </w:rPr>
      </w:pPr>
    </w:p>
    <w:p w:rsidR="00C3736E" w:rsidRPr="005D74ED" w:rsidRDefault="00C3736E" w:rsidP="005D74ED">
      <w:pPr>
        <w:pStyle w:val="a3"/>
        <w:ind w:firstLine="709"/>
        <w:jc w:val="both"/>
        <w:rPr>
          <w:b w:val="0"/>
          <w:color w:val="000000"/>
          <w:spacing w:val="-1"/>
          <w:szCs w:val="28"/>
        </w:rPr>
      </w:pPr>
      <w:r w:rsidRPr="005D74ED">
        <w:rPr>
          <w:b w:val="0"/>
          <w:szCs w:val="28"/>
        </w:rPr>
        <w:t xml:space="preserve">В соответствии  с </w:t>
      </w:r>
      <w:r w:rsidRPr="005D74ED">
        <w:rPr>
          <w:b w:val="0"/>
          <w:color w:val="000000"/>
          <w:spacing w:val="-1"/>
          <w:szCs w:val="28"/>
        </w:rPr>
        <w:t xml:space="preserve">Федеральным законом от 06.10.2003 года № 131 – ФЗ «Об общих принципах организации местного самоуправления в Российской Федерации», </w:t>
      </w:r>
      <w:r w:rsidRPr="005D74ED">
        <w:rPr>
          <w:b w:val="0"/>
          <w:szCs w:val="28"/>
        </w:rPr>
        <w:t>руководствуясь</w:t>
      </w:r>
      <w:r w:rsidRPr="005D74ED">
        <w:rPr>
          <w:b w:val="0"/>
          <w:color w:val="000000"/>
          <w:spacing w:val="-1"/>
          <w:szCs w:val="28"/>
        </w:rPr>
        <w:t xml:space="preserve"> Уст</w:t>
      </w:r>
      <w:r w:rsidR="005D74ED">
        <w:rPr>
          <w:b w:val="0"/>
          <w:color w:val="000000"/>
          <w:spacing w:val="-1"/>
          <w:szCs w:val="28"/>
        </w:rPr>
        <w:t xml:space="preserve">авом муниципального образования </w:t>
      </w:r>
      <w:r w:rsidRPr="005D74ED">
        <w:rPr>
          <w:b w:val="0"/>
          <w:color w:val="000000"/>
          <w:spacing w:val="-1"/>
          <w:szCs w:val="28"/>
        </w:rPr>
        <w:t>Новосергиевский поссовет,</w:t>
      </w:r>
      <w:r w:rsidR="007753AD" w:rsidRPr="005D74ED">
        <w:rPr>
          <w:b w:val="0"/>
          <w:color w:val="000000"/>
          <w:spacing w:val="-1"/>
          <w:szCs w:val="28"/>
        </w:rPr>
        <w:t xml:space="preserve"> </w:t>
      </w:r>
      <w:r w:rsidRPr="005D74ED">
        <w:rPr>
          <w:b w:val="0"/>
          <w:szCs w:val="28"/>
        </w:rPr>
        <w:t>Совет депутатов муниципального образования Новосергиевский поссовет  РЕШИЛ:</w:t>
      </w:r>
    </w:p>
    <w:p w:rsidR="00107751" w:rsidRPr="00107751" w:rsidRDefault="004F7D44" w:rsidP="00F86CA7">
      <w:pPr>
        <w:numPr>
          <w:ilvl w:val="0"/>
          <w:numId w:val="3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Внести</w:t>
      </w:r>
      <w:r w:rsidR="00A3453A">
        <w:rPr>
          <w:color w:val="000000"/>
          <w:sz w:val="28"/>
        </w:rPr>
        <w:t xml:space="preserve"> изменения в </w:t>
      </w:r>
      <w:r w:rsidR="00C3736E">
        <w:rPr>
          <w:color w:val="000000"/>
          <w:sz w:val="28"/>
        </w:rPr>
        <w:t>Устав муниципального образования Новосергиевский поссовет Новосергиевского района Оренбургской области согласно приложению</w:t>
      </w:r>
      <w:r w:rsidR="00F41D4E">
        <w:rPr>
          <w:color w:val="000000"/>
          <w:sz w:val="28"/>
        </w:rPr>
        <w:t xml:space="preserve"> 1</w:t>
      </w:r>
      <w:r w:rsidR="00C3736E">
        <w:rPr>
          <w:color w:val="000000"/>
          <w:sz w:val="28"/>
        </w:rPr>
        <w:t>.</w:t>
      </w:r>
    </w:p>
    <w:p w:rsidR="00107751" w:rsidRPr="004F7D44" w:rsidRDefault="00107751" w:rsidP="00F86CA7">
      <w:pPr>
        <w:numPr>
          <w:ilvl w:val="0"/>
          <w:numId w:val="3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Провести публичные слушания по проекту решения </w:t>
      </w:r>
      <w:r w:rsidR="00F41D4E">
        <w:rPr>
          <w:color w:val="000000"/>
          <w:sz w:val="28"/>
        </w:rPr>
        <w:t>«О</w:t>
      </w:r>
      <w:r>
        <w:rPr>
          <w:color w:val="000000"/>
          <w:sz w:val="28"/>
        </w:rPr>
        <w:t xml:space="preserve"> внесении изменений и дополнений в Устав МО Новосергиевский поссовет</w:t>
      </w:r>
      <w:r w:rsidR="00F41D4E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с </w:t>
      </w:r>
      <w:r w:rsidR="00857218">
        <w:rPr>
          <w:color w:val="000000"/>
          <w:sz w:val="28"/>
        </w:rPr>
        <w:t>14</w:t>
      </w:r>
      <w:r>
        <w:rPr>
          <w:color w:val="000000"/>
          <w:sz w:val="28"/>
        </w:rPr>
        <w:t>.</w:t>
      </w:r>
      <w:r w:rsidR="00857218">
        <w:rPr>
          <w:color w:val="000000"/>
          <w:sz w:val="28"/>
        </w:rPr>
        <w:t>11</w:t>
      </w:r>
      <w:r>
        <w:rPr>
          <w:color w:val="000000"/>
          <w:sz w:val="28"/>
        </w:rPr>
        <w:t>.201</w:t>
      </w:r>
      <w:r w:rsidR="00857218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по </w:t>
      </w:r>
      <w:r w:rsidR="00857218">
        <w:rPr>
          <w:color w:val="000000"/>
          <w:sz w:val="28"/>
        </w:rPr>
        <w:t>14</w:t>
      </w:r>
      <w:r>
        <w:rPr>
          <w:color w:val="000000"/>
          <w:sz w:val="28"/>
        </w:rPr>
        <w:t>.</w:t>
      </w:r>
      <w:r w:rsidR="00857218">
        <w:rPr>
          <w:color w:val="000000"/>
          <w:sz w:val="28"/>
        </w:rPr>
        <w:t>12</w:t>
      </w:r>
      <w:r>
        <w:rPr>
          <w:color w:val="000000"/>
          <w:sz w:val="28"/>
        </w:rPr>
        <w:t>.201</w:t>
      </w:r>
      <w:r w:rsidR="00857218">
        <w:rPr>
          <w:color w:val="000000"/>
          <w:sz w:val="28"/>
        </w:rPr>
        <w:t>7</w:t>
      </w:r>
      <w:r>
        <w:rPr>
          <w:color w:val="000000"/>
          <w:sz w:val="28"/>
        </w:rPr>
        <w:t xml:space="preserve">г. Открытое общественное обсуждение проекта решения </w:t>
      </w:r>
      <w:r w:rsidR="00F41D4E">
        <w:rPr>
          <w:color w:val="000000"/>
          <w:sz w:val="28"/>
        </w:rPr>
        <w:t>«О</w:t>
      </w:r>
      <w:r>
        <w:rPr>
          <w:color w:val="000000"/>
          <w:sz w:val="28"/>
        </w:rPr>
        <w:t xml:space="preserve"> внесении изменений в Устав  МО Новосергиевский поссовет</w:t>
      </w:r>
      <w:r w:rsidR="00F41D4E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назначить на 18-00  часов </w:t>
      </w:r>
      <w:r w:rsidR="00857218">
        <w:rPr>
          <w:color w:val="000000"/>
          <w:sz w:val="28"/>
        </w:rPr>
        <w:t>14</w:t>
      </w:r>
      <w:r>
        <w:rPr>
          <w:color w:val="000000"/>
          <w:sz w:val="28"/>
        </w:rPr>
        <w:t>.</w:t>
      </w:r>
      <w:r w:rsidR="00857218">
        <w:rPr>
          <w:color w:val="000000"/>
          <w:sz w:val="28"/>
        </w:rPr>
        <w:t>12</w:t>
      </w:r>
      <w:r>
        <w:rPr>
          <w:color w:val="000000"/>
          <w:sz w:val="28"/>
        </w:rPr>
        <w:t>.201</w:t>
      </w:r>
      <w:r w:rsidR="00857218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года в здании </w:t>
      </w:r>
      <w:r w:rsidR="004F7D44" w:rsidRPr="004F7D44">
        <w:rPr>
          <w:color w:val="000000"/>
          <w:sz w:val="28"/>
        </w:rPr>
        <w:t>МО Новосергиевский поссовет</w:t>
      </w:r>
      <w:r w:rsidR="004F7D44">
        <w:rPr>
          <w:color w:val="000000"/>
          <w:sz w:val="28"/>
        </w:rPr>
        <w:t xml:space="preserve"> по адресу: п. Новосергиевка ул. Советская, 17</w:t>
      </w:r>
      <w:r w:rsidR="00971B49">
        <w:rPr>
          <w:color w:val="000000"/>
          <w:sz w:val="28"/>
        </w:rPr>
        <w:t>.</w:t>
      </w:r>
    </w:p>
    <w:p w:rsidR="004F7D44" w:rsidRDefault="004F7D44" w:rsidP="00F86CA7">
      <w:pPr>
        <w:numPr>
          <w:ilvl w:val="0"/>
          <w:numId w:val="3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F7D44">
        <w:rPr>
          <w:sz w:val="28"/>
          <w:szCs w:val="28"/>
        </w:rPr>
        <w:t xml:space="preserve">Опубликовать  (обнародовать) проект решения по внесению изменений и дополнений в Устав  МО Новосергиевский поссовет, Новосергиевского района Оренбургской области </w:t>
      </w:r>
      <w:r w:rsidR="002D3153">
        <w:rPr>
          <w:sz w:val="28"/>
          <w:szCs w:val="28"/>
        </w:rPr>
        <w:t>в соответствии с Уставом</w:t>
      </w:r>
      <w:r w:rsidRPr="004F7D44">
        <w:rPr>
          <w:sz w:val="28"/>
          <w:szCs w:val="28"/>
        </w:rPr>
        <w:t>.</w:t>
      </w:r>
    </w:p>
    <w:p w:rsidR="00C3736E" w:rsidRDefault="00C3736E" w:rsidP="00F86CA7">
      <w:pPr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исполнения настоящего решения поручить главе </w:t>
      </w:r>
      <w:r w:rsidR="002D3153">
        <w:rPr>
          <w:color w:val="000000"/>
          <w:sz w:val="28"/>
          <w:szCs w:val="28"/>
        </w:rPr>
        <w:t xml:space="preserve">администрации </w:t>
      </w:r>
      <w:r w:rsidRPr="0097630C">
        <w:rPr>
          <w:color w:val="000000"/>
          <w:sz w:val="28"/>
          <w:szCs w:val="28"/>
        </w:rPr>
        <w:t>муниципального образования Новосергиевский поссовет</w:t>
      </w:r>
      <w:r>
        <w:rPr>
          <w:color w:val="000000"/>
          <w:sz w:val="28"/>
          <w:szCs w:val="28"/>
        </w:rPr>
        <w:t xml:space="preserve"> </w:t>
      </w:r>
      <w:r w:rsidR="00857218">
        <w:rPr>
          <w:color w:val="000000"/>
          <w:sz w:val="28"/>
          <w:szCs w:val="28"/>
        </w:rPr>
        <w:t>Ю.П. Б</w:t>
      </w:r>
      <w:r>
        <w:rPr>
          <w:color w:val="000000"/>
          <w:sz w:val="28"/>
          <w:szCs w:val="28"/>
        </w:rPr>
        <w:t>а</w:t>
      </w:r>
      <w:r w:rsidR="00857218">
        <w:rPr>
          <w:color w:val="000000"/>
          <w:sz w:val="28"/>
          <w:szCs w:val="28"/>
        </w:rPr>
        <w:t>нн</w:t>
      </w:r>
      <w:r>
        <w:rPr>
          <w:color w:val="000000"/>
          <w:sz w:val="28"/>
          <w:szCs w:val="28"/>
        </w:rPr>
        <w:t>и</w:t>
      </w:r>
      <w:r w:rsidR="00857218">
        <w:rPr>
          <w:color w:val="000000"/>
          <w:sz w:val="28"/>
          <w:szCs w:val="28"/>
        </w:rPr>
        <w:t>ков</w:t>
      </w:r>
      <w:r>
        <w:rPr>
          <w:color w:val="000000"/>
          <w:sz w:val="28"/>
          <w:szCs w:val="28"/>
        </w:rPr>
        <w:t>у.</w:t>
      </w:r>
    </w:p>
    <w:p w:rsidR="00F81EBB" w:rsidRDefault="004F7D44" w:rsidP="00F81EBB">
      <w:pPr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</w:t>
      </w:r>
      <w:r w:rsidR="00C3736E">
        <w:rPr>
          <w:color w:val="000000"/>
          <w:sz w:val="28"/>
          <w:szCs w:val="28"/>
        </w:rPr>
        <w:t xml:space="preserve"> после </w:t>
      </w:r>
      <w:r w:rsidR="00656866">
        <w:rPr>
          <w:color w:val="000000"/>
          <w:sz w:val="28"/>
          <w:szCs w:val="28"/>
        </w:rPr>
        <w:t xml:space="preserve">его </w:t>
      </w:r>
      <w:r w:rsidR="00C3736E">
        <w:rPr>
          <w:color w:val="000000"/>
          <w:sz w:val="28"/>
          <w:szCs w:val="28"/>
        </w:rPr>
        <w:t>официального опубликования (обнародования).</w:t>
      </w:r>
    </w:p>
    <w:p w:rsidR="00F81EBB" w:rsidRDefault="00F81EBB" w:rsidP="00F81EBB">
      <w:pPr>
        <w:tabs>
          <w:tab w:val="left" w:pos="0"/>
          <w:tab w:val="left" w:pos="1134"/>
        </w:tabs>
        <w:ind w:left="709"/>
        <w:jc w:val="both"/>
      </w:pPr>
    </w:p>
    <w:p w:rsidR="00F81EBB" w:rsidRPr="00F81EBB" w:rsidRDefault="00C3736E" w:rsidP="00F81EB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F81EBB">
        <w:rPr>
          <w:sz w:val="28"/>
          <w:szCs w:val="28"/>
        </w:rPr>
        <w:t>Г</w:t>
      </w:r>
      <w:r w:rsidR="00D413D5" w:rsidRPr="00F81EBB">
        <w:rPr>
          <w:sz w:val="28"/>
          <w:szCs w:val="28"/>
        </w:rPr>
        <w:t>лава муниципального образования-</w:t>
      </w:r>
    </w:p>
    <w:p w:rsidR="00F81EBB" w:rsidRPr="00F81EBB" w:rsidRDefault="00D413D5" w:rsidP="00F81EB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F81EBB">
        <w:rPr>
          <w:sz w:val="28"/>
          <w:szCs w:val="28"/>
        </w:rPr>
        <w:t>-</w:t>
      </w:r>
      <w:r w:rsidR="00C3736E" w:rsidRPr="00F81EBB">
        <w:rPr>
          <w:sz w:val="28"/>
          <w:szCs w:val="28"/>
        </w:rPr>
        <w:t>предсе</w:t>
      </w:r>
      <w:r w:rsidR="00F81EBB">
        <w:rPr>
          <w:sz w:val="28"/>
          <w:szCs w:val="28"/>
        </w:rPr>
        <w:t>датель Совета депутатов МО</w:t>
      </w:r>
    </w:p>
    <w:p w:rsidR="00C3736E" w:rsidRPr="00F81EBB" w:rsidRDefault="00C3736E" w:rsidP="00F81EBB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 w:rsidRPr="00F81EBB">
        <w:rPr>
          <w:sz w:val="28"/>
          <w:szCs w:val="28"/>
        </w:rPr>
        <w:t>Новосергиевский поссовет</w:t>
      </w:r>
      <w:r w:rsidR="00F81EBB">
        <w:rPr>
          <w:sz w:val="28"/>
          <w:szCs w:val="28"/>
        </w:rPr>
        <w:tab/>
      </w:r>
      <w:r w:rsidR="00F81EBB">
        <w:rPr>
          <w:sz w:val="28"/>
          <w:szCs w:val="28"/>
        </w:rPr>
        <w:tab/>
      </w:r>
      <w:r w:rsidR="00F81EBB">
        <w:rPr>
          <w:sz w:val="28"/>
          <w:szCs w:val="28"/>
        </w:rPr>
        <w:tab/>
      </w:r>
      <w:r w:rsidR="00F81EBB">
        <w:rPr>
          <w:sz w:val="28"/>
          <w:szCs w:val="28"/>
        </w:rPr>
        <w:tab/>
      </w:r>
      <w:r w:rsidR="00F81EBB">
        <w:rPr>
          <w:sz w:val="28"/>
          <w:szCs w:val="28"/>
        </w:rPr>
        <w:tab/>
      </w:r>
      <w:r w:rsidR="00F81EBB">
        <w:rPr>
          <w:sz w:val="28"/>
          <w:szCs w:val="28"/>
        </w:rPr>
        <w:tab/>
      </w:r>
      <w:r w:rsidR="00857218">
        <w:rPr>
          <w:sz w:val="28"/>
          <w:szCs w:val="28"/>
        </w:rPr>
        <w:t xml:space="preserve">      Ю.П. Банников </w:t>
      </w:r>
    </w:p>
    <w:p w:rsidR="005D74ED" w:rsidRDefault="005D74ED" w:rsidP="001320AB">
      <w:pPr>
        <w:jc w:val="both"/>
      </w:pPr>
    </w:p>
    <w:p w:rsidR="00520EBE" w:rsidRPr="005D74ED" w:rsidRDefault="00520EBE" w:rsidP="001320AB">
      <w:pPr>
        <w:jc w:val="both"/>
        <w:rPr>
          <w:bCs/>
          <w:color w:val="000000"/>
          <w:spacing w:val="-4"/>
          <w:sz w:val="28"/>
          <w:szCs w:val="28"/>
        </w:rPr>
      </w:pPr>
      <w:r w:rsidRPr="005D74ED">
        <w:rPr>
          <w:sz w:val="28"/>
          <w:szCs w:val="28"/>
        </w:rPr>
        <w:t xml:space="preserve">Разослано: </w:t>
      </w:r>
      <w:r w:rsidR="00A31E46" w:rsidRPr="005D74ED">
        <w:rPr>
          <w:sz w:val="28"/>
          <w:szCs w:val="28"/>
        </w:rPr>
        <w:t xml:space="preserve">в дело, </w:t>
      </w:r>
      <w:r w:rsidR="00A067DF" w:rsidRPr="005D74ED">
        <w:rPr>
          <w:sz w:val="28"/>
          <w:szCs w:val="28"/>
        </w:rPr>
        <w:t>для обнародования, прокурору</w:t>
      </w:r>
      <w:r w:rsidRPr="005D74ED">
        <w:rPr>
          <w:sz w:val="28"/>
          <w:szCs w:val="28"/>
        </w:rPr>
        <w:t>.</w:t>
      </w:r>
    </w:p>
    <w:p w:rsidR="00634619" w:rsidRDefault="00634619" w:rsidP="00634619">
      <w:pPr>
        <w:tabs>
          <w:tab w:val="left" w:pos="720"/>
        </w:tabs>
        <w:spacing w:line="360" w:lineRule="auto"/>
        <w:ind w:left="1440" w:firstLine="5580"/>
      </w:pPr>
    </w:p>
    <w:p w:rsidR="004C0A45" w:rsidRPr="00FC7076" w:rsidRDefault="004C0A45" w:rsidP="00FC7076">
      <w:pPr>
        <w:jc w:val="right"/>
        <w:rPr>
          <w:sz w:val="28"/>
          <w:szCs w:val="28"/>
        </w:rPr>
      </w:pPr>
      <w:r w:rsidRPr="00FC7076">
        <w:rPr>
          <w:sz w:val="28"/>
          <w:szCs w:val="28"/>
        </w:rPr>
        <w:t>Приложение № 1</w:t>
      </w:r>
    </w:p>
    <w:p w:rsidR="004C0A45" w:rsidRPr="00FC7076" w:rsidRDefault="004C0A45" w:rsidP="00FC7076">
      <w:pPr>
        <w:jc w:val="right"/>
        <w:rPr>
          <w:sz w:val="28"/>
          <w:szCs w:val="28"/>
        </w:rPr>
      </w:pPr>
      <w:r w:rsidRPr="00FC7076">
        <w:rPr>
          <w:sz w:val="28"/>
          <w:szCs w:val="28"/>
        </w:rPr>
        <w:t>к решению Совета депутатов</w:t>
      </w:r>
    </w:p>
    <w:p w:rsidR="004C0A45" w:rsidRPr="00FC7076" w:rsidRDefault="004C0A45" w:rsidP="00FC7076">
      <w:pPr>
        <w:jc w:val="right"/>
        <w:rPr>
          <w:sz w:val="28"/>
          <w:szCs w:val="28"/>
        </w:rPr>
      </w:pPr>
      <w:r w:rsidRPr="00FC7076">
        <w:rPr>
          <w:sz w:val="28"/>
          <w:szCs w:val="28"/>
        </w:rPr>
        <w:t>муниципального образования</w:t>
      </w:r>
    </w:p>
    <w:p w:rsidR="004C0A45" w:rsidRPr="00FC7076" w:rsidRDefault="00C22216" w:rsidP="00FC7076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4C0A45" w:rsidRDefault="00FC7076" w:rsidP="00FC7076">
      <w:pPr>
        <w:jc w:val="right"/>
        <w:rPr>
          <w:sz w:val="28"/>
          <w:szCs w:val="28"/>
        </w:rPr>
      </w:pPr>
      <w:r w:rsidRPr="00FC7076">
        <w:rPr>
          <w:sz w:val="28"/>
          <w:szCs w:val="28"/>
        </w:rPr>
        <w:t xml:space="preserve"> </w:t>
      </w:r>
      <w:r w:rsidR="00C22216">
        <w:rPr>
          <w:sz w:val="28"/>
          <w:szCs w:val="28"/>
        </w:rPr>
        <w:t xml:space="preserve">от </w:t>
      </w:r>
      <w:r w:rsidR="005044C5">
        <w:rPr>
          <w:sz w:val="28"/>
          <w:szCs w:val="28"/>
        </w:rPr>
        <w:t xml:space="preserve"> </w:t>
      </w:r>
      <w:r w:rsidR="00857218">
        <w:rPr>
          <w:sz w:val="28"/>
          <w:szCs w:val="28"/>
        </w:rPr>
        <w:t>14</w:t>
      </w:r>
      <w:r w:rsidR="005044C5">
        <w:rPr>
          <w:sz w:val="28"/>
          <w:szCs w:val="28"/>
        </w:rPr>
        <w:t>.</w:t>
      </w:r>
      <w:r w:rsidR="00857218">
        <w:rPr>
          <w:sz w:val="28"/>
          <w:szCs w:val="28"/>
        </w:rPr>
        <w:t>11</w:t>
      </w:r>
      <w:r w:rsidR="00C22216">
        <w:rPr>
          <w:sz w:val="28"/>
          <w:szCs w:val="28"/>
        </w:rPr>
        <w:t>.201</w:t>
      </w:r>
      <w:r w:rsidR="00857218">
        <w:rPr>
          <w:sz w:val="28"/>
          <w:szCs w:val="28"/>
        </w:rPr>
        <w:t>7</w:t>
      </w:r>
      <w:r w:rsidR="00C22216">
        <w:rPr>
          <w:sz w:val="28"/>
          <w:szCs w:val="28"/>
        </w:rPr>
        <w:t xml:space="preserve"> №</w:t>
      </w:r>
      <w:r w:rsidR="00857218">
        <w:rPr>
          <w:sz w:val="28"/>
          <w:szCs w:val="28"/>
        </w:rPr>
        <w:t>26</w:t>
      </w:r>
      <w:r w:rsidR="00C22216">
        <w:rPr>
          <w:sz w:val="28"/>
          <w:szCs w:val="28"/>
        </w:rPr>
        <w:t>/</w:t>
      </w:r>
      <w:r w:rsidR="00857218">
        <w:rPr>
          <w:sz w:val="28"/>
          <w:szCs w:val="28"/>
        </w:rPr>
        <w:t>4</w:t>
      </w:r>
      <w:r w:rsidR="00C22216">
        <w:rPr>
          <w:sz w:val="28"/>
          <w:szCs w:val="28"/>
        </w:rPr>
        <w:t xml:space="preserve"> р.С</w:t>
      </w:r>
    </w:p>
    <w:p w:rsidR="00645853" w:rsidRDefault="00645853" w:rsidP="00FC7076">
      <w:pPr>
        <w:jc w:val="right"/>
        <w:rPr>
          <w:sz w:val="28"/>
          <w:szCs w:val="28"/>
        </w:rPr>
      </w:pPr>
    </w:p>
    <w:p w:rsidR="00645853" w:rsidRPr="00115187" w:rsidRDefault="00645853" w:rsidP="00645853">
      <w:pPr>
        <w:numPr>
          <w:ilvl w:val="0"/>
          <w:numId w:val="41"/>
        </w:numPr>
        <w:jc w:val="both"/>
        <w:rPr>
          <w:b/>
          <w:sz w:val="28"/>
          <w:szCs w:val="28"/>
        </w:rPr>
      </w:pPr>
      <w:r w:rsidRPr="00115187">
        <w:rPr>
          <w:b/>
          <w:sz w:val="28"/>
          <w:szCs w:val="28"/>
        </w:rPr>
        <w:t>статью 5 Устава изложить в следующей редакции: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2) установление, изменение и отмена местных налогов и сборов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115187">
          <w:rPr>
            <w:rFonts w:eastAsia="Calibri"/>
            <w:sz w:val="28"/>
            <w:szCs w:val="28"/>
          </w:rPr>
          <w:t>законом</w:t>
        </w:r>
      </w:hyperlink>
      <w:r w:rsidRPr="00115187">
        <w:rPr>
          <w:rFonts w:eastAsia="Calibri"/>
          <w:sz w:val="28"/>
          <w:szCs w:val="28"/>
        </w:rPr>
        <w:t xml:space="preserve"> "О теплоснабжении";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115187">
          <w:rPr>
            <w:rFonts w:eastAsia="Calibri"/>
            <w:sz w:val="28"/>
            <w:szCs w:val="28"/>
          </w:rPr>
          <w:t>законодательством</w:t>
        </w:r>
      </w:hyperlink>
      <w:r w:rsidRPr="00115187">
        <w:rPr>
          <w:rFonts w:eastAsia="Calibri"/>
          <w:sz w:val="28"/>
          <w:szCs w:val="28"/>
        </w:rPr>
        <w:t xml:space="preserve"> Российской Федерации;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115187">
          <w:rPr>
            <w:rFonts w:eastAsia="Calibri"/>
            <w:sz w:val="28"/>
            <w:szCs w:val="28"/>
          </w:rPr>
          <w:t>законодательством</w:t>
        </w:r>
      </w:hyperlink>
      <w:r w:rsidRPr="00115187">
        <w:rPr>
          <w:rFonts w:eastAsia="Calibri"/>
          <w:sz w:val="28"/>
          <w:szCs w:val="28"/>
        </w:rPr>
        <w:t>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lastRenderedPageBreak/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16) формирование архивных фондов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 xml:space="preserve">18)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</w:t>
      </w:r>
      <w:r w:rsidRPr="00115187">
        <w:rPr>
          <w:rFonts w:eastAsia="Calibri"/>
          <w:sz w:val="28"/>
          <w:szCs w:val="28"/>
        </w:rPr>
        <w:lastRenderedPageBreak/>
        <w:t>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 xml:space="preserve"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 w:rsidRPr="00115187">
          <w:rPr>
            <w:rFonts w:eastAsia="Calibri"/>
            <w:sz w:val="28"/>
            <w:szCs w:val="28"/>
          </w:rPr>
          <w:t>кодексом</w:t>
        </w:r>
      </w:hyperlink>
      <w:r w:rsidRPr="00115187">
        <w:rPr>
          <w:rFonts w:eastAsia="Calibri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3" w:history="1">
        <w:r w:rsidRPr="00115187">
          <w:rPr>
            <w:rFonts w:eastAsia="Calibri"/>
            <w:sz w:val="28"/>
            <w:szCs w:val="28"/>
          </w:rPr>
          <w:t>кодексом</w:t>
        </w:r>
      </w:hyperlink>
      <w:r w:rsidRPr="00115187">
        <w:rPr>
          <w:rFonts w:eastAsia="Calibri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21) организация ритуальных услуг и содержание мест захоронения;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27) организация и осуществление мероприятий по работе с детьми и молодежью в поселении;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lastRenderedPageBreak/>
        <w:t xml:space="preserve">28) осуществление в пределах, установленных водным </w:t>
      </w:r>
      <w:hyperlink r:id="rId14" w:history="1">
        <w:r w:rsidRPr="00115187">
          <w:rPr>
            <w:rFonts w:eastAsia="Calibri"/>
            <w:sz w:val="28"/>
            <w:szCs w:val="28"/>
          </w:rPr>
          <w:t>законодательством</w:t>
        </w:r>
      </w:hyperlink>
      <w:r w:rsidRPr="00115187">
        <w:rPr>
          <w:rFonts w:eastAsia="Calibri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29) осуществление муниципального лесного контроля;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30)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30.1)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 xml:space="preserve">32) оказание поддержки социально ориентированным некоммерческим организациям в пределах полномочий, установленных </w:t>
      </w:r>
      <w:hyperlink r:id="rId15" w:history="1">
        <w:r w:rsidRPr="00115187">
          <w:rPr>
            <w:rFonts w:eastAsia="Calibri"/>
            <w:sz w:val="28"/>
            <w:szCs w:val="28"/>
          </w:rPr>
          <w:t>статьями 31.1</w:t>
        </w:r>
      </w:hyperlink>
      <w:r w:rsidRPr="00115187">
        <w:rPr>
          <w:rFonts w:eastAsia="Calibri"/>
          <w:sz w:val="28"/>
          <w:szCs w:val="28"/>
        </w:rPr>
        <w:t xml:space="preserve"> и </w:t>
      </w:r>
      <w:hyperlink r:id="rId16" w:history="1">
        <w:r w:rsidRPr="00115187">
          <w:rPr>
            <w:rFonts w:eastAsia="Calibri"/>
            <w:sz w:val="28"/>
            <w:szCs w:val="28"/>
          </w:rPr>
          <w:t>31.3</w:t>
        </w:r>
      </w:hyperlink>
      <w:r w:rsidRPr="00115187">
        <w:rPr>
          <w:rFonts w:eastAsia="Calibri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 xml:space="preserve">33)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7" w:history="1">
        <w:r w:rsidRPr="00115187">
          <w:rPr>
            <w:rFonts w:eastAsia="Calibri"/>
            <w:sz w:val="28"/>
            <w:szCs w:val="28"/>
          </w:rPr>
          <w:t>законом</w:t>
        </w:r>
      </w:hyperlink>
      <w:r w:rsidRPr="00115187">
        <w:rPr>
          <w:rFonts w:eastAsia="Calibri"/>
          <w:sz w:val="28"/>
          <w:szCs w:val="28"/>
        </w:rPr>
        <w:t>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34) осуществление мер по противодействию коррупции в границах поселения;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 xml:space="preserve">39) участие в соответствии с Федеральным </w:t>
      </w:r>
      <w:hyperlink r:id="rId18" w:history="1">
        <w:r w:rsidRPr="00115187">
          <w:rPr>
            <w:rFonts w:eastAsia="Calibri"/>
            <w:sz w:val="28"/>
            <w:szCs w:val="28"/>
          </w:rPr>
          <w:t>законом</w:t>
        </w:r>
      </w:hyperlink>
      <w:r w:rsidRPr="00115187">
        <w:rPr>
          <w:rFonts w:eastAsia="Calibri"/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15187" w:rsidRPr="00115187" w:rsidRDefault="00645853" w:rsidP="0011518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115187">
        <w:rPr>
          <w:rFonts w:eastAsia="Calibri"/>
          <w:b/>
          <w:bCs/>
          <w:sz w:val="28"/>
          <w:szCs w:val="28"/>
        </w:rPr>
        <w:t>статью 6 изложить в следующей редакции: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1. Орган местного самоуправления поселения имеет право на: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1) создание музеев поселения;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2) участие в осуществлении деятельности по опеке и попечительству;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5)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6)    создание муниципальной пожарной охраны;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7)    создание условий для развития туризма;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8)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 xml:space="preserve">9)  оказание поддержки общественным объединениям инвалидов, а также созданным общероссийскими общественными объединениями инвалидов </w:t>
      </w:r>
      <w:r w:rsidRPr="00115187">
        <w:rPr>
          <w:sz w:val="28"/>
          <w:szCs w:val="28"/>
        </w:rPr>
        <w:lastRenderedPageBreak/>
        <w:t>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10)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45853" w:rsidRPr="00115187" w:rsidRDefault="00645853" w:rsidP="00645853">
      <w:pPr>
        <w:jc w:val="both"/>
        <w:rPr>
          <w:sz w:val="28"/>
          <w:szCs w:val="28"/>
        </w:rPr>
      </w:pPr>
      <w:r w:rsidRPr="00115187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645853" w:rsidRDefault="00645853" w:rsidP="00645853">
      <w:pPr>
        <w:ind w:firstLine="708"/>
        <w:jc w:val="both"/>
        <w:rPr>
          <w:sz w:val="28"/>
          <w:szCs w:val="28"/>
        </w:rPr>
      </w:pPr>
      <w:r w:rsidRPr="00115187">
        <w:rPr>
          <w:sz w:val="28"/>
          <w:szCs w:val="28"/>
        </w:rPr>
        <w:t>2. Орган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№131 от 06.10.2003г. «Об общих принципах организации  местного самоуправления в Российской Федерации;),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115187" w:rsidRPr="00115187" w:rsidRDefault="00115187" w:rsidP="00645853">
      <w:pPr>
        <w:ind w:firstLine="708"/>
        <w:jc w:val="both"/>
        <w:rPr>
          <w:sz w:val="28"/>
          <w:szCs w:val="28"/>
        </w:rPr>
      </w:pPr>
    </w:p>
    <w:p w:rsidR="00645853" w:rsidRPr="00115187" w:rsidRDefault="00645853" w:rsidP="00645853">
      <w:pPr>
        <w:numPr>
          <w:ilvl w:val="0"/>
          <w:numId w:val="42"/>
        </w:numPr>
        <w:jc w:val="both"/>
        <w:rPr>
          <w:b/>
          <w:sz w:val="28"/>
          <w:szCs w:val="28"/>
        </w:rPr>
      </w:pPr>
      <w:r w:rsidRPr="00115187">
        <w:rPr>
          <w:b/>
          <w:sz w:val="28"/>
          <w:szCs w:val="28"/>
        </w:rPr>
        <w:t>статью 16 Устава изложить в следующей редакции: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3. На публичные слушания должны выноситься: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lastRenderedPageBreak/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9" w:history="1">
        <w:r w:rsidRPr="00115187">
          <w:rPr>
            <w:rFonts w:eastAsia="Calibri"/>
            <w:sz w:val="28"/>
            <w:szCs w:val="28"/>
          </w:rPr>
          <w:t>Конституции</w:t>
        </w:r>
      </w:hyperlink>
      <w:r w:rsidRPr="00115187">
        <w:rPr>
          <w:rFonts w:eastAsia="Calibri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2) проект местного бюджета и отчет о его исполнении;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2.1) проект стратегии социально-экономического развития муниципального образования;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20" w:history="1">
        <w:r w:rsidRPr="00115187">
          <w:rPr>
            <w:rFonts w:eastAsia="Calibri"/>
            <w:sz w:val="28"/>
            <w:szCs w:val="28"/>
          </w:rPr>
          <w:t>статьей 13</w:t>
        </w:r>
      </w:hyperlink>
      <w:r w:rsidRPr="00115187">
        <w:rPr>
          <w:rFonts w:eastAsia="Calibri"/>
          <w:sz w:val="28"/>
          <w:szCs w:val="28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45853" w:rsidRPr="00115187" w:rsidRDefault="00645853" w:rsidP="00645853">
      <w:pPr>
        <w:numPr>
          <w:ilvl w:val="0"/>
          <w:numId w:val="42"/>
        </w:numPr>
        <w:jc w:val="both"/>
        <w:rPr>
          <w:b/>
          <w:sz w:val="28"/>
          <w:szCs w:val="28"/>
        </w:rPr>
      </w:pPr>
      <w:r w:rsidRPr="00115187">
        <w:rPr>
          <w:b/>
          <w:sz w:val="28"/>
          <w:szCs w:val="28"/>
        </w:rPr>
        <w:t>часть 1  статьи 24 Устава дополнить п.13:</w:t>
      </w:r>
    </w:p>
    <w:p w:rsidR="00645853" w:rsidRPr="00115187" w:rsidRDefault="00645853" w:rsidP="00645853">
      <w:pPr>
        <w:autoSpaceDE w:val="0"/>
        <w:autoSpaceDN w:val="0"/>
        <w:adjustRightInd w:val="0"/>
        <w:ind w:firstLine="568"/>
        <w:jc w:val="both"/>
        <w:rPr>
          <w:rFonts w:eastAsia="Calibri"/>
          <w:bCs/>
          <w:sz w:val="28"/>
          <w:szCs w:val="28"/>
        </w:rPr>
      </w:pPr>
      <w:r w:rsidRPr="00115187">
        <w:rPr>
          <w:rFonts w:eastAsia="Calibri"/>
          <w:bCs/>
          <w:sz w:val="28"/>
          <w:szCs w:val="28"/>
        </w:rPr>
        <w:t>13) утверждение стратегии социально-экономического развития муниципального образования.</w:t>
      </w:r>
    </w:p>
    <w:p w:rsidR="00645853" w:rsidRPr="00115187" w:rsidRDefault="00645853" w:rsidP="00645853">
      <w:pPr>
        <w:autoSpaceDE w:val="0"/>
        <w:autoSpaceDN w:val="0"/>
        <w:adjustRightInd w:val="0"/>
        <w:ind w:firstLine="568"/>
        <w:jc w:val="both"/>
        <w:rPr>
          <w:rFonts w:eastAsia="Calibri"/>
          <w:bCs/>
          <w:sz w:val="28"/>
          <w:szCs w:val="28"/>
        </w:rPr>
      </w:pPr>
    </w:p>
    <w:p w:rsidR="00645853" w:rsidRPr="00115187" w:rsidRDefault="00645853" w:rsidP="00645853">
      <w:pPr>
        <w:numPr>
          <w:ilvl w:val="0"/>
          <w:numId w:val="42"/>
        </w:numPr>
        <w:jc w:val="both"/>
        <w:rPr>
          <w:b/>
          <w:sz w:val="28"/>
          <w:szCs w:val="28"/>
        </w:rPr>
      </w:pPr>
      <w:r w:rsidRPr="00115187">
        <w:rPr>
          <w:b/>
          <w:sz w:val="28"/>
          <w:szCs w:val="28"/>
        </w:rPr>
        <w:t>часть 7 статьи 26 Устава изложить в следующей редакции: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</w:t>
      </w:r>
      <w:r w:rsidRPr="00115187">
        <w:rPr>
          <w:rFonts w:eastAsia="Calibri"/>
          <w:sz w:val="28"/>
          <w:szCs w:val="28"/>
        </w:rPr>
        <w:lastRenderedPageBreak/>
        <w:t>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органа местного самоуправления о таких встречах не требуется. При этом депутат вправе предварительно проинформировать указанный орган о дате и времени их проведения.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Орган местного самоуправления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645853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061AC" w:rsidRPr="00115187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187">
        <w:rPr>
          <w:rFonts w:eastAsia="Calibri"/>
          <w:sz w:val="28"/>
          <w:szCs w:val="28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21" w:history="1">
        <w:r w:rsidRPr="00115187">
          <w:rPr>
            <w:rFonts w:eastAsia="Calibri"/>
            <w:sz w:val="28"/>
            <w:szCs w:val="28"/>
          </w:rPr>
          <w:t>административную ответственность</w:t>
        </w:r>
      </w:hyperlink>
      <w:r w:rsidRPr="00115187">
        <w:rPr>
          <w:rFonts w:eastAsia="Calibri"/>
          <w:sz w:val="28"/>
          <w:szCs w:val="28"/>
        </w:rPr>
        <w:t xml:space="preserve"> в соответствии с законодательством Российской Федерации.</w:t>
      </w:r>
    </w:p>
    <w:p w:rsidR="00645853" w:rsidRPr="00645853" w:rsidRDefault="00645853" w:rsidP="00645853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:rsidR="00881113" w:rsidRDefault="00685201" w:rsidP="00645853">
      <w:pPr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статью 28</w:t>
      </w:r>
      <w:r w:rsidR="001E6025">
        <w:rPr>
          <w:b/>
          <w:sz w:val="28"/>
          <w:szCs w:val="28"/>
        </w:rPr>
        <w:t xml:space="preserve"> Устава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685201" w:rsidRPr="00685201" w:rsidRDefault="00685201" w:rsidP="00685201">
      <w:pPr>
        <w:ind w:firstLine="708"/>
        <w:jc w:val="both"/>
        <w:rPr>
          <w:sz w:val="28"/>
          <w:szCs w:val="28"/>
        </w:rPr>
      </w:pPr>
      <w:r w:rsidRPr="00685201">
        <w:rPr>
          <w:sz w:val="28"/>
          <w:szCs w:val="28"/>
        </w:rPr>
        <w:t>1.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значения.</w:t>
      </w:r>
    </w:p>
    <w:p w:rsidR="00685201" w:rsidRPr="00685201" w:rsidRDefault="00685201" w:rsidP="00685201">
      <w:pPr>
        <w:ind w:firstLine="708"/>
        <w:jc w:val="both"/>
        <w:rPr>
          <w:sz w:val="28"/>
          <w:szCs w:val="28"/>
        </w:rPr>
      </w:pPr>
      <w:r w:rsidRPr="00685201">
        <w:rPr>
          <w:sz w:val="28"/>
          <w:szCs w:val="28"/>
        </w:rPr>
        <w:t>2. Глава муниципального образования в соответствии с законом субъекта Российской Федерации и уставом муниципального образования:</w:t>
      </w:r>
    </w:p>
    <w:p w:rsidR="00685201" w:rsidRPr="00685201" w:rsidRDefault="00685201" w:rsidP="00685201">
      <w:pPr>
        <w:ind w:firstLine="708"/>
        <w:jc w:val="both"/>
        <w:rPr>
          <w:sz w:val="28"/>
          <w:szCs w:val="28"/>
        </w:rPr>
      </w:pPr>
      <w:r w:rsidRPr="00685201">
        <w:rPr>
          <w:sz w:val="28"/>
          <w:szCs w:val="28"/>
        </w:rPr>
        <w:t>1) избирается</w:t>
      </w:r>
      <w:r w:rsidR="001E6025">
        <w:rPr>
          <w:sz w:val="28"/>
          <w:szCs w:val="28"/>
        </w:rPr>
        <w:t xml:space="preserve"> </w:t>
      </w:r>
      <w:r w:rsidRPr="00685201">
        <w:rPr>
          <w:sz w:val="28"/>
          <w:szCs w:val="28"/>
        </w:rPr>
        <w:t xml:space="preserve">представительным органом муниципального образования из числа кандидатов, представленных конкурсной комиссией по результатам конкурса. </w:t>
      </w:r>
    </w:p>
    <w:p w:rsidR="00685201" w:rsidRPr="00685201" w:rsidRDefault="001E6025" w:rsidP="00685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201" w:rsidRPr="00685201">
        <w:rPr>
          <w:sz w:val="28"/>
          <w:szCs w:val="28"/>
        </w:rPr>
        <w:t>) в случае избрания представительным органом муниципального образования из числа кандидатов, представленных конкурсной комиссией по результатам конкурса, возглавляет местную администрацию.</w:t>
      </w:r>
    </w:p>
    <w:p w:rsidR="001D0A85" w:rsidRDefault="00685201" w:rsidP="001D0A8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85201">
        <w:rPr>
          <w:sz w:val="28"/>
          <w:szCs w:val="28"/>
        </w:rPr>
        <w:t xml:space="preserve">2.1. Порядок проведения конкурса по отбору кандидатур на должность главы муниципального образования устанавливается </w:t>
      </w:r>
      <w:r w:rsidR="001D0A85">
        <w:rPr>
          <w:sz w:val="28"/>
          <w:szCs w:val="28"/>
        </w:rPr>
        <w:t xml:space="preserve">Советом депутатов муниципального образования Новосергиевский поссовет. </w:t>
      </w:r>
      <w:r w:rsidR="001D0A85">
        <w:rPr>
          <w:rFonts w:eastAsia="Calibri"/>
          <w:sz w:val="28"/>
          <w:szCs w:val="28"/>
        </w:rPr>
        <w:t>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  <w:r w:rsidR="001D0A85" w:rsidRPr="001D0A85">
        <w:rPr>
          <w:rFonts w:eastAsia="Calibri"/>
          <w:sz w:val="28"/>
          <w:szCs w:val="28"/>
        </w:rPr>
        <w:t xml:space="preserve"> </w:t>
      </w:r>
      <w:r w:rsidR="001D0A85">
        <w:rPr>
          <w:rFonts w:eastAsia="Calibri"/>
          <w:sz w:val="28"/>
          <w:szCs w:val="28"/>
        </w:rP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  <w:r w:rsidR="001D0A85" w:rsidRPr="001D0A85">
        <w:rPr>
          <w:rFonts w:eastAsia="Calibri"/>
          <w:sz w:val="28"/>
          <w:szCs w:val="28"/>
        </w:rPr>
        <w:t xml:space="preserve"> </w:t>
      </w:r>
      <w:r w:rsidR="001D0A85">
        <w:rPr>
          <w:rFonts w:eastAsia="Calibri"/>
          <w:sz w:val="28"/>
          <w:szCs w:val="28"/>
        </w:rPr>
        <w:t xml:space="preserve">В поселении, половина членов конкурсной комиссии </w:t>
      </w:r>
      <w:r w:rsidR="001D0A85">
        <w:rPr>
          <w:rFonts w:eastAsia="Calibri"/>
          <w:sz w:val="28"/>
          <w:szCs w:val="28"/>
        </w:rPr>
        <w:lastRenderedPageBreak/>
        <w:t>назначается представительным органом поселения, а другая половина - главой муниципального района.</w:t>
      </w:r>
    </w:p>
    <w:p w:rsidR="00C45A52" w:rsidRDefault="00684A5E" w:rsidP="00684A5E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3.Глава муниципального образования  в пределах своих полномочий издает постановления и распоряжения по вопросам деятельности муниципального образования, подписывает и обнародует в порядке, установленном Уставом </w:t>
      </w:r>
      <w:r w:rsidR="00C45A52">
        <w:rPr>
          <w:rFonts w:eastAsia="Calibri"/>
          <w:sz w:val="28"/>
          <w:szCs w:val="28"/>
        </w:rPr>
        <w:t>муниципального образования, решения, принятые Советом депутатов муниципального образования.</w:t>
      </w:r>
    </w:p>
    <w:p w:rsidR="003061AC" w:rsidRDefault="00C45A52" w:rsidP="003061AC">
      <w:pPr>
        <w:pStyle w:val="3f3f3f3f3f3f3f"/>
        <w:keepLines/>
        <w:ind w:firstLine="540"/>
        <w:jc w:val="both"/>
        <w:rPr>
          <w:snapToGrid w:val="0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061A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3061AC" w:rsidRPr="00257F93">
        <w:rPr>
          <w:snapToGrid w:val="0"/>
          <w:sz w:val="28"/>
          <w:szCs w:val="28"/>
        </w:rPr>
        <w:t xml:space="preserve">Глава муниципального образования представляет Совету депутатов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депутатов. </w:t>
      </w:r>
    </w:p>
    <w:p w:rsidR="003061AC" w:rsidRPr="00097E82" w:rsidRDefault="003061AC" w:rsidP="003061A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5. </w:t>
      </w:r>
      <w:r w:rsidRPr="00097E82">
        <w:rPr>
          <w:rFonts w:eastAsia="Calibri"/>
          <w:bCs/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22" w:history="1">
        <w:r w:rsidRPr="002922AC">
          <w:rPr>
            <w:rFonts w:eastAsia="Calibri"/>
            <w:bCs/>
            <w:sz w:val="28"/>
            <w:szCs w:val="28"/>
          </w:rPr>
          <w:t>законом</w:t>
        </w:r>
      </w:hyperlink>
      <w:r w:rsidRPr="002922AC">
        <w:rPr>
          <w:rFonts w:eastAsia="Calibri"/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3" w:history="1">
        <w:r w:rsidRPr="002922AC">
          <w:rPr>
            <w:rFonts w:eastAsia="Calibri"/>
            <w:bCs/>
            <w:sz w:val="28"/>
            <w:szCs w:val="28"/>
          </w:rPr>
          <w:t>законом</w:t>
        </w:r>
      </w:hyperlink>
      <w:r w:rsidRPr="002922AC">
        <w:rPr>
          <w:rFonts w:eastAsia="Calibri"/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4" w:history="1">
        <w:r w:rsidRPr="002922AC">
          <w:rPr>
            <w:rFonts w:eastAsia="Calibri"/>
            <w:bCs/>
            <w:sz w:val="28"/>
            <w:szCs w:val="28"/>
          </w:rPr>
          <w:t>законом</w:t>
        </w:r>
      </w:hyperlink>
      <w:r w:rsidRPr="002922AC">
        <w:rPr>
          <w:rFonts w:eastAsia="Calibri"/>
          <w:bCs/>
          <w:sz w:val="28"/>
          <w:szCs w:val="28"/>
        </w:rPr>
        <w:t xml:space="preserve"> от</w:t>
      </w:r>
      <w:r w:rsidRPr="00097E82">
        <w:rPr>
          <w:rFonts w:eastAsia="Calibri"/>
          <w:bCs/>
          <w:sz w:val="28"/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061AC" w:rsidRDefault="003061AC" w:rsidP="00306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Глава поссовета не вправе:</w:t>
      </w:r>
    </w:p>
    <w:p w:rsidR="003061AC" w:rsidRDefault="003061AC" w:rsidP="003061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rFonts w:eastAsia="Calibri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3061AC" w:rsidRDefault="003061AC" w:rsidP="003061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2)</w:t>
      </w:r>
      <w:r w:rsidRPr="003615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061AC" w:rsidRDefault="003061AC" w:rsidP="003061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>
        <w:rPr>
          <w:rFonts w:eastAsia="Calibri"/>
          <w:sz w:val="28"/>
          <w:szCs w:val="28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>
        <w:rPr>
          <w:rFonts w:eastAsia="Calibri"/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061AC" w:rsidRDefault="003061AC" w:rsidP="003061AC">
      <w:pPr>
        <w:pStyle w:val="3f3f3f3f3f3f3f"/>
        <w:keepLines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</w:t>
      </w:r>
      <w:r w:rsidRPr="00257F93">
        <w:rPr>
          <w:snapToGrid w:val="0"/>
          <w:sz w:val="28"/>
          <w:szCs w:val="28"/>
        </w:rPr>
        <w:t xml:space="preserve">Глава поссовета 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(представительных) органов государственной власти </w:t>
      </w:r>
      <w:r>
        <w:rPr>
          <w:snapToGrid w:val="0"/>
          <w:sz w:val="28"/>
          <w:szCs w:val="28"/>
        </w:rPr>
        <w:t>субъектов РФ</w:t>
      </w:r>
      <w:r w:rsidRPr="00257F93">
        <w:rPr>
          <w:snapToGrid w:val="0"/>
          <w:sz w:val="28"/>
          <w:szCs w:val="28"/>
        </w:rPr>
        <w:t>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службы. Глава поссовета не может одновременно исполнять полномочия депутата представительного органа муниципального образования, за исключением случаев, установленных  федеральным законом.</w:t>
      </w:r>
    </w:p>
    <w:p w:rsidR="003061AC" w:rsidRPr="00257F93" w:rsidRDefault="003061AC" w:rsidP="003061AC">
      <w:pPr>
        <w:pStyle w:val="3f3f3f3f3f3f3f"/>
        <w:keepLines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</w:t>
      </w:r>
      <w:r w:rsidRPr="00257F93">
        <w:rPr>
          <w:snapToGrid w:val="0"/>
          <w:sz w:val="28"/>
          <w:szCs w:val="28"/>
        </w:rPr>
        <w:t>. Гарантии прав главы при привлечении его к ответственности, задержании, аресте, обыске, допросе, совершении в отношении него иных уголовно-процессуальных действий, а также при проведении оперативно-розыскных мероприятий в отношении главы поселения, занимаемого им жилого и (или) служебного помещения, его багажа, личных или служебных транспортных средств, переписки, используемых им средств связи, принадлежащих ему документов устанавливается федеральными законами.</w:t>
      </w:r>
    </w:p>
    <w:p w:rsidR="003061AC" w:rsidRDefault="003061AC" w:rsidP="003061AC">
      <w:pPr>
        <w:pStyle w:val="3f3f3f3f3f3f3f"/>
        <w:keepLines/>
        <w:ind w:firstLine="720"/>
        <w:jc w:val="both"/>
        <w:rPr>
          <w:snapToGrid w:val="0"/>
          <w:sz w:val="28"/>
          <w:szCs w:val="28"/>
        </w:rPr>
      </w:pPr>
      <w:r w:rsidRPr="00257F93">
        <w:rPr>
          <w:snapToGrid w:val="0"/>
          <w:sz w:val="28"/>
          <w:szCs w:val="28"/>
        </w:rPr>
        <w:t xml:space="preserve">Срок полномочий главы поссовета засчитывается в стаж муниципальной и государственной службы. </w:t>
      </w:r>
    </w:p>
    <w:p w:rsidR="003061AC" w:rsidRDefault="003061AC" w:rsidP="003061AC">
      <w:pPr>
        <w:pStyle w:val="3f3f3f3f3f3f3f"/>
        <w:keepLines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2DDF">
        <w:rPr>
          <w:sz w:val="28"/>
          <w:szCs w:val="28"/>
        </w:rPr>
        <w:t xml:space="preserve"> Главе поссовета предоставляется ежегодный оплачиваемый отпуск, продолжительностью не менее 42 календарных дней. </w:t>
      </w:r>
    </w:p>
    <w:p w:rsidR="003061AC" w:rsidRDefault="003061AC" w:rsidP="003061AC">
      <w:pPr>
        <w:pStyle w:val="3f3f3f3f3f3f3f"/>
        <w:keepLines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257F93">
        <w:rPr>
          <w:snapToGrid w:val="0"/>
          <w:sz w:val="28"/>
          <w:szCs w:val="28"/>
        </w:rPr>
        <w:t>. Глава поссовета в своей деятельности  подконтролен и подотчетен населению и Совету депутатов</w:t>
      </w:r>
      <w:r>
        <w:rPr>
          <w:snapToGrid w:val="0"/>
          <w:sz w:val="28"/>
          <w:szCs w:val="28"/>
        </w:rPr>
        <w:t>.</w:t>
      </w:r>
    </w:p>
    <w:p w:rsidR="003061AC" w:rsidRPr="003061AC" w:rsidRDefault="003061AC" w:rsidP="003061AC">
      <w:pPr>
        <w:rPr>
          <w:lang w:eastAsia="en-US"/>
        </w:rPr>
      </w:pPr>
    </w:p>
    <w:p w:rsidR="00A2279B" w:rsidRDefault="00A2279B" w:rsidP="006852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45853">
        <w:rPr>
          <w:b/>
          <w:sz w:val="28"/>
          <w:szCs w:val="28"/>
        </w:rPr>
        <w:t>7</w:t>
      </w:r>
      <w:r w:rsidRPr="00A2279B">
        <w:rPr>
          <w:b/>
          <w:sz w:val="28"/>
          <w:szCs w:val="28"/>
        </w:rPr>
        <w:t xml:space="preserve">) часть 2 статьи 38 изложить в следующей редакции: </w:t>
      </w:r>
    </w:p>
    <w:p w:rsidR="00A2279B" w:rsidRDefault="00A2279B" w:rsidP="00A2279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A2279B">
        <w:rPr>
          <w:rFonts w:eastAsia="Calibri"/>
          <w:bCs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766092" w:rsidRDefault="00766092" w:rsidP="003F64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A7DB5" w:rsidRPr="00A761EF" w:rsidRDefault="00FA7DB5" w:rsidP="00685201">
      <w:pPr>
        <w:jc w:val="both"/>
        <w:rPr>
          <w:sz w:val="28"/>
          <w:szCs w:val="28"/>
        </w:rPr>
      </w:pPr>
    </w:p>
    <w:p w:rsidR="00881113" w:rsidRDefault="00881113" w:rsidP="00766092">
      <w:pPr>
        <w:jc w:val="both"/>
        <w:rPr>
          <w:sz w:val="28"/>
          <w:szCs w:val="28"/>
        </w:rPr>
      </w:pPr>
    </w:p>
    <w:p w:rsidR="001E6025" w:rsidRPr="001E6025" w:rsidRDefault="001E6025" w:rsidP="001E6025">
      <w:pPr>
        <w:jc w:val="both"/>
        <w:rPr>
          <w:sz w:val="28"/>
          <w:szCs w:val="28"/>
        </w:rPr>
      </w:pPr>
    </w:p>
    <w:p w:rsidR="00766092" w:rsidRPr="00A761EF" w:rsidRDefault="00766092" w:rsidP="00881113">
      <w:pPr>
        <w:ind w:left="709"/>
        <w:jc w:val="both"/>
        <w:rPr>
          <w:sz w:val="28"/>
          <w:szCs w:val="28"/>
        </w:rPr>
      </w:pPr>
    </w:p>
    <w:sectPr w:rsidR="00766092" w:rsidRPr="00A761EF" w:rsidSect="008928DE">
      <w:headerReference w:type="default" r:id="rId25"/>
      <w:pgSz w:w="11906" w:h="16838"/>
      <w:pgMar w:top="97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0F" w:rsidRDefault="0064310F" w:rsidP="008E2868">
      <w:r>
        <w:separator/>
      </w:r>
    </w:p>
  </w:endnote>
  <w:endnote w:type="continuationSeparator" w:id="0">
    <w:p w:rsidR="0064310F" w:rsidRDefault="0064310F" w:rsidP="008E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0F" w:rsidRDefault="0064310F" w:rsidP="008E2868">
      <w:r>
        <w:separator/>
      </w:r>
    </w:p>
  </w:footnote>
  <w:footnote w:type="continuationSeparator" w:id="0">
    <w:p w:rsidR="0064310F" w:rsidRDefault="0064310F" w:rsidP="008E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53" w:rsidRPr="00F80D07" w:rsidRDefault="00645853" w:rsidP="00F80D07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067B31"/>
    <w:multiLevelType w:val="hybridMultilevel"/>
    <w:tmpl w:val="A86E094A"/>
    <w:lvl w:ilvl="0" w:tplc="335A5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1035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B3508E"/>
    <w:multiLevelType w:val="hybridMultilevel"/>
    <w:tmpl w:val="47448A20"/>
    <w:lvl w:ilvl="0" w:tplc="62DC2CF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61A15"/>
    <w:multiLevelType w:val="hybridMultilevel"/>
    <w:tmpl w:val="9318A292"/>
    <w:lvl w:ilvl="0" w:tplc="335A53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DD1386"/>
    <w:multiLevelType w:val="hybridMultilevel"/>
    <w:tmpl w:val="C33C627A"/>
    <w:lvl w:ilvl="0" w:tplc="91F017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F11EF"/>
    <w:multiLevelType w:val="hybridMultilevel"/>
    <w:tmpl w:val="BB96F304"/>
    <w:lvl w:ilvl="0" w:tplc="95F6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DB344B"/>
    <w:multiLevelType w:val="hybridMultilevel"/>
    <w:tmpl w:val="C12ADA72"/>
    <w:lvl w:ilvl="0" w:tplc="60F61B3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BB3BC6"/>
    <w:multiLevelType w:val="multilevel"/>
    <w:tmpl w:val="A1A4914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2160"/>
      </w:pPr>
      <w:rPr>
        <w:rFonts w:hint="default"/>
      </w:rPr>
    </w:lvl>
  </w:abstractNum>
  <w:abstractNum w:abstractNumId="10">
    <w:nsid w:val="238435A6"/>
    <w:multiLevelType w:val="hybridMultilevel"/>
    <w:tmpl w:val="EC2CFA18"/>
    <w:lvl w:ilvl="0" w:tplc="8AFC559E">
      <w:start w:val="4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1">
    <w:nsid w:val="27326930"/>
    <w:multiLevelType w:val="hybridMultilevel"/>
    <w:tmpl w:val="72DCBFD6"/>
    <w:lvl w:ilvl="0" w:tplc="609A579C">
      <w:start w:val="4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2A0540C7"/>
    <w:multiLevelType w:val="hybridMultilevel"/>
    <w:tmpl w:val="2C647144"/>
    <w:lvl w:ilvl="0" w:tplc="335A5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64489F"/>
    <w:multiLevelType w:val="hybridMultilevel"/>
    <w:tmpl w:val="0CA67A14"/>
    <w:lvl w:ilvl="0" w:tplc="6D6094D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D268C0"/>
    <w:multiLevelType w:val="multilevel"/>
    <w:tmpl w:val="C5F85B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3E35642"/>
    <w:multiLevelType w:val="hybridMultilevel"/>
    <w:tmpl w:val="4CC22014"/>
    <w:lvl w:ilvl="0" w:tplc="E4EA98F4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4253E74"/>
    <w:multiLevelType w:val="multilevel"/>
    <w:tmpl w:val="4540355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3F0A2B09"/>
    <w:multiLevelType w:val="hybridMultilevel"/>
    <w:tmpl w:val="684A5E4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480E1636"/>
    <w:multiLevelType w:val="hybridMultilevel"/>
    <w:tmpl w:val="1DFA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5B1F"/>
    <w:multiLevelType w:val="hybridMultilevel"/>
    <w:tmpl w:val="11484A5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A4F0A5D"/>
    <w:multiLevelType w:val="multilevel"/>
    <w:tmpl w:val="749E53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AC24368"/>
    <w:multiLevelType w:val="hybridMultilevel"/>
    <w:tmpl w:val="FE62A6CC"/>
    <w:lvl w:ilvl="0" w:tplc="E4EA98F4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0406DEB"/>
    <w:multiLevelType w:val="hybridMultilevel"/>
    <w:tmpl w:val="7D26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055F7"/>
    <w:multiLevelType w:val="multilevel"/>
    <w:tmpl w:val="6EA88FAA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4">
    <w:nsid w:val="52222F36"/>
    <w:multiLevelType w:val="hybridMultilevel"/>
    <w:tmpl w:val="74D0BF0E"/>
    <w:lvl w:ilvl="0" w:tplc="0290B0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6D3737"/>
    <w:multiLevelType w:val="hybridMultilevel"/>
    <w:tmpl w:val="9EFEDCA2"/>
    <w:lvl w:ilvl="0" w:tplc="FD0A0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D26B02"/>
    <w:multiLevelType w:val="hybridMultilevel"/>
    <w:tmpl w:val="89CAA886"/>
    <w:lvl w:ilvl="0" w:tplc="6BD89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27A86"/>
    <w:multiLevelType w:val="hybridMultilevel"/>
    <w:tmpl w:val="339091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54FF9"/>
    <w:multiLevelType w:val="hybridMultilevel"/>
    <w:tmpl w:val="7B6C5886"/>
    <w:lvl w:ilvl="0" w:tplc="60F61B3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137889"/>
    <w:multiLevelType w:val="multilevel"/>
    <w:tmpl w:val="D0A24F1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3">
    <w:nsid w:val="646B2CF3"/>
    <w:multiLevelType w:val="hybridMultilevel"/>
    <w:tmpl w:val="293C2AD2"/>
    <w:lvl w:ilvl="0" w:tplc="12BAB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6514E3"/>
    <w:multiLevelType w:val="hybridMultilevel"/>
    <w:tmpl w:val="E304CCC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E003A4A"/>
    <w:multiLevelType w:val="hybridMultilevel"/>
    <w:tmpl w:val="CDEC4C8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E0F07D9"/>
    <w:multiLevelType w:val="hybridMultilevel"/>
    <w:tmpl w:val="BEF42676"/>
    <w:lvl w:ilvl="0" w:tplc="4B4E65C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DE5839"/>
    <w:multiLevelType w:val="hybridMultilevel"/>
    <w:tmpl w:val="DB3C2140"/>
    <w:lvl w:ilvl="0" w:tplc="FDF67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291ED9"/>
    <w:multiLevelType w:val="hybridMultilevel"/>
    <w:tmpl w:val="706AFC3A"/>
    <w:lvl w:ilvl="0" w:tplc="60F61B3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2A14BF"/>
    <w:multiLevelType w:val="hybridMultilevel"/>
    <w:tmpl w:val="39F26524"/>
    <w:lvl w:ilvl="0" w:tplc="3A948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1258B3"/>
    <w:multiLevelType w:val="hybridMultilevel"/>
    <w:tmpl w:val="216A645C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7B24551C"/>
    <w:multiLevelType w:val="multilevel"/>
    <w:tmpl w:val="A0AC710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2">
    <w:nsid w:val="7E8D3E20"/>
    <w:multiLevelType w:val="hybridMultilevel"/>
    <w:tmpl w:val="73108F52"/>
    <w:lvl w:ilvl="0" w:tplc="25AA6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6"/>
  </w:num>
  <w:num w:numId="3">
    <w:abstractNumId w:val="35"/>
  </w:num>
  <w:num w:numId="4">
    <w:abstractNumId w:val="17"/>
  </w:num>
  <w:num w:numId="5">
    <w:abstractNumId w:val="27"/>
  </w:num>
  <w:num w:numId="6">
    <w:abstractNumId w:val="39"/>
  </w:num>
  <w:num w:numId="7">
    <w:abstractNumId w:val="42"/>
  </w:num>
  <w:num w:numId="8">
    <w:abstractNumId w:val="19"/>
  </w:num>
  <w:num w:numId="9">
    <w:abstractNumId w:val="24"/>
  </w:num>
  <w:num w:numId="10">
    <w:abstractNumId w:val="34"/>
  </w:num>
  <w:num w:numId="11">
    <w:abstractNumId w:val="25"/>
  </w:num>
  <w:num w:numId="12">
    <w:abstractNumId w:val="40"/>
  </w:num>
  <w:num w:numId="13">
    <w:abstractNumId w:val="7"/>
  </w:num>
  <w:num w:numId="14">
    <w:abstractNumId w:val="37"/>
  </w:num>
  <w:num w:numId="15">
    <w:abstractNumId w:val="22"/>
  </w:num>
  <w:num w:numId="16">
    <w:abstractNumId w:val="33"/>
  </w:num>
  <w:num w:numId="17">
    <w:abstractNumId w:val="30"/>
  </w:num>
  <w:num w:numId="18">
    <w:abstractNumId w:val="23"/>
  </w:num>
  <w:num w:numId="19">
    <w:abstractNumId w:val="36"/>
  </w:num>
  <w:num w:numId="20">
    <w:abstractNumId w:val="14"/>
  </w:num>
  <w:num w:numId="21">
    <w:abstractNumId w:val="20"/>
  </w:num>
  <w:num w:numId="22">
    <w:abstractNumId w:val="11"/>
  </w:num>
  <w:num w:numId="23">
    <w:abstractNumId w:val="41"/>
  </w:num>
  <w:num w:numId="24">
    <w:abstractNumId w:val="9"/>
  </w:num>
  <w:num w:numId="25">
    <w:abstractNumId w:val="16"/>
  </w:num>
  <w:num w:numId="26">
    <w:abstractNumId w:val="32"/>
  </w:num>
  <w:num w:numId="27">
    <w:abstractNumId w:val="13"/>
  </w:num>
  <w:num w:numId="28">
    <w:abstractNumId w:val="3"/>
  </w:num>
  <w:num w:numId="29">
    <w:abstractNumId w:val="28"/>
  </w:num>
  <w:num w:numId="30">
    <w:abstractNumId w:val="4"/>
  </w:num>
  <w:num w:numId="31">
    <w:abstractNumId w:val="18"/>
  </w:num>
  <w:num w:numId="32">
    <w:abstractNumId w:val="1"/>
  </w:num>
  <w:num w:numId="33">
    <w:abstractNumId w:val="0"/>
  </w:num>
  <w:num w:numId="34">
    <w:abstractNumId w:val="26"/>
  </w:num>
  <w:num w:numId="35">
    <w:abstractNumId w:val="2"/>
  </w:num>
  <w:num w:numId="36">
    <w:abstractNumId w:val="10"/>
  </w:num>
  <w:num w:numId="37">
    <w:abstractNumId w:val="8"/>
  </w:num>
  <w:num w:numId="38">
    <w:abstractNumId w:val="38"/>
  </w:num>
  <w:num w:numId="39">
    <w:abstractNumId w:val="29"/>
  </w:num>
  <w:num w:numId="40">
    <w:abstractNumId w:val="12"/>
  </w:num>
  <w:num w:numId="41">
    <w:abstractNumId w:val="5"/>
  </w:num>
  <w:num w:numId="42">
    <w:abstractNumId w:val="2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24"/>
    <w:rsid w:val="00002F99"/>
    <w:rsid w:val="000733C4"/>
    <w:rsid w:val="00094AEE"/>
    <w:rsid w:val="000B0680"/>
    <w:rsid w:val="000B7F4F"/>
    <w:rsid w:val="000D606A"/>
    <w:rsid w:val="000F141A"/>
    <w:rsid w:val="00107751"/>
    <w:rsid w:val="00115187"/>
    <w:rsid w:val="0013081B"/>
    <w:rsid w:val="001320AB"/>
    <w:rsid w:val="00132B8C"/>
    <w:rsid w:val="00157995"/>
    <w:rsid w:val="00163BFA"/>
    <w:rsid w:val="001974EC"/>
    <w:rsid w:val="001A0D7D"/>
    <w:rsid w:val="001A78AC"/>
    <w:rsid w:val="001A7FDD"/>
    <w:rsid w:val="001D0A85"/>
    <w:rsid w:val="001E360A"/>
    <w:rsid w:val="001E6025"/>
    <w:rsid w:val="001F09D1"/>
    <w:rsid w:val="001F533C"/>
    <w:rsid w:val="00221E88"/>
    <w:rsid w:val="0023524A"/>
    <w:rsid w:val="002503E0"/>
    <w:rsid w:val="00260B81"/>
    <w:rsid w:val="002868CB"/>
    <w:rsid w:val="002924AC"/>
    <w:rsid w:val="002937B9"/>
    <w:rsid w:val="002C50E3"/>
    <w:rsid w:val="002D3153"/>
    <w:rsid w:val="002E6554"/>
    <w:rsid w:val="002F160A"/>
    <w:rsid w:val="003061AC"/>
    <w:rsid w:val="00306672"/>
    <w:rsid w:val="003444DF"/>
    <w:rsid w:val="00375768"/>
    <w:rsid w:val="00384837"/>
    <w:rsid w:val="003856D9"/>
    <w:rsid w:val="003E1BDD"/>
    <w:rsid w:val="003F6431"/>
    <w:rsid w:val="004716A5"/>
    <w:rsid w:val="004B0301"/>
    <w:rsid w:val="004C0A45"/>
    <w:rsid w:val="004F2BBD"/>
    <w:rsid w:val="004F7D44"/>
    <w:rsid w:val="005044C5"/>
    <w:rsid w:val="0051377D"/>
    <w:rsid w:val="00516425"/>
    <w:rsid w:val="00520EBE"/>
    <w:rsid w:val="005262D6"/>
    <w:rsid w:val="00552893"/>
    <w:rsid w:val="00562072"/>
    <w:rsid w:val="00574572"/>
    <w:rsid w:val="005D74ED"/>
    <w:rsid w:val="005E55CB"/>
    <w:rsid w:val="005F108C"/>
    <w:rsid w:val="005F3DEC"/>
    <w:rsid w:val="006004BA"/>
    <w:rsid w:val="00634619"/>
    <w:rsid w:val="00642C61"/>
    <w:rsid w:val="0064310F"/>
    <w:rsid w:val="00645853"/>
    <w:rsid w:val="006530DB"/>
    <w:rsid w:val="006534C4"/>
    <w:rsid w:val="00656866"/>
    <w:rsid w:val="00662793"/>
    <w:rsid w:val="00675B91"/>
    <w:rsid w:val="00683FC7"/>
    <w:rsid w:val="00684A5E"/>
    <w:rsid w:val="00685201"/>
    <w:rsid w:val="0069179E"/>
    <w:rsid w:val="0069227C"/>
    <w:rsid w:val="00692497"/>
    <w:rsid w:val="006C30A4"/>
    <w:rsid w:val="006D1E99"/>
    <w:rsid w:val="006F16F5"/>
    <w:rsid w:val="006F68EF"/>
    <w:rsid w:val="00715E29"/>
    <w:rsid w:val="007162F7"/>
    <w:rsid w:val="00722CF2"/>
    <w:rsid w:val="00740474"/>
    <w:rsid w:val="00745F53"/>
    <w:rsid w:val="00751E60"/>
    <w:rsid w:val="007520BD"/>
    <w:rsid w:val="00753672"/>
    <w:rsid w:val="00760F24"/>
    <w:rsid w:val="00766092"/>
    <w:rsid w:val="007710E0"/>
    <w:rsid w:val="007726CA"/>
    <w:rsid w:val="007753AD"/>
    <w:rsid w:val="00795D03"/>
    <w:rsid w:val="007A0AF2"/>
    <w:rsid w:val="007A47F6"/>
    <w:rsid w:val="007C1E53"/>
    <w:rsid w:val="007D2BD6"/>
    <w:rsid w:val="007F24E3"/>
    <w:rsid w:val="00830F39"/>
    <w:rsid w:val="00840E82"/>
    <w:rsid w:val="00857218"/>
    <w:rsid w:val="00866412"/>
    <w:rsid w:val="00870C92"/>
    <w:rsid w:val="00871D36"/>
    <w:rsid w:val="00872980"/>
    <w:rsid w:val="00876CB2"/>
    <w:rsid w:val="00881113"/>
    <w:rsid w:val="00882C4E"/>
    <w:rsid w:val="008928DE"/>
    <w:rsid w:val="008C6505"/>
    <w:rsid w:val="008D722F"/>
    <w:rsid w:val="008E2868"/>
    <w:rsid w:val="008F2EB5"/>
    <w:rsid w:val="008F65CB"/>
    <w:rsid w:val="009011DC"/>
    <w:rsid w:val="00902D7E"/>
    <w:rsid w:val="00925169"/>
    <w:rsid w:val="0093294D"/>
    <w:rsid w:val="00944E84"/>
    <w:rsid w:val="00971B49"/>
    <w:rsid w:val="00993D69"/>
    <w:rsid w:val="009D2415"/>
    <w:rsid w:val="009E3411"/>
    <w:rsid w:val="009F44AF"/>
    <w:rsid w:val="00A067DF"/>
    <w:rsid w:val="00A2279B"/>
    <w:rsid w:val="00A31E46"/>
    <w:rsid w:val="00A3453A"/>
    <w:rsid w:val="00A349BE"/>
    <w:rsid w:val="00A56522"/>
    <w:rsid w:val="00A71694"/>
    <w:rsid w:val="00A71F90"/>
    <w:rsid w:val="00A761EF"/>
    <w:rsid w:val="00A913A9"/>
    <w:rsid w:val="00A9520D"/>
    <w:rsid w:val="00A952B4"/>
    <w:rsid w:val="00AA3523"/>
    <w:rsid w:val="00B326AE"/>
    <w:rsid w:val="00B54F80"/>
    <w:rsid w:val="00B71F6E"/>
    <w:rsid w:val="00B76E01"/>
    <w:rsid w:val="00B851B7"/>
    <w:rsid w:val="00B8572B"/>
    <w:rsid w:val="00B94BB7"/>
    <w:rsid w:val="00BC01A8"/>
    <w:rsid w:val="00BC2982"/>
    <w:rsid w:val="00BF50BC"/>
    <w:rsid w:val="00C16764"/>
    <w:rsid w:val="00C22216"/>
    <w:rsid w:val="00C30A22"/>
    <w:rsid w:val="00C34F72"/>
    <w:rsid w:val="00C3736E"/>
    <w:rsid w:val="00C45A52"/>
    <w:rsid w:val="00C46A19"/>
    <w:rsid w:val="00C669DB"/>
    <w:rsid w:val="00C866EB"/>
    <w:rsid w:val="00CB3FC3"/>
    <w:rsid w:val="00CD2940"/>
    <w:rsid w:val="00CD3E11"/>
    <w:rsid w:val="00D03286"/>
    <w:rsid w:val="00D22D07"/>
    <w:rsid w:val="00D24DB9"/>
    <w:rsid w:val="00D3207D"/>
    <w:rsid w:val="00D413D5"/>
    <w:rsid w:val="00D7252F"/>
    <w:rsid w:val="00D91809"/>
    <w:rsid w:val="00DF7FEC"/>
    <w:rsid w:val="00E130B9"/>
    <w:rsid w:val="00E1713B"/>
    <w:rsid w:val="00E31F0D"/>
    <w:rsid w:val="00E42B19"/>
    <w:rsid w:val="00E60BE6"/>
    <w:rsid w:val="00E73A52"/>
    <w:rsid w:val="00E74A9C"/>
    <w:rsid w:val="00E84E73"/>
    <w:rsid w:val="00E8694D"/>
    <w:rsid w:val="00EB0066"/>
    <w:rsid w:val="00EB02D7"/>
    <w:rsid w:val="00EB155F"/>
    <w:rsid w:val="00EE1292"/>
    <w:rsid w:val="00EF42B3"/>
    <w:rsid w:val="00F0763C"/>
    <w:rsid w:val="00F07AB0"/>
    <w:rsid w:val="00F11066"/>
    <w:rsid w:val="00F13D0D"/>
    <w:rsid w:val="00F3794D"/>
    <w:rsid w:val="00F41D4E"/>
    <w:rsid w:val="00F5722A"/>
    <w:rsid w:val="00F77067"/>
    <w:rsid w:val="00F80D07"/>
    <w:rsid w:val="00F81EBB"/>
    <w:rsid w:val="00F86CA7"/>
    <w:rsid w:val="00FA7DB5"/>
    <w:rsid w:val="00FC6857"/>
    <w:rsid w:val="00FC7076"/>
    <w:rsid w:val="00FE0580"/>
    <w:rsid w:val="00FF2663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3736E"/>
    <w:pPr>
      <w:keepNext/>
      <w:numPr>
        <w:ilvl w:val="1"/>
        <w:numId w:val="1"/>
      </w:numPr>
      <w:suppressAutoHyphens/>
      <w:jc w:val="both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0F2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760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60F2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rsid w:val="00760F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6"/>
    <w:link w:val="a7"/>
    <w:qFormat/>
    <w:rsid w:val="00760F24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760F2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760F24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760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2D07"/>
    <w:pPr>
      <w:ind w:left="720" w:firstLine="709"/>
      <w:contextualSpacing/>
    </w:pPr>
    <w:rPr>
      <w:rFonts w:eastAsia="Calibri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E2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E286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2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2868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729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72980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F572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C3736E"/>
    <w:rPr>
      <w:rFonts w:ascii="Times New Roman" w:eastAsia="Times New Roman" w:hAnsi="Times New Roman"/>
      <w:sz w:val="28"/>
      <w:lang w:eastAsia="ar-SA"/>
    </w:rPr>
  </w:style>
  <w:style w:type="paragraph" w:customStyle="1" w:styleId="3f3f3f3f3f3f3f">
    <w:name w:val="а3fд3fр3fе3fс3fа3fт3f"/>
    <w:basedOn w:val="a"/>
    <w:next w:val="a"/>
    <w:uiPriority w:val="99"/>
    <w:rsid w:val="0069227C"/>
    <w:pPr>
      <w:autoSpaceDE w:val="0"/>
      <w:jc w:val="center"/>
    </w:pPr>
    <w:rPr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3736E"/>
    <w:pPr>
      <w:keepNext/>
      <w:numPr>
        <w:ilvl w:val="1"/>
        <w:numId w:val="1"/>
      </w:numPr>
      <w:suppressAutoHyphens/>
      <w:jc w:val="both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0F2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760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60F2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rsid w:val="00760F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6"/>
    <w:link w:val="a7"/>
    <w:qFormat/>
    <w:rsid w:val="00760F24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760F2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760F24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760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2D07"/>
    <w:pPr>
      <w:ind w:left="720" w:firstLine="709"/>
      <w:contextualSpacing/>
    </w:pPr>
    <w:rPr>
      <w:rFonts w:eastAsia="Calibri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E2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E286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2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2868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729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72980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F572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C3736E"/>
    <w:rPr>
      <w:rFonts w:ascii="Times New Roman" w:eastAsia="Times New Roman" w:hAnsi="Times New Roman"/>
      <w:sz w:val="28"/>
      <w:lang w:eastAsia="ar-SA"/>
    </w:rPr>
  </w:style>
  <w:style w:type="paragraph" w:customStyle="1" w:styleId="3f3f3f3f3f3f3f">
    <w:name w:val="а3fд3fр3fе3fс3fа3fт3f"/>
    <w:basedOn w:val="a"/>
    <w:next w:val="a"/>
    <w:uiPriority w:val="99"/>
    <w:rsid w:val="0069227C"/>
    <w:pPr>
      <w:autoSpaceDE w:val="0"/>
      <w:jc w:val="center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E8B9B2761120AE876E80AF20B4A0E1D8763B282DCF3CD30DF7A6B59PDu4M" TargetMode="External"/><Relationship Id="rId18" Type="http://schemas.openxmlformats.org/officeDocument/2006/relationships/hyperlink" Target="consultantplus://offline/ref=4D8E8B9B2761120AE876E80AF20B4A0E1D866BB782DEF3CD30DF7A6B59D4D532B75FA15C4FP8uF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8E19402E281C4F616C07CEE9781ED0890BA47271E86407B6D2C7134E3C0A47DB82A8EFEC657D52i5p0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8E8B9B2761120AE876E80AF20B4A0E1D8763B282DCF3CD30DF7A6B59D4D532B75FA15C4AP8uCM" TargetMode="External"/><Relationship Id="rId17" Type="http://schemas.openxmlformats.org/officeDocument/2006/relationships/hyperlink" Target="consultantplus://offline/ref=4D8E8B9B2761120AE876E80AF20B4A0E1D846AB083D4F3CD30DF7A6B59D4D532B75FA15E4A8A07F9P8u5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E8B9B2761120AE876E80AF20B4A0E1D876BB380D5F3CD30DF7A6B59D4D532B75FA15E4DP8u9M" TargetMode="External"/><Relationship Id="rId20" Type="http://schemas.openxmlformats.org/officeDocument/2006/relationships/hyperlink" Target="consultantplus://offline/ref=1A85BEB9AC9C6B1CD8CA59CE97B65C20EE01E52A18ACEFB5927D81153AE1669D797D80AFE8E3BC07T1F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0B7FE1E4C6A67F01518D294F1A2B8B80D5B073F937D7B611181557861D5A9242E6B358O2u9M" TargetMode="External"/><Relationship Id="rId24" Type="http://schemas.openxmlformats.org/officeDocument/2006/relationships/hyperlink" Target="consultantplus://offline/ref=593AB00EA1C24FC90EF04087AC0B0E3E8EABDEF39D023602FE74DD6319i0p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E8B9B2761120AE876E80AF20B4A0E1D876BB380D5F3CD30DF7A6B59D4D532B75FA15E49P8uEM" TargetMode="External"/><Relationship Id="rId23" Type="http://schemas.openxmlformats.org/officeDocument/2006/relationships/hyperlink" Target="consultantplus://offline/ref=593AB00EA1C24FC90EF04087AC0B0E3E8EABDFF593073602FE74DD6319i0pDG" TargetMode="External"/><Relationship Id="rId10" Type="http://schemas.openxmlformats.org/officeDocument/2006/relationships/hyperlink" Target="consultantplus://offline/ref=1E0B7FE1E4C6A67F01518D294F1A2B8B80D6B371FD35D7B611181557861D5A9242E6B35B2B70043FOAu5M" TargetMode="External"/><Relationship Id="rId19" Type="http://schemas.openxmlformats.org/officeDocument/2006/relationships/hyperlink" Target="consultantplus://offline/ref=1A85BEB9AC9C6B1CD8CA59CE97B65C20EE01E32713FEB8B7C3288FT1F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0B7FE1E4C6A67F01518D294F1A2B8B80D5B073F933D7B611181557861D5A9242E6B35B2DO7u6M" TargetMode="External"/><Relationship Id="rId14" Type="http://schemas.openxmlformats.org/officeDocument/2006/relationships/hyperlink" Target="consultantplus://offline/ref=4D8E8B9B2761120AE876E80AF20B4A0E1D846BB085DBF3CD30DF7A6B59D4D532B75FA15E4A8A05F8P8uDM" TargetMode="External"/><Relationship Id="rId22" Type="http://schemas.openxmlformats.org/officeDocument/2006/relationships/hyperlink" Target="consultantplus://offline/ref=593AB00EA1C24FC90EF04087AC0B0E3E8DA2D3FE91053602FE74DD6319i0p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D365-DB99-4D9F-B309-18A9C2FA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26520</CharactersWithSpaces>
  <SharedDoc>false</SharedDoc>
  <HLinks>
    <vt:vector size="96" baseType="variant">
      <vt:variant>
        <vt:i4>5242891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consultantplus://offline/ref=593AB00EA1C24FC90EF04087AC0B0E3E8EABDEF39D023602FE74DD6319i0pDG</vt:lpwstr>
      </vt:variant>
      <vt:variant>
        <vt:lpwstr/>
      </vt:variant>
      <vt:variant>
        <vt:i4>5242972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consultantplus://offline/ref=593AB00EA1C24FC90EF04087AC0B0E3E8EABDFF593073602FE74DD6319i0pDG</vt:lpwstr>
      </vt:variant>
      <vt:variant>
        <vt:lpwstr/>
      </vt:variant>
      <vt:variant>
        <vt:i4>5242888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consultantplus://offline/ref=593AB00EA1C24FC90EF04087AC0B0E3E8DA2D3FE91053602FE74DD6319i0pDG</vt:lpwstr>
      </vt:variant>
      <vt:variant>
        <vt:lpwstr/>
      </vt:variant>
      <vt:variant>
        <vt:i4>3997800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consultantplus://offline/ref=3E8E19402E281C4F616C07CEE9781ED0890BA47271E86407B6D2C7134E3C0A47DB82A8EFEC657D52i5p0K</vt:lpwstr>
      </vt:variant>
      <vt:variant>
        <vt:lpwstr/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consultantplus://offline/ref=1A85BEB9AC9C6B1CD8CA59CE97B65C20EE01E52A18ACEFB5927D81153AE1669D797D80AFE8E3BC07T1F7K</vt:lpwstr>
      </vt:variant>
      <vt:variant>
        <vt:lpwstr/>
      </vt:variant>
      <vt:variant>
        <vt:i4>5898330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consultantplus://offline/ref=1A85BEB9AC9C6B1CD8CA59CE97B65C20EE01E32713FEB8B7C3288FT1F0K</vt:lpwstr>
      </vt:variant>
      <vt:variant>
        <vt:lpwstr/>
      </vt:variant>
      <vt:variant>
        <vt:i4>1179733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consultantplus://offline/ref=4D8E8B9B2761120AE876E80AF20B4A0E1D866BB782DEF3CD30DF7A6B59D4D532B75FA15C4FP8uFM</vt:lpwstr>
      </vt:variant>
      <vt:variant>
        <vt:lpwstr/>
      </vt:variant>
      <vt:variant>
        <vt:i4>8126526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consultantplus://offline/ref=4D8E8B9B2761120AE876E80AF20B4A0E1D846AB083D4F3CD30DF7A6B59D4D532B75FA15E4A8A07F9P8u5M</vt:lpwstr>
      </vt:variant>
      <vt:variant>
        <vt:lpwstr/>
      </vt:variant>
      <vt:variant>
        <vt:i4>1179737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consultantplus://offline/ref=4D8E8B9B2761120AE876E80AF20B4A0E1D876BB380D5F3CD30DF7A6B59D4D532B75FA15E4DP8u9M</vt:lpwstr>
      </vt:variant>
      <vt:variant>
        <vt:lpwstr/>
      </vt:variant>
      <vt:variant>
        <vt:i4>1179736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consultantplus://offline/ref=4D8E8B9B2761120AE876E80AF20B4A0E1D876BB380D5F3CD30DF7A6B59D4D532B75FA15E49P8uEM</vt:lpwstr>
      </vt:variant>
      <vt:variant>
        <vt:lpwstr/>
      </vt:variant>
      <vt:variant>
        <vt:i4>8126527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consultantplus://offline/ref=4D8E8B9B2761120AE876E80AF20B4A0E1D846BB085DBF3CD30DF7A6B59D4D532B75FA15E4A8A05F8P8uDM</vt:lpwstr>
      </vt:variant>
      <vt:variant>
        <vt:lpwstr/>
      </vt:variant>
      <vt:variant>
        <vt:i4>1441886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consultantplus://offline/ref=4D8E8B9B2761120AE876E80AF20B4A0E1D8763B282DCF3CD30DF7A6B59PDu4M</vt:lpwstr>
      </vt:variant>
      <vt:variant>
        <vt:lpwstr/>
      </vt:variant>
      <vt:variant>
        <vt:i4>1179652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consultantplus://offline/ref=4D8E8B9B2761120AE876E80AF20B4A0E1D8763B282DCF3CD30DF7A6B59D4D532B75FA15C4AP8uCM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consultantplus://offline/ref=1E0B7FE1E4C6A67F01518D294F1A2B8B80D5B073F937D7B611181557861D5A9242E6B358O2u9M</vt:lpwstr>
      </vt:variant>
      <vt:variant>
        <vt:lpwstr/>
      </vt:variant>
      <vt:variant>
        <vt:i4>7012454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consultantplus://offline/ref=1E0B7FE1E4C6A67F01518D294F1A2B8B80D6B371FD35D7B611181557861D5A9242E6B35B2B70043FOAu5M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consultantplus://offline/ref=1E0B7FE1E4C6A67F01518D294F1A2B8B80D5B073F933D7B611181557861D5A9242E6B35B2DO7u6M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Админ</cp:lastModifiedBy>
  <cp:revision>2</cp:revision>
  <cp:lastPrinted>2016-09-09T05:24:00Z</cp:lastPrinted>
  <dcterms:created xsi:type="dcterms:W3CDTF">2017-11-14T11:18:00Z</dcterms:created>
  <dcterms:modified xsi:type="dcterms:W3CDTF">2017-11-14T11:18:00Z</dcterms:modified>
</cp:coreProperties>
</file>