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57689B" w:rsidTr="0057689B">
        <w:trPr>
          <w:trHeight w:val="2038"/>
        </w:trPr>
        <w:tc>
          <w:tcPr>
            <w:tcW w:w="4678" w:type="dxa"/>
          </w:tcPr>
          <w:p w:rsidR="0057689B" w:rsidRDefault="005768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7689B" w:rsidRDefault="005768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57689B" w:rsidRDefault="005768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НОВОСЕРГИЕВСКИЙ ПОССОВЕТ</w:t>
            </w:r>
          </w:p>
          <w:p w:rsidR="0057689B" w:rsidRDefault="005768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НОВОСЕРГИЕВСКОГО РАЙОНА</w:t>
            </w:r>
          </w:p>
          <w:p w:rsidR="0057689B" w:rsidRDefault="005768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57689B" w:rsidRDefault="005768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89B" w:rsidRDefault="005768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57689B" w:rsidTr="0057689B">
        <w:trPr>
          <w:trHeight w:val="850"/>
        </w:trPr>
        <w:tc>
          <w:tcPr>
            <w:tcW w:w="4678" w:type="dxa"/>
          </w:tcPr>
          <w:p w:rsidR="0057689B" w:rsidRDefault="005768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89B" w:rsidRPr="00B54A71" w:rsidRDefault="00B54A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71">
              <w:rPr>
                <w:rFonts w:ascii="Times New Roman" w:hAnsi="Times New Roman" w:cs="Times New Roman"/>
                <w:sz w:val="28"/>
                <w:szCs w:val="28"/>
              </w:rPr>
              <w:t>______№______</w:t>
            </w:r>
          </w:p>
          <w:p w:rsidR="0057689B" w:rsidRDefault="005768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Новосергиевка</w:t>
            </w:r>
          </w:p>
          <w:p w:rsidR="0057689B" w:rsidRDefault="005768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689B" w:rsidRDefault="0057689B" w:rsidP="0057689B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Об утверждении положения о конно-спортивном </w:t>
      </w:r>
    </w:p>
    <w:p w:rsidR="0057689B" w:rsidRDefault="0057689B" w:rsidP="0057689B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празднике приуроченному ко «Дню села» в </w:t>
      </w:r>
    </w:p>
    <w:p w:rsidR="0057689B" w:rsidRDefault="0057689B" w:rsidP="0057689B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муниципальном образовани</w:t>
      </w:r>
      <w:r w:rsidR="00121827"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Новосергиевский поссовет</w:t>
      </w:r>
    </w:p>
    <w:p w:rsidR="0057689B" w:rsidRDefault="0057689B" w:rsidP="0057689B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7689B" w:rsidRPr="007C000C" w:rsidRDefault="0057689B" w:rsidP="00576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00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C000C" w:rsidRPr="007C000C">
        <w:rPr>
          <w:rFonts w:ascii="Times New Roman" w:hAnsi="Times New Roman" w:cs="Times New Roman"/>
          <w:sz w:val="28"/>
          <w:szCs w:val="28"/>
        </w:rPr>
        <w:t>проведения праздничных мероприятий приуроченных ко «Дню села»</w:t>
      </w:r>
      <w:r w:rsidR="007C000C">
        <w:rPr>
          <w:rFonts w:ascii="Times New Roman" w:hAnsi="Times New Roman" w:cs="Times New Roman"/>
          <w:sz w:val="28"/>
          <w:szCs w:val="28"/>
        </w:rPr>
        <w:t xml:space="preserve"> 01.07.2017 года в муниципальном образовании Новосергиевский поссовет Новосергиевского района Оренбургской области </w:t>
      </w:r>
      <w:r w:rsidRPr="007C000C">
        <w:rPr>
          <w:rFonts w:ascii="Times New Roman" w:hAnsi="Times New Roman" w:cs="Times New Roman"/>
          <w:sz w:val="28"/>
          <w:szCs w:val="28"/>
        </w:rPr>
        <w:t>руководствуясь Уставом МО Новосергиевский поссовет:</w:t>
      </w:r>
    </w:p>
    <w:p w:rsidR="0057689B" w:rsidRDefault="0057689B" w:rsidP="0057689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конно-спортивном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празднике</w:t>
      </w:r>
      <w:r w:rsidR="00B54A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7689B" w:rsidRDefault="0057689B" w:rsidP="0057689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7689B" w:rsidRDefault="0057689B" w:rsidP="0057689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 w:rsidR="00FA5859">
        <w:rPr>
          <w:rFonts w:ascii="Times New Roman" w:hAnsi="Times New Roman" w:cs="Times New Roman"/>
          <w:sz w:val="28"/>
          <w:szCs w:val="28"/>
        </w:rPr>
        <w:t xml:space="preserve">в силу после его официального опубликования (обнародования) в соответствии с Уставом </w:t>
      </w:r>
      <w:r w:rsidR="00FA5859" w:rsidRPr="007C000C"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89B" w:rsidRDefault="0057689B" w:rsidP="00576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89B" w:rsidRDefault="0057689B" w:rsidP="00576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57689B" w:rsidRDefault="0057689B" w:rsidP="00576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МО</w:t>
      </w:r>
    </w:p>
    <w:p w:rsidR="0057689B" w:rsidRDefault="0057689B" w:rsidP="00576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Новосергиевский поссовет                                                         Н.И. Кулешов</w:t>
      </w:r>
    </w:p>
    <w:p w:rsidR="0057689B" w:rsidRDefault="0057689B" w:rsidP="00576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89B" w:rsidRDefault="0057689B" w:rsidP="00576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89B" w:rsidRDefault="0057689B" w:rsidP="00576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прокурору.</w:t>
      </w:r>
    </w:p>
    <w:p w:rsidR="0057689B" w:rsidRDefault="0057689B" w:rsidP="00576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89B" w:rsidRDefault="0057689B" w:rsidP="00576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89B" w:rsidRDefault="0057689B" w:rsidP="00576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89B" w:rsidRDefault="0057689B" w:rsidP="00576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89B" w:rsidRDefault="0057689B" w:rsidP="00576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89B" w:rsidRDefault="0057689B" w:rsidP="00576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89B" w:rsidRDefault="0057689B" w:rsidP="00576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89B" w:rsidRDefault="0057689B" w:rsidP="00576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89B" w:rsidRDefault="0057689B" w:rsidP="00576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00C" w:rsidRDefault="007C000C" w:rsidP="00576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00C" w:rsidRDefault="007C000C" w:rsidP="00576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00C" w:rsidRDefault="007C000C" w:rsidP="00576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00C" w:rsidRDefault="007C000C" w:rsidP="00576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89B" w:rsidRDefault="0057689B" w:rsidP="00576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89B" w:rsidRDefault="0057689B" w:rsidP="00576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89B" w:rsidRDefault="0057689B" w:rsidP="00576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Look w:val="04A0" w:firstRow="1" w:lastRow="0" w:firstColumn="1" w:lastColumn="0" w:noHBand="0" w:noVBand="1"/>
      </w:tblPr>
      <w:tblGrid>
        <w:gridCol w:w="4865"/>
        <w:gridCol w:w="4979"/>
      </w:tblGrid>
      <w:tr w:rsidR="0057689B" w:rsidTr="007C000C">
        <w:trPr>
          <w:trHeight w:val="1214"/>
        </w:trPr>
        <w:tc>
          <w:tcPr>
            <w:tcW w:w="4865" w:type="dxa"/>
          </w:tcPr>
          <w:p w:rsidR="0057689B" w:rsidRDefault="005768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57689B" w:rsidRPr="00B54A71" w:rsidRDefault="0057689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A7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54A71" w:rsidRPr="00B54A71" w:rsidRDefault="0057689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A7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B54A71" w:rsidRPr="00B54A71" w:rsidRDefault="0057689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A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57689B" w:rsidRPr="00B54A71" w:rsidRDefault="0057689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A71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Новосергиевский поссовет </w:t>
            </w:r>
          </w:p>
          <w:p w:rsidR="0057689B" w:rsidRPr="00B54A71" w:rsidRDefault="0057689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A71">
              <w:rPr>
                <w:rFonts w:ascii="Times New Roman" w:hAnsi="Times New Roman" w:cs="Times New Roman"/>
                <w:sz w:val="28"/>
                <w:szCs w:val="28"/>
              </w:rPr>
              <w:t>от __________ №_______</w:t>
            </w:r>
          </w:p>
          <w:p w:rsidR="0057689B" w:rsidRPr="007C000C" w:rsidRDefault="0057689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89B" w:rsidRPr="007C000C" w:rsidRDefault="0057689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000C" w:rsidRPr="007C000C" w:rsidRDefault="007C000C" w:rsidP="007C000C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C000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C000C">
        <w:rPr>
          <w:rFonts w:ascii="Times New Roman" w:hAnsi="Times New Roman" w:cs="Times New Roman"/>
          <w:noProof/>
          <w:sz w:val="28"/>
          <w:szCs w:val="28"/>
        </w:rPr>
        <w:t>о конно-спортивном</w:t>
      </w:r>
    </w:p>
    <w:p w:rsidR="007C000C" w:rsidRPr="007C000C" w:rsidRDefault="007C000C" w:rsidP="007C000C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C000C">
        <w:rPr>
          <w:rFonts w:ascii="Times New Roman" w:hAnsi="Times New Roman" w:cs="Times New Roman"/>
          <w:noProof/>
          <w:sz w:val="28"/>
          <w:szCs w:val="28"/>
        </w:rPr>
        <w:t>празднике приуроченному ко «Дню села» в</w:t>
      </w:r>
    </w:p>
    <w:p w:rsidR="007C000C" w:rsidRDefault="007C000C" w:rsidP="007C000C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C000C">
        <w:rPr>
          <w:rFonts w:ascii="Times New Roman" w:hAnsi="Times New Roman" w:cs="Times New Roman"/>
          <w:noProof/>
          <w:sz w:val="28"/>
          <w:szCs w:val="28"/>
        </w:rPr>
        <w:t>муниципальном образовании Новосергиевский поссовет</w:t>
      </w:r>
    </w:p>
    <w:p w:rsidR="007C000C" w:rsidRDefault="007C000C" w:rsidP="007C000C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C000C" w:rsidRPr="0075025C" w:rsidRDefault="007C000C" w:rsidP="007C000C">
      <w:pPr>
        <w:pStyle w:val="a4"/>
        <w:shd w:val="clear" w:color="auto" w:fill="FFFFFF"/>
        <w:spacing w:before="29" w:beforeAutospacing="0" w:after="29" w:afterAutospacing="0" w:line="240" w:lineRule="atLeast"/>
        <w:jc w:val="center"/>
        <w:rPr>
          <w:color w:val="000000"/>
          <w:sz w:val="28"/>
          <w:szCs w:val="28"/>
        </w:rPr>
      </w:pPr>
      <w:r w:rsidRPr="0075025C">
        <w:rPr>
          <w:color w:val="000000"/>
          <w:sz w:val="28"/>
          <w:szCs w:val="28"/>
        </w:rPr>
        <w:t>1.    Цели и задачи</w:t>
      </w:r>
    </w:p>
    <w:p w:rsidR="007C000C" w:rsidRDefault="0075025C" w:rsidP="0075025C">
      <w:pPr>
        <w:pStyle w:val="a4"/>
        <w:shd w:val="clear" w:color="auto" w:fill="FFFFFF"/>
        <w:spacing w:before="29" w:beforeAutospacing="0" w:after="29" w:afterAutospacing="0" w:line="24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5025C">
        <w:rPr>
          <w:sz w:val="28"/>
          <w:szCs w:val="28"/>
        </w:rPr>
        <w:t>Конно-спортивные</w:t>
      </w:r>
      <w:proofErr w:type="gramEnd"/>
      <w:r w:rsidRPr="0075025C">
        <w:rPr>
          <w:sz w:val="28"/>
          <w:szCs w:val="28"/>
        </w:rPr>
        <w:t xml:space="preserve"> соревнования проводятся в целях пропаганды спортивного конного туризма, повышения тактического и технического мастерства участников, выявления сильнейших участников и команд участников, про</w:t>
      </w:r>
      <w:r>
        <w:rPr>
          <w:sz w:val="28"/>
          <w:szCs w:val="28"/>
        </w:rPr>
        <w:t xml:space="preserve">паганды здорового образа жизни, </w:t>
      </w:r>
      <w:r w:rsidRPr="007C000C">
        <w:rPr>
          <w:color w:val="000000"/>
          <w:sz w:val="28"/>
          <w:szCs w:val="28"/>
        </w:rPr>
        <w:t>содействи</w:t>
      </w:r>
      <w:r>
        <w:rPr>
          <w:color w:val="000000"/>
          <w:sz w:val="28"/>
          <w:szCs w:val="28"/>
        </w:rPr>
        <w:t>я укрепления</w:t>
      </w:r>
      <w:r w:rsidRPr="007C000C">
        <w:rPr>
          <w:color w:val="000000"/>
          <w:sz w:val="28"/>
          <w:szCs w:val="28"/>
        </w:rPr>
        <w:t xml:space="preserve"> гражданского единства, гармонизации межнациональных отношений с обязательными конными скачками как средством организации коллективного отдыха сельских жителей.</w:t>
      </w:r>
    </w:p>
    <w:p w:rsidR="0075025C" w:rsidRPr="0075025C" w:rsidRDefault="0075025C" w:rsidP="0075025C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место проведения</w:t>
      </w:r>
    </w:p>
    <w:p w:rsidR="0075025C" w:rsidRDefault="0075025C" w:rsidP="0075025C">
      <w:pPr>
        <w:pStyle w:val="a4"/>
        <w:shd w:val="clear" w:color="auto" w:fill="FFFFFF"/>
        <w:spacing w:before="29" w:beforeAutospacing="0" w:after="29" w:afterAutospacing="0" w:line="240" w:lineRule="atLeast"/>
        <w:ind w:firstLine="348"/>
        <w:jc w:val="both"/>
        <w:rPr>
          <w:sz w:val="28"/>
          <w:szCs w:val="28"/>
        </w:rPr>
      </w:pPr>
      <w:r w:rsidRPr="0075025C">
        <w:br/>
      </w:r>
      <w:r>
        <w:rPr>
          <w:sz w:val="28"/>
          <w:szCs w:val="28"/>
        </w:rPr>
        <w:t xml:space="preserve">          </w:t>
      </w:r>
      <w:r w:rsidRPr="0075025C">
        <w:rPr>
          <w:sz w:val="28"/>
          <w:szCs w:val="28"/>
        </w:rPr>
        <w:t xml:space="preserve">Соревнования </w:t>
      </w:r>
      <w:r w:rsidR="00E46B51">
        <w:rPr>
          <w:sz w:val="28"/>
          <w:szCs w:val="28"/>
        </w:rPr>
        <w:t xml:space="preserve">(начало скачек) </w:t>
      </w:r>
      <w:r w:rsidRPr="0075025C">
        <w:rPr>
          <w:sz w:val="28"/>
          <w:szCs w:val="28"/>
        </w:rPr>
        <w:t xml:space="preserve">проводятся </w:t>
      </w:r>
      <w:r w:rsidR="00E46B51">
        <w:rPr>
          <w:sz w:val="28"/>
          <w:szCs w:val="28"/>
        </w:rPr>
        <w:t xml:space="preserve"> в 11ч 00м (местного времени)</w:t>
      </w:r>
      <w:r w:rsidRPr="0075025C">
        <w:rPr>
          <w:sz w:val="28"/>
          <w:szCs w:val="28"/>
        </w:rPr>
        <w:t xml:space="preserve"> </w:t>
      </w:r>
      <w:r w:rsidR="00396A52">
        <w:rPr>
          <w:sz w:val="28"/>
          <w:szCs w:val="28"/>
        </w:rPr>
        <w:t xml:space="preserve">01 </w:t>
      </w:r>
      <w:r w:rsidRPr="0075025C">
        <w:rPr>
          <w:sz w:val="28"/>
          <w:szCs w:val="28"/>
        </w:rPr>
        <w:t>июля 2017 год. Место проведения – Оренбургская область Новосергиевка, у подножья «</w:t>
      </w:r>
      <w:proofErr w:type="spellStart"/>
      <w:r w:rsidRPr="0075025C">
        <w:rPr>
          <w:sz w:val="28"/>
          <w:szCs w:val="28"/>
        </w:rPr>
        <w:t>Атамановской</w:t>
      </w:r>
      <w:proofErr w:type="spellEnd"/>
      <w:r w:rsidRPr="0075025C">
        <w:rPr>
          <w:sz w:val="28"/>
          <w:szCs w:val="28"/>
        </w:rPr>
        <w:t xml:space="preserve"> горы».</w:t>
      </w:r>
    </w:p>
    <w:p w:rsidR="00E46B51" w:rsidRDefault="00E46B51" w:rsidP="0075025C">
      <w:pPr>
        <w:pStyle w:val="a4"/>
        <w:shd w:val="clear" w:color="auto" w:fill="FFFFFF"/>
        <w:spacing w:before="29" w:beforeAutospacing="0" w:after="29" w:afterAutospacing="0" w:line="240" w:lineRule="atLeast"/>
        <w:ind w:firstLine="348"/>
        <w:jc w:val="both"/>
        <w:rPr>
          <w:sz w:val="28"/>
          <w:szCs w:val="28"/>
        </w:rPr>
      </w:pPr>
    </w:p>
    <w:p w:rsidR="00E46B51" w:rsidRDefault="00E46B51" w:rsidP="00E46B51">
      <w:pPr>
        <w:pStyle w:val="a4"/>
        <w:numPr>
          <w:ilvl w:val="0"/>
          <w:numId w:val="2"/>
        </w:numPr>
        <w:shd w:val="clear" w:color="auto" w:fill="FFFFFF"/>
        <w:spacing w:before="29" w:beforeAutospacing="0" w:after="29" w:afterAutospacing="0" w:line="240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E46B51">
        <w:rPr>
          <w:color w:val="000000"/>
          <w:sz w:val="28"/>
          <w:szCs w:val="28"/>
        </w:rPr>
        <w:t>Организация  и руководство скачек</w:t>
      </w:r>
    </w:p>
    <w:p w:rsidR="00E46B51" w:rsidRPr="00E46B51" w:rsidRDefault="00E46B51" w:rsidP="00E46B51">
      <w:pPr>
        <w:pStyle w:val="a4"/>
        <w:shd w:val="clear" w:color="auto" w:fill="FFFFFF"/>
        <w:spacing w:before="29" w:beforeAutospacing="0" w:after="29" w:afterAutospacing="0" w:line="240" w:lineRule="atLeast"/>
        <w:ind w:left="720"/>
        <w:rPr>
          <w:color w:val="000000"/>
          <w:sz w:val="28"/>
          <w:szCs w:val="28"/>
        </w:rPr>
      </w:pPr>
    </w:p>
    <w:p w:rsidR="00E46B51" w:rsidRPr="00E46B51" w:rsidRDefault="009012C8" w:rsidP="00E46B51">
      <w:pPr>
        <w:shd w:val="clear" w:color="auto" w:fill="FFFFFF"/>
        <w:spacing w:before="29" w:after="29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46B51" w:rsidRPr="00E4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руководство</w:t>
      </w:r>
      <w:r w:rsidR="00E4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конноспортивных соревнований (</w:t>
      </w:r>
      <w:r w:rsidR="00E46B51" w:rsidRPr="00E4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proofErr w:type="gramStart"/>
      <w:r w:rsidR="00E46B51" w:rsidRPr="00E4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="00E46B51" w:rsidRPr="00E4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качек) возлагается на </w:t>
      </w:r>
      <w:r w:rsidR="00E4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МО Новосергиевский поссовет</w:t>
      </w:r>
      <w:r w:rsidR="00E46B51" w:rsidRPr="00E4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непосредственное проведение скачек на главного судью</w:t>
      </w:r>
      <w:r w:rsidRPr="009012C8">
        <w:t xml:space="preserve"> </w:t>
      </w:r>
      <w:r w:rsidRPr="009012C8">
        <w:rPr>
          <w:rFonts w:ascii="Times New Roman" w:hAnsi="Times New Roman" w:cs="Times New Roman"/>
          <w:sz w:val="28"/>
          <w:szCs w:val="28"/>
        </w:rPr>
        <w:t>у</w:t>
      </w:r>
      <w:r w:rsidRPr="009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твержденного оргкомитетом. Оргкомитет несет ответственность за организацию мероприятия.</w:t>
      </w:r>
    </w:p>
    <w:p w:rsidR="00E46B51" w:rsidRDefault="009012C8" w:rsidP="00E46B51">
      <w:pPr>
        <w:shd w:val="clear" w:color="auto" w:fill="FFFFFF"/>
        <w:spacing w:before="29" w:after="29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B51" w:rsidRPr="00E4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Расходы, связанные с транспортировкой лошадей к месту скачек, кормление лошадей и транспортные расходы на период скачек осуществляются за счет командирующих организаций или заинтересованных лиц.</w:t>
      </w:r>
    </w:p>
    <w:p w:rsidR="00E46B51" w:rsidRDefault="009012C8" w:rsidP="009012C8">
      <w:pPr>
        <w:pStyle w:val="a5"/>
        <w:numPr>
          <w:ilvl w:val="0"/>
          <w:numId w:val="2"/>
        </w:numPr>
        <w:shd w:val="clear" w:color="auto" w:fill="FFFFFF"/>
        <w:spacing w:before="29" w:after="29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проведения скачек</w:t>
      </w:r>
    </w:p>
    <w:p w:rsidR="00B54A71" w:rsidRDefault="00B54A71" w:rsidP="009012C8">
      <w:pPr>
        <w:pStyle w:val="a5"/>
        <w:shd w:val="clear" w:color="auto" w:fill="FFFFFF"/>
        <w:spacing w:before="29" w:after="29" w:line="240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A52" w:rsidRDefault="009012C8" w:rsidP="00396A52">
      <w:pPr>
        <w:shd w:val="clear" w:color="auto" w:fill="FFFFFF"/>
        <w:spacing w:before="29" w:after="29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в соответствии с «Правилами соревнований по спортивному туризму»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должны иметь медицинские справки о допуске к соревнованиям и быть застрахованы от несчастных случаев.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9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наездник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моложе 18 лет наличие обязательного письменного согласия родителей.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выступление участника на собственной или арендованной лошади. В случае необходимости аренды лошади в месте проведения соревнований участник подаёт заявку в Оргкомитет не позднее, чем за две недели до начала соревнований. В случае выступления на собственной лошади – участник извещает об этом Оргкомитет не позднее, чем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3дня</w:t>
      </w:r>
      <w:r w:rsidRPr="009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соревнований. К старту допускаются только здоровые лошади.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здоровья лошадей должно быть подтверждено ветеринарным свидетельством установленного образца. Обязательное наличие серологических исследований и профилактических прививок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лошадей</w:t>
      </w:r>
      <w:r w:rsidRPr="009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эпизоотической обстановкой в регионе.</w:t>
      </w:r>
      <w:r w:rsidR="00396A52" w:rsidRPr="0039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6A52" w:rsidRPr="009012C8" w:rsidRDefault="00396A52" w:rsidP="00396A52">
      <w:pPr>
        <w:shd w:val="clear" w:color="auto" w:fill="FFFFFF"/>
        <w:spacing w:before="29" w:after="29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обеспечивает соревнования бригадой скорой медицинской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396A52" w:rsidRDefault="00396A52" w:rsidP="00396A52">
      <w:pPr>
        <w:pStyle w:val="a5"/>
        <w:shd w:val="clear" w:color="auto" w:fill="FFFFFF"/>
        <w:spacing w:before="29" w:after="29" w:line="240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2C8" w:rsidRPr="009012C8" w:rsidRDefault="009012C8" w:rsidP="009012C8">
      <w:pPr>
        <w:pStyle w:val="a5"/>
        <w:numPr>
          <w:ilvl w:val="0"/>
          <w:numId w:val="2"/>
        </w:numPr>
        <w:shd w:val="clear" w:color="auto" w:fill="FFFFFF"/>
        <w:spacing w:before="29" w:after="29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участников</w:t>
      </w:r>
    </w:p>
    <w:p w:rsidR="009012C8" w:rsidRPr="009012C8" w:rsidRDefault="009012C8" w:rsidP="009012C8">
      <w:pPr>
        <w:pStyle w:val="a5"/>
        <w:shd w:val="clear" w:color="auto" w:fill="FFFFFF"/>
        <w:spacing w:before="29" w:after="29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A52" w:rsidRDefault="009012C8" w:rsidP="00396A52">
      <w:pPr>
        <w:shd w:val="clear" w:color="auto" w:fill="FFFFFF"/>
        <w:spacing w:before="29" w:after="29" w:line="240" w:lineRule="atLeast"/>
        <w:jc w:val="both"/>
      </w:pPr>
      <w:r w:rsidRPr="009012C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ab/>
      </w:r>
      <w:r w:rsidRPr="009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награждаются грамотами, вымпелами и ценными подарками в виде денежного вознаграждения</w:t>
      </w:r>
      <w:r w:rsidR="003A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праздничного мероприятия производится за счет средств бюджета МО Новосергиевский поссовет</w:t>
      </w:r>
      <w:r w:rsidR="0039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утвержденной сметы на проведение мероприятия</w:t>
      </w:r>
      <w:r w:rsidR="003A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1539" w:rsidRPr="003A1539">
        <w:t xml:space="preserve"> </w:t>
      </w:r>
    </w:p>
    <w:p w:rsidR="00396A52" w:rsidRDefault="00396A52" w:rsidP="00396A52">
      <w:pPr>
        <w:shd w:val="clear" w:color="auto" w:fill="FFFFFF"/>
        <w:spacing w:before="29" w:after="29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12C8" w:rsidRPr="00396A52" w:rsidRDefault="00396A52" w:rsidP="00396A52">
      <w:pPr>
        <w:shd w:val="clear" w:color="auto" w:fill="FFFFFF"/>
        <w:spacing w:before="29" w:after="29" w:line="240" w:lineRule="atLeast"/>
        <w:jc w:val="center"/>
        <w:rPr>
          <w:rStyle w:val="submenu-tabl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52">
        <w:rPr>
          <w:rFonts w:ascii="Times New Roman" w:hAnsi="Times New Roman" w:cs="Times New Roman"/>
          <w:sz w:val="28"/>
          <w:szCs w:val="28"/>
        </w:rPr>
        <w:t xml:space="preserve">6. </w:t>
      </w:r>
      <w:r w:rsidR="003A1539" w:rsidRPr="00396A52">
        <w:rPr>
          <w:rStyle w:val="submenu-table"/>
          <w:rFonts w:ascii="Times New Roman" w:hAnsi="Times New Roman" w:cs="Times New Roman"/>
          <w:bCs/>
          <w:sz w:val="28"/>
          <w:szCs w:val="28"/>
        </w:rPr>
        <w:t>Программа соревнований</w:t>
      </w:r>
    </w:p>
    <w:p w:rsidR="0075025C" w:rsidRPr="00E46B51" w:rsidRDefault="0075025C" w:rsidP="003A1539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3A1539" w:rsidRDefault="003A1539" w:rsidP="003A1539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регистрация участников скачек;</w:t>
      </w:r>
    </w:p>
    <w:p w:rsidR="003A1539" w:rsidRPr="003A1539" w:rsidRDefault="003A1539" w:rsidP="003A1539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3A153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3A1539">
        <w:rPr>
          <w:rFonts w:ascii="Times New Roman" w:hAnsi="Times New Roman" w:cs="Times New Roman"/>
          <w:noProof/>
          <w:sz w:val="28"/>
          <w:szCs w:val="28"/>
        </w:rPr>
        <w:t xml:space="preserve">жеребьёвка, совещание </w:t>
      </w:r>
      <w:r w:rsidR="00396A52">
        <w:rPr>
          <w:rFonts w:ascii="Times New Roman" w:hAnsi="Times New Roman" w:cs="Times New Roman"/>
          <w:noProof/>
          <w:sz w:val="28"/>
          <w:szCs w:val="28"/>
        </w:rPr>
        <w:t xml:space="preserve">комиссии </w:t>
      </w:r>
      <w:r w:rsidRPr="003A1539">
        <w:rPr>
          <w:rFonts w:ascii="Times New Roman" w:hAnsi="Times New Roman" w:cs="Times New Roman"/>
          <w:noProof/>
          <w:sz w:val="28"/>
          <w:szCs w:val="28"/>
        </w:rPr>
        <w:t xml:space="preserve"> представителями команд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3A1539" w:rsidRPr="003A1539" w:rsidRDefault="003A1539" w:rsidP="003A1539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о</w:t>
      </w:r>
      <w:r w:rsidRPr="003A1539">
        <w:rPr>
          <w:rFonts w:ascii="Times New Roman" w:hAnsi="Times New Roman" w:cs="Times New Roman"/>
          <w:noProof/>
          <w:sz w:val="28"/>
          <w:szCs w:val="28"/>
        </w:rPr>
        <w:t>ткрытие соревнований, построение участников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3A1539" w:rsidRPr="003A1539" w:rsidRDefault="003A1539" w:rsidP="003A1539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3A1539">
        <w:rPr>
          <w:rFonts w:ascii="Times New Roman" w:hAnsi="Times New Roman" w:cs="Times New Roman"/>
          <w:noProof/>
          <w:sz w:val="28"/>
          <w:szCs w:val="28"/>
        </w:rPr>
        <w:t>показ дистанций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3A1539" w:rsidRPr="003A1539" w:rsidRDefault="003A1539" w:rsidP="003A1539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3A1539">
        <w:rPr>
          <w:rFonts w:ascii="Times New Roman" w:hAnsi="Times New Roman" w:cs="Times New Roman"/>
          <w:noProof/>
          <w:sz w:val="28"/>
          <w:szCs w:val="28"/>
        </w:rPr>
        <w:t>старт на всех дистанциях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C000C" w:rsidRDefault="003A1539" w:rsidP="003A1539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3A1539">
        <w:rPr>
          <w:rFonts w:ascii="Times New Roman" w:hAnsi="Times New Roman" w:cs="Times New Roman"/>
          <w:noProof/>
          <w:sz w:val="28"/>
          <w:szCs w:val="28"/>
        </w:rPr>
        <w:t>награждение, закрытие соревнований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A1539" w:rsidRDefault="003A1539" w:rsidP="003A1539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1539" w:rsidRPr="003A1539" w:rsidRDefault="003A1539" w:rsidP="003A1539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3A1539">
        <w:rPr>
          <w:bCs/>
          <w:color w:val="000000"/>
          <w:sz w:val="28"/>
          <w:szCs w:val="28"/>
        </w:rPr>
        <w:t>Образец заявки</w:t>
      </w:r>
    </w:p>
    <w:p w:rsidR="005A03EC" w:rsidRPr="005A03EC" w:rsidRDefault="005A03EC" w:rsidP="005A03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03EC">
        <w:rPr>
          <w:color w:val="000000"/>
          <w:sz w:val="28"/>
          <w:szCs w:val="28"/>
        </w:rPr>
        <w:t>1.</w:t>
      </w:r>
      <w:r w:rsidR="003A1539" w:rsidRPr="005A03EC">
        <w:rPr>
          <w:color w:val="000000"/>
          <w:sz w:val="28"/>
          <w:szCs w:val="28"/>
        </w:rPr>
        <w:t xml:space="preserve">Кличка лошади и пол </w:t>
      </w:r>
      <w:r>
        <w:rPr>
          <w:color w:val="000000"/>
          <w:sz w:val="28"/>
          <w:szCs w:val="28"/>
        </w:rPr>
        <w:t>(жеребец\кобыла\мерин)</w:t>
      </w:r>
      <w:r w:rsidR="003A1539" w:rsidRPr="005A03EC">
        <w:rPr>
          <w:color w:val="000000"/>
          <w:sz w:val="28"/>
          <w:szCs w:val="28"/>
        </w:rPr>
        <w:t>___________________________</w:t>
      </w:r>
      <w:r w:rsidR="003A1539" w:rsidRPr="005A03EC">
        <w:rPr>
          <w:color w:val="000000"/>
          <w:sz w:val="28"/>
          <w:szCs w:val="28"/>
        </w:rPr>
        <w:br/>
        <w:t>2. Возраст лошади____________________________________________</w:t>
      </w:r>
      <w:r w:rsidR="003A1539" w:rsidRPr="005A03EC">
        <w:rPr>
          <w:color w:val="000000"/>
          <w:sz w:val="28"/>
          <w:szCs w:val="28"/>
        </w:rPr>
        <w:br/>
        <w:t>3. Порода лошади___________________________________________</w:t>
      </w:r>
      <w:r w:rsidR="003A1539" w:rsidRPr="005A03EC">
        <w:rPr>
          <w:color w:val="000000"/>
          <w:sz w:val="28"/>
          <w:szCs w:val="28"/>
        </w:rPr>
        <w:br/>
        <w:t>4. Масть лошади _________________________________________________</w:t>
      </w:r>
      <w:r w:rsidR="003A1539" w:rsidRPr="005A03EC">
        <w:rPr>
          <w:color w:val="000000"/>
          <w:sz w:val="28"/>
          <w:szCs w:val="28"/>
        </w:rPr>
        <w:br/>
        <w:t>5. Год рождения лошади__________________________________________</w:t>
      </w:r>
      <w:r w:rsidR="003A1539" w:rsidRPr="005A03EC">
        <w:rPr>
          <w:color w:val="000000"/>
          <w:sz w:val="28"/>
          <w:szCs w:val="28"/>
        </w:rPr>
        <w:br/>
        <w:t>6. Достижения (участие в каких-либо</w:t>
      </w:r>
      <w:r w:rsidRPr="005A03EC">
        <w:rPr>
          <w:color w:val="000000"/>
          <w:sz w:val="28"/>
          <w:szCs w:val="28"/>
        </w:rPr>
        <w:t xml:space="preserve"> соревнованиях)________________</w:t>
      </w:r>
    </w:p>
    <w:p w:rsidR="003A1539" w:rsidRPr="005A03EC" w:rsidRDefault="003A1539" w:rsidP="005A03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03EC">
        <w:rPr>
          <w:color w:val="000000"/>
          <w:sz w:val="28"/>
          <w:szCs w:val="28"/>
        </w:rPr>
        <w:t>7. Ф.И.О. и возраст жокея/наездника________________________________</w:t>
      </w:r>
      <w:r w:rsidRPr="005A03EC">
        <w:rPr>
          <w:color w:val="000000"/>
          <w:sz w:val="28"/>
          <w:szCs w:val="28"/>
        </w:rPr>
        <w:br/>
        <w:t>8. Ф.И.О. владельца лошади______________________________</w:t>
      </w:r>
      <w:r w:rsidR="005A03EC">
        <w:rPr>
          <w:color w:val="000000"/>
          <w:sz w:val="28"/>
          <w:szCs w:val="28"/>
        </w:rPr>
        <w:t>_________</w:t>
      </w:r>
      <w:r w:rsidR="005A03EC">
        <w:rPr>
          <w:color w:val="000000"/>
          <w:sz w:val="28"/>
          <w:szCs w:val="28"/>
        </w:rPr>
        <w:br/>
        <w:t>9. Название команды (</w:t>
      </w:r>
      <w:r w:rsidRPr="005A03EC">
        <w:rPr>
          <w:color w:val="000000"/>
          <w:sz w:val="28"/>
          <w:szCs w:val="28"/>
        </w:rPr>
        <w:t xml:space="preserve">название фирмы, клуба, наименование </w:t>
      </w:r>
      <w:r w:rsidRPr="005A03EC">
        <w:rPr>
          <w:color w:val="000000"/>
          <w:sz w:val="28"/>
          <w:szCs w:val="28"/>
        </w:rPr>
        <w:lastRenderedPageBreak/>
        <w:t>поселения)______________________</w:t>
      </w:r>
      <w:r w:rsidR="005A03EC" w:rsidRPr="005A03EC">
        <w:rPr>
          <w:color w:val="000000"/>
          <w:sz w:val="28"/>
          <w:szCs w:val="28"/>
        </w:rPr>
        <w:t>______________________</w:t>
      </w:r>
      <w:r w:rsidR="005A03EC">
        <w:rPr>
          <w:color w:val="000000"/>
          <w:sz w:val="28"/>
          <w:szCs w:val="28"/>
        </w:rPr>
        <w:br/>
        <w:t>10. Контактный номер телефона</w:t>
      </w:r>
      <w:r w:rsidRPr="005A03EC">
        <w:rPr>
          <w:color w:val="000000"/>
          <w:sz w:val="28"/>
          <w:szCs w:val="28"/>
        </w:rPr>
        <w:t>__________________________________</w:t>
      </w:r>
    </w:p>
    <w:p w:rsidR="003A1539" w:rsidRPr="005A03EC" w:rsidRDefault="003A1539" w:rsidP="003A1539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7C000C" w:rsidRDefault="007C000C" w:rsidP="003A1539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7C000C" w:rsidRDefault="007C000C" w:rsidP="009012C8">
      <w:pPr>
        <w:jc w:val="both"/>
      </w:pPr>
    </w:p>
    <w:sectPr w:rsidR="007C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65B84"/>
    <w:multiLevelType w:val="multilevel"/>
    <w:tmpl w:val="55F62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16260"/>
    <w:multiLevelType w:val="hybridMultilevel"/>
    <w:tmpl w:val="512E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720EF"/>
    <w:multiLevelType w:val="multilevel"/>
    <w:tmpl w:val="4872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9B"/>
    <w:rsid w:val="00121827"/>
    <w:rsid w:val="002876B8"/>
    <w:rsid w:val="00396A52"/>
    <w:rsid w:val="003A1539"/>
    <w:rsid w:val="0057689B"/>
    <w:rsid w:val="005A03EC"/>
    <w:rsid w:val="0075025C"/>
    <w:rsid w:val="007C000C"/>
    <w:rsid w:val="009012C8"/>
    <w:rsid w:val="00B54A71"/>
    <w:rsid w:val="00E46B51"/>
    <w:rsid w:val="00FA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8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C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2C8"/>
    <w:pPr>
      <w:ind w:left="720"/>
      <w:contextualSpacing/>
    </w:pPr>
  </w:style>
  <w:style w:type="character" w:customStyle="1" w:styleId="submenu-table">
    <w:name w:val="submenu-table"/>
    <w:basedOn w:val="a0"/>
    <w:rsid w:val="003A1539"/>
  </w:style>
  <w:style w:type="paragraph" w:styleId="a6">
    <w:name w:val="Balloon Text"/>
    <w:basedOn w:val="a"/>
    <w:link w:val="a7"/>
    <w:uiPriority w:val="99"/>
    <w:semiHidden/>
    <w:unhideWhenUsed/>
    <w:rsid w:val="00FA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8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C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2C8"/>
    <w:pPr>
      <w:ind w:left="720"/>
      <w:contextualSpacing/>
    </w:pPr>
  </w:style>
  <w:style w:type="character" w:customStyle="1" w:styleId="submenu-table">
    <w:name w:val="submenu-table"/>
    <w:basedOn w:val="a0"/>
    <w:rsid w:val="003A1539"/>
  </w:style>
  <w:style w:type="paragraph" w:styleId="a6">
    <w:name w:val="Balloon Text"/>
    <w:basedOn w:val="a"/>
    <w:link w:val="a7"/>
    <w:uiPriority w:val="99"/>
    <w:semiHidden/>
    <w:unhideWhenUsed/>
    <w:rsid w:val="00FA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7257-CC18-4608-BC0E-FEBDF5B0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4</cp:revision>
  <cp:lastPrinted>2017-06-23T03:41:00Z</cp:lastPrinted>
  <dcterms:created xsi:type="dcterms:W3CDTF">2017-06-22T05:29:00Z</dcterms:created>
  <dcterms:modified xsi:type="dcterms:W3CDTF">2017-06-23T03:43:00Z</dcterms:modified>
</cp:coreProperties>
</file>