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748"/>
      </w:tblGrid>
      <w:tr w:rsidR="00C05FBD" w:rsidRPr="00C05FBD" w:rsidTr="00406ACA">
        <w:trPr>
          <w:trHeight w:val="2038"/>
        </w:trPr>
        <w:tc>
          <w:tcPr>
            <w:tcW w:w="4748" w:type="dxa"/>
            <w:shd w:val="clear" w:color="auto" w:fill="auto"/>
          </w:tcPr>
          <w:p w:rsidR="00C05FBD" w:rsidRPr="00C05FBD" w:rsidRDefault="00C05FBD" w:rsidP="00C05FBD">
            <w:pPr>
              <w:spacing w:after="0" w:line="240" w:lineRule="auto"/>
              <w:jc w:val="center"/>
              <w:rPr>
                <w:rFonts w:ascii="Times New Roman" w:eastAsia="Calibri" w:hAnsi="Times New Roman" w:cs="Times New Roman"/>
                <w:b/>
                <w:bCs/>
                <w:sz w:val="24"/>
                <w:szCs w:val="24"/>
                <w:lang w:eastAsia="en-US"/>
              </w:rPr>
            </w:pPr>
            <w:r w:rsidRPr="00C05FBD">
              <w:rPr>
                <w:rFonts w:ascii="Times New Roman" w:eastAsia="Calibri" w:hAnsi="Times New Roman" w:cs="Times New Roman"/>
                <w:b/>
                <w:bCs/>
                <w:sz w:val="24"/>
                <w:szCs w:val="24"/>
                <w:lang w:eastAsia="en-US"/>
              </w:rPr>
              <w:t>АДМИНИСТРАЦИЯ</w:t>
            </w:r>
          </w:p>
          <w:p w:rsidR="00C05FBD" w:rsidRPr="00C05FBD" w:rsidRDefault="00C05FBD" w:rsidP="00C05FBD">
            <w:pPr>
              <w:spacing w:after="0" w:line="240" w:lineRule="auto"/>
              <w:jc w:val="center"/>
              <w:rPr>
                <w:rFonts w:ascii="Times New Roman" w:eastAsia="Calibri" w:hAnsi="Times New Roman" w:cs="Times New Roman"/>
                <w:b/>
                <w:bCs/>
                <w:sz w:val="24"/>
                <w:szCs w:val="24"/>
                <w:lang w:eastAsia="en-US"/>
              </w:rPr>
            </w:pPr>
            <w:r w:rsidRPr="00C05FBD">
              <w:rPr>
                <w:rFonts w:ascii="Times New Roman" w:eastAsia="Calibri" w:hAnsi="Times New Roman" w:cs="Times New Roman"/>
                <w:b/>
                <w:bCs/>
                <w:sz w:val="24"/>
                <w:szCs w:val="24"/>
                <w:lang w:eastAsia="en-US"/>
              </w:rPr>
              <w:t>МУНИЦИПАЛЬНОГО ОБРАЗОВАНИЯ</w:t>
            </w:r>
          </w:p>
          <w:p w:rsidR="00C05FBD" w:rsidRPr="00C05FBD" w:rsidRDefault="00C05FBD" w:rsidP="00C05FBD">
            <w:pPr>
              <w:spacing w:after="0" w:line="240" w:lineRule="auto"/>
              <w:jc w:val="center"/>
              <w:rPr>
                <w:rFonts w:ascii="Times New Roman" w:eastAsia="Calibri" w:hAnsi="Times New Roman" w:cs="Times New Roman"/>
                <w:b/>
                <w:bCs/>
                <w:sz w:val="24"/>
                <w:szCs w:val="24"/>
                <w:lang w:eastAsia="en-US"/>
              </w:rPr>
            </w:pPr>
            <w:r w:rsidRPr="00C05FBD">
              <w:rPr>
                <w:rFonts w:ascii="Times New Roman" w:eastAsia="Calibri" w:hAnsi="Times New Roman" w:cs="Times New Roman"/>
                <w:b/>
                <w:bCs/>
                <w:sz w:val="24"/>
                <w:szCs w:val="24"/>
                <w:lang w:eastAsia="en-US"/>
              </w:rPr>
              <w:t>НОВОСЕРГИЕВСКИЙ ПОССОВЕТ</w:t>
            </w:r>
          </w:p>
          <w:p w:rsidR="00C05FBD" w:rsidRPr="00C05FBD" w:rsidRDefault="00C05FBD" w:rsidP="00C05FBD">
            <w:pPr>
              <w:spacing w:after="0" w:line="240" w:lineRule="auto"/>
              <w:jc w:val="center"/>
              <w:rPr>
                <w:rFonts w:ascii="Times New Roman" w:eastAsia="Calibri" w:hAnsi="Times New Roman" w:cs="Times New Roman"/>
                <w:b/>
                <w:bCs/>
                <w:sz w:val="24"/>
                <w:szCs w:val="24"/>
                <w:lang w:eastAsia="en-US"/>
              </w:rPr>
            </w:pPr>
            <w:r w:rsidRPr="00C05FBD">
              <w:rPr>
                <w:rFonts w:ascii="Times New Roman" w:eastAsia="Calibri" w:hAnsi="Times New Roman" w:cs="Times New Roman"/>
                <w:b/>
                <w:bCs/>
                <w:sz w:val="24"/>
                <w:szCs w:val="24"/>
                <w:lang w:eastAsia="en-US"/>
              </w:rPr>
              <w:t>НОВОСЕРГИЕВСКОГО РАЙОНА</w:t>
            </w:r>
          </w:p>
          <w:p w:rsidR="00C05FBD" w:rsidRPr="00C05FBD" w:rsidRDefault="00C05FBD" w:rsidP="00C05FBD">
            <w:pPr>
              <w:spacing w:after="0" w:line="240" w:lineRule="auto"/>
              <w:jc w:val="center"/>
              <w:rPr>
                <w:rFonts w:ascii="Times New Roman" w:eastAsia="Calibri" w:hAnsi="Times New Roman" w:cs="Times New Roman"/>
                <w:b/>
                <w:bCs/>
                <w:sz w:val="24"/>
                <w:szCs w:val="24"/>
                <w:lang w:eastAsia="en-US"/>
              </w:rPr>
            </w:pPr>
            <w:r w:rsidRPr="00C05FBD">
              <w:rPr>
                <w:rFonts w:ascii="Times New Roman" w:eastAsia="Calibri" w:hAnsi="Times New Roman" w:cs="Times New Roman"/>
                <w:b/>
                <w:bCs/>
                <w:sz w:val="24"/>
                <w:szCs w:val="24"/>
                <w:lang w:eastAsia="en-US"/>
              </w:rPr>
              <w:t>ОРЕНБУРГСКОЙ ОБЛАСТИ</w:t>
            </w:r>
          </w:p>
          <w:p w:rsidR="00C05FBD" w:rsidRPr="00C05FBD" w:rsidRDefault="00C05FBD" w:rsidP="00C05FBD">
            <w:pPr>
              <w:spacing w:after="0" w:line="240" w:lineRule="auto"/>
              <w:jc w:val="center"/>
              <w:rPr>
                <w:rFonts w:ascii="Times New Roman" w:eastAsia="Calibri" w:hAnsi="Times New Roman" w:cs="Times New Roman"/>
                <w:b/>
                <w:sz w:val="24"/>
                <w:szCs w:val="24"/>
                <w:lang w:eastAsia="en-US"/>
              </w:rPr>
            </w:pPr>
          </w:p>
          <w:p w:rsidR="00C05FBD" w:rsidRPr="00C05FBD" w:rsidRDefault="00C05FBD" w:rsidP="00C05FBD">
            <w:pPr>
              <w:spacing w:after="0" w:line="240" w:lineRule="auto"/>
              <w:jc w:val="center"/>
              <w:rPr>
                <w:rFonts w:ascii="Times New Roman" w:eastAsia="Calibri" w:hAnsi="Times New Roman" w:cs="Times New Roman"/>
                <w:b/>
                <w:sz w:val="24"/>
                <w:szCs w:val="24"/>
                <w:lang w:eastAsia="en-US"/>
              </w:rPr>
            </w:pPr>
            <w:r w:rsidRPr="00C05FBD">
              <w:rPr>
                <w:rFonts w:ascii="Times New Roman" w:eastAsia="Calibri" w:hAnsi="Times New Roman" w:cs="Times New Roman"/>
                <w:b/>
                <w:sz w:val="24"/>
                <w:szCs w:val="24"/>
                <w:lang w:eastAsia="en-US"/>
              </w:rPr>
              <w:t>ПОСТАНОВЛЕНИЕ</w:t>
            </w:r>
          </w:p>
        </w:tc>
      </w:tr>
      <w:tr w:rsidR="00C05FBD" w:rsidRPr="00C05FBD" w:rsidTr="00406ACA">
        <w:trPr>
          <w:trHeight w:val="1014"/>
        </w:trPr>
        <w:tc>
          <w:tcPr>
            <w:tcW w:w="4748" w:type="dxa"/>
            <w:shd w:val="clear" w:color="auto" w:fill="auto"/>
          </w:tcPr>
          <w:p w:rsidR="00C05FBD" w:rsidRPr="00876524" w:rsidRDefault="00876524" w:rsidP="00C05FBD">
            <w:pPr>
              <w:spacing w:after="0" w:line="240" w:lineRule="auto"/>
              <w:jc w:val="center"/>
              <w:rPr>
                <w:rFonts w:ascii="Times New Roman" w:eastAsia="Calibri" w:hAnsi="Times New Roman" w:cs="Times New Roman"/>
                <w:sz w:val="28"/>
                <w:szCs w:val="24"/>
                <w:u w:val="single"/>
                <w:lang w:eastAsia="en-US"/>
              </w:rPr>
            </w:pPr>
            <w:bookmarkStart w:id="0" w:name="_GoBack"/>
            <w:r w:rsidRPr="00876524">
              <w:rPr>
                <w:rFonts w:ascii="Times New Roman" w:eastAsia="Calibri" w:hAnsi="Times New Roman" w:cs="Times New Roman"/>
                <w:sz w:val="28"/>
                <w:szCs w:val="24"/>
                <w:u w:val="single"/>
                <w:lang w:eastAsia="en-US"/>
              </w:rPr>
              <w:t xml:space="preserve">28.05.2019 </w:t>
            </w:r>
            <w:r w:rsidR="00C05FBD" w:rsidRPr="00876524">
              <w:rPr>
                <w:rFonts w:ascii="Times New Roman" w:eastAsia="Calibri" w:hAnsi="Times New Roman" w:cs="Times New Roman"/>
                <w:sz w:val="28"/>
                <w:szCs w:val="24"/>
                <w:u w:val="single"/>
                <w:lang w:eastAsia="en-US"/>
              </w:rPr>
              <w:t>№</w:t>
            </w:r>
            <w:r w:rsidRPr="00876524">
              <w:rPr>
                <w:rFonts w:ascii="Times New Roman" w:eastAsia="Calibri" w:hAnsi="Times New Roman" w:cs="Times New Roman"/>
                <w:sz w:val="28"/>
                <w:szCs w:val="24"/>
                <w:u w:val="single"/>
                <w:lang w:eastAsia="en-US"/>
              </w:rPr>
              <w:t xml:space="preserve"> 162-п</w:t>
            </w:r>
          </w:p>
          <w:bookmarkEnd w:id="0"/>
          <w:p w:rsidR="00C05FBD" w:rsidRPr="00C05FBD" w:rsidRDefault="00C05FBD" w:rsidP="00C05FBD">
            <w:pPr>
              <w:spacing w:after="0" w:line="240" w:lineRule="auto"/>
              <w:jc w:val="center"/>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п. Новосергиевка</w:t>
            </w:r>
          </w:p>
        </w:tc>
      </w:tr>
    </w:tbl>
    <w:p w:rsidR="00C05FBD" w:rsidRPr="00C05FBD" w:rsidRDefault="00C05FBD" w:rsidP="00C05FBD">
      <w:pPr>
        <w:spacing w:after="0" w:line="240" w:lineRule="auto"/>
        <w:jc w:val="both"/>
        <w:rPr>
          <w:rFonts w:ascii="Times New Roman" w:eastAsia="Calibri" w:hAnsi="Times New Roman" w:cs="Times New Roman"/>
          <w:sz w:val="28"/>
          <w:szCs w:val="28"/>
          <w:lang w:eastAsia="en-US"/>
        </w:rPr>
      </w:pPr>
      <w:r w:rsidRPr="00C05FBD">
        <w:rPr>
          <w:rFonts w:ascii="Times New Roman" w:eastAsia="Calibri" w:hAnsi="Times New Roman" w:cs="Times New Roman"/>
          <w:sz w:val="28"/>
          <w:szCs w:val="28"/>
          <w:lang w:eastAsia="en-US"/>
        </w:rPr>
        <w:t>О проведении публичных слушаний</w:t>
      </w:r>
    </w:p>
    <w:p w:rsidR="00C05FBD" w:rsidRPr="00C05FBD" w:rsidRDefault="00C05FBD" w:rsidP="00C05FBD">
      <w:pPr>
        <w:widowControl w:val="0"/>
        <w:spacing w:after="0" w:line="240" w:lineRule="auto"/>
        <w:ind w:firstLine="709"/>
        <w:jc w:val="both"/>
        <w:rPr>
          <w:rFonts w:ascii="Times New Roman" w:eastAsia="Calibri" w:hAnsi="Times New Roman" w:cs="Times New Roman"/>
          <w:sz w:val="28"/>
          <w:szCs w:val="28"/>
          <w:lang w:eastAsia="en-US"/>
        </w:rPr>
      </w:pPr>
    </w:p>
    <w:p w:rsidR="00C05FBD" w:rsidRPr="00C05FBD" w:rsidRDefault="00C05FBD" w:rsidP="00C05FBD">
      <w:pPr>
        <w:widowControl w:val="0"/>
        <w:spacing w:after="0" w:line="240" w:lineRule="auto"/>
        <w:ind w:firstLine="709"/>
        <w:jc w:val="both"/>
        <w:rPr>
          <w:rFonts w:ascii="Times New Roman" w:eastAsia="Calibri" w:hAnsi="Times New Roman" w:cs="Times New Roman"/>
          <w:sz w:val="26"/>
          <w:szCs w:val="26"/>
          <w:lang w:eastAsia="en-US"/>
        </w:rPr>
      </w:pPr>
      <w:r w:rsidRPr="00C05FBD">
        <w:rPr>
          <w:rFonts w:ascii="Times New Roman" w:eastAsia="Calibri" w:hAnsi="Times New Roman" w:cs="Times New Roman"/>
          <w:sz w:val="26"/>
          <w:szCs w:val="26"/>
          <w:lang w:eastAsia="en-US"/>
        </w:rPr>
        <w:t>В соответствии с Федеральным законом №131-ФЗ «Об общих принципах организации местного самоуправления в РФ»,    в целях создания безопасных и комфортных условий проживания граждан на территории поселения, выявления учета мнения населения,  руководствуясь Уставом МО Новосергиевский поссовет, а также Положением «О порядке организации и проведения публичных слушаний в муниципальном образовании Новосергиевский поссовет» постановляю:</w:t>
      </w:r>
    </w:p>
    <w:p w:rsidR="00C05FBD" w:rsidRPr="00C05FBD" w:rsidRDefault="00C05FBD" w:rsidP="00C05FBD">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C05FBD">
        <w:rPr>
          <w:rFonts w:ascii="Times New Roman" w:eastAsia="Calibri" w:hAnsi="Times New Roman" w:cs="Times New Roman"/>
          <w:sz w:val="26"/>
          <w:szCs w:val="26"/>
          <w:lang w:eastAsia="en-US"/>
        </w:rPr>
        <w:t xml:space="preserve">Провести публичные слушания по проекту нормативно-правового акта «О внесении изменений в постановление администрации МО Новосергиевский поссовет от 20.11.2017г. №344-п «Формирование комфортной городской среды в МО Новосергиевский поссовет на 2018-2022 годы»» с 28.05.2019 по 28.06.2019 года. </w:t>
      </w:r>
    </w:p>
    <w:p w:rsidR="00C05FBD" w:rsidRPr="00C05FBD" w:rsidRDefault="00C05FBD" w:rsidP="00C05FBD">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C05FBD">
        <w:rPr>
          <w:rFonts w:ascii="Times New Roman" w:eastAsia="Calibri" w:hAnsi="Times New Roman" w:cs="Times New Roman"/>
          <w:sz w:val="26"/>
          <w:szCs w:val="26"/>
          <w:lang w:eastAsia="en-US"/>
        </w:rPr>
        <w:t>Для проведения публичных слушаний создать комиссию в составе, согласно приложению № 1.</w:t>
      </w:r>
    </w:p>
    <w:p w:rsidR="00C05FBD" w:rsidRPr="00C05FBD" w:rsidRDefault="00C05FBD" w:rsidP="00C05FBD">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C05FBD">
        <w:rPr>
          <w:rFonts w:ascii="Times New Roman" w:eastAsia="Calibri" w:hAnsi="Times New Roman" w:cs="Times New Roman"/>
          <w:sz w:val="26"/>
          <w:szCs w:val="26"/>
          <w:lang w:eastAsia="en-US"/>
        </w:rPr>
        <w:t>Открытое обсуждение проекта, вынесенного на публичные слушания назначить на 28.06.2019 года в 18-00 часов местного времени по адресу: п. Новосергиевка, ул. Советская,17.</w:t>
      </w:r>
    </w:p>
    <w:p w:rsidR="00C05FBD" w:rsidRPr="00C05FBD" w:rsidRDefault="00C05FBD" w:rsidP="00C05FBD">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C05FBD">
        <w:rPr>
          <w:rFonts w:ascii="Times New Roman" w:eastAsia="Calibri" w:hAnsi="Times New Roman" w:cs="Times New Roman"/>
          <w:sz w:val="26"/>
          <w:szCs w:val="26"/>
          <w:lang w:eastAsia="en-US"/>
        </w:rPr>
        <w:t xml:space="preserve">Информацию о проведении публичных слушаний обнародовать и разместить на официальном сайте администрации Новосергиевского  поссовета после вступления в силу настоящего постановления. </w:t>
      </w:r>
    </w:p>
    <w:p w:rsidR="00C05FBD" w:rsidRPr="00C05FBD" w:rsidRDefault="00C05FBD" w:rsidP="00C05FBD">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proofErr w:type="gramStart"/>
      <w:r w:rsidRPr="00C05FBD">
        <w:rPr>
          <w:rFonts w:ascii="Times New Roman" w:eastAsia="Calibri" w:hAnsi="Times New Roman" w:cs="Times New Roman"/>
          <w:sz w:val="26"/>
          <w:szCs w:val="26"/>
          <w:lang w:eastAsia="en-US"/>
        </w:rPr>
        <w:t>Разместить проект</w:t>
      </w:r>
      <w:proofErr w:type="gramEnd"/>
      <w:r w:rsidRPr="00C05FBD">
        <w:rPr>
          <w:rFonts w:ascii="Times New Roman" w:eastAsia="Calibri" w:hAnsi="Times New Roman" w:cs="Times New Roman"/>
          <w:sz w:val="26"/>
          <w:szCs w:val="26"/>
          <w:lang w:eastAsia="en-US"/>
        </w:rPr>
        <w:t xml:space="preserve"> внесения изменений в</w:t>
      </w:r>
      <w:r w:rsidRPr="00C05FBD">
        <w:rPr>
          <w:rFonts w:ascii="Calibri" w:eastAsia="Calibri" w:hAnsi="Calibri" w:cs="Times New Roman"/>
          <w:sz w:val="26"/>
          <w:szCs w:val="26"/>
          <w:lang w:eastAsia="en-US"/>
        </w:rPr>
        <w:t xml:space="preserve"> </w:t>
      </w:r>
      <w:r w:rsidRPr="00C05FBD">
        <w:rPr>
          <w:rFonts w:ascii="Times New Roman" w:eastAsia="Calibri" w:hAnsi="Times New Roman" w:cs="Times New Roman"/>
          <w:sz w:val="26"/>
          <w:szCs w:val="26"/>
          <w:lang w:eastAsia="en-US"/>
        </w:rPr>
        <w:t>муниципальную программу «О внесении изменений в постановление администрации МО Новосергиевский поссовет от 20.11.2017г. №344-п «Формирование комфортной городской среды в МО Новосергиевский поссовет на 2018-2022 годы»» в муниципальном вестнике, в сельских домах культуры, образовательных учреждениях, расположенных на территории поселения.</w:t>
      </w:r>
    </w:p>
    <w:p w:rsidR="00C05FBD" w:rsidRPr="00C05FBD" w:rsidRDefault="00C05FBD" w:rsidP="00C05FBD">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C05FBD">
        <w:rPr>
          <w:rFonts w:ascii="Times New Roman" w:eastAsia="Calibri" w:hAnsi="Times New Roman" w:cs="Times New Roman"/>
          <w:sz w:val="26"/>
          <w:szCs w:val="26"/>
          <w:lang w:eastAsia="en-US"/>
        </w:rPr>
        <w:t xml:space="preserve">Контроль </w:t>
      </w:r>
      <w:r w:rsidR="00BB1369">
        <w:rPr>
          <w:rFonts w:ascii="Times New Roman" w:eastAsia="Calibri" w:hAnsi="Times New Roman" w:cs="Times New Roman"/>
          <w:sz w:val="26"/>
          <w:szCs w:val="26"/>
          <w:lang w:eastAsia="en-US"/>
        </w:rPr>
        <w:t>над</w:t>
      </w:r>
      <w:r w:rsidRPr="00C05FBD">
        <w:rPr>
          <w:rFonts w:ascii="Times New Roman" w:eastAsia="Calibri" w:hAnsi="Times New Roman" w:cs="Times New Roman"/>
          <w:sz w:val="26"/>
          <w:szCs w:val="26"/>
          <w:lang w:eastAsia="en-US"/>
        </w:rPr>
        <w:t xml:space="preserve"> исполнением настоящего постановления оставляю за собой.</w:t>
      </w:r>
    </w:p>
    <w:p w:rsidR="00C05FBD" w:rsidRDefault="00C05FBD" w:rsidP="00C05FBD">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C05FBD">
        <w:rPr>
          <w:rFonts w:ascii="Times New Roman" w:eastAsia="Calibri" w:hAnsi="Times New Roman" w:cs="Times New Roman"/>
          <w:sz w:val="26"/>
          <w:szCs w:val="26"/>
          <w:lang w:eastAsia="en-US"/>
        </w:rPr>
        <w:t>Постановление вступает в силу после его официального обнародования</w:t>
      </w:r>
      <w:r w:rsidR="00BB1369">
        <w:rPr>
          <w:rFonts w:ascii="Times New Roman" w:eastAsia="Calibri" w:hAnsi="Times New Roman" w:cs="Times New Roman"/>
          <w:sz w:val="26"/>
          <w:szCs w:val="26"/>
          <w:lang w:eastAsia="en-US"/>
        </w:rPr>
        <w:t xml:space="preserve"> в соответствии с Уставом</w:t>
      </w:r>
      <w:r w:rsidRPr="00C05FBD">
        <w:rPr>
          <w:rFonts w:ascii="Times New Roman" w:eastAsia="Calibri" w:hAnsi="Times New Roman" w:cs="Times New Roman"/>
          <w:sz w:val="26"/>
          <w:szCs w:val="26"/>
          <w:lang w:eastAsia="en-US"/>
        </w:rPr>
        <w:t>.</w:t>
      </w:r>
    </w:p>
    <w:p w:rsidR="00BB1369" w:rsidRPr="00C05FBD" w:rsidRDefault="00BB1369" w:rsidP="00BB1369">
      <w:pPr>
        <w:widowControl w:val="0"/>
        <w:autoSpaceDE w:val="0"/>
        <w:autoSpaceDN w:val="0"/>
        <w:adjustRightInd w:val="0"/>
        <w:spacing w:after="0" w:line="240" w:lineRule="auto"/>
        <w:ind w:left="709"/>
        <w:jc w:val="both"/>
        <w:rPr>
          <w:rFonts w:ascii="Times New Roman" w:eastAsia="Calibri" w:hAnsi="Times New Roman" w:cs="Times New Roman"/>
          <w:sz w:val="26"/>
          <w:szCs w:val="26"/>
          <w:lang w:eastAsia="en-US"/>
        </w:rPr>
      </w:pPr>
    </w:p>
    <w:p w:rsidR="00C05FBD" w:rsidRPr="00C05FBD" w:rsidRDefault="00C05FBD" w:rsidP="00C05FBD">
      <w:pPr>
        <w:spacing w:after="0" w:line="240" w:lineRule="auto"/>
        <w:jc w:val="both"/>
        <w:rPr>
          <w:rFonts w:ascii="Times New Roman" w:eastAsia="Calibri" w:hAnsi="Times New Roman" w:cs="Times New Roman"/>
          <w:sz w:val="26"/>
          <w:szCs w:val="26"/>
          <w:lang w:eastAsia="en-US"/>
        </w:rPr>
      </w:pPr>
    </w:p>
    <w:p w:rsidR="00C05FBD" w:rsidRPr="00C05FBD" w:rsidRDefault="00C05FBD" w:rsidP="00C05FBD">
      <w:pPr>
        <w:spacing w:after="0" w:line="240" w:lineRule="auto"/>
        <w:jc w:val="both"/>
        <w:rPr>
          <w:rFonts w:ascii="Times New Roman" w:eastAsia="Calibri" w:hAnsi="Times New Roman" w:cs="Times New Roman"/>
          <w:sz w:val="26"/>
          <w:szCs w:val="26"/>
          <w:lang w:eastAsia="en-US"/>
        </w:rPr>
      </w:pPr>
      <w:r w:rsidRPr="00C05FBD">
        <w:rPr>
          <w:rFonts w:ascii="Times New Roman" w:eastAsia="Calibri" w:hAnsi="Times New Roman" w:cs="Times New Roman"/>
          <w:sz w:val="26"/>
          <w:szCs w:val="26"/>
          <w:lang w:eastAsia="en-US"/>
        </w:rPr>
        <w:t>Глава администрации МО</w:t>
      </w:r>
    </w:p>
    <w:p w:rsidR="00C05FBD" w:rsidRPr="00C05FBD" w:rsidRDefault="00C05FBD" w:rsidP="00C05FBD">
      <w:pPr>
        <w:spacing w:after="0" w:line="240" w:lineRule="auto"/>
        <w:jc w:val="both"/>
        <w:rPr>
          <w:rFonts w:ascii="Times New Roman" w:eastAsia="Calibri" w:hAnsi="Times New Roman" w:cs="Times New Roman"/>
          <w:sz w:val="26"/>
          <w:szCs w:val="26"/>
          <w:lang w:eastAsia="en-US"/>
        </w:rPr>
      </w:pPr>
      <w:r w:rsidRPr="00C05FBD">
        <w:rPr>
          <w:rFonts w:ascii="Times New Roman" w:eastAsia="Calibri" w:hAnsi="Times New Roman" w:cs="Times New Roman"/>
          <w:sz w:val="26"/>
          <w:szCs w:val="26"/>
          <w:lang w:eastAsia="en-US"/>
        </w:rPr>
        <w:t xml:space="preserve">Новосергиевский поссовет                                    </w:t>
      </w:r>
      <w:r w:rsidRPr="00C05FBD">
        <w:rPr>
          <w:rFonts w:ascii="Times New Roman" w:eastAsia="Calibri" w:hAnsi="Times New Roman" w:cs="Times New Roman"/>
          <w:sz w:val="26"/>
          <w:szCs w:val="26"/>
          <w:lang w:eastAsia="en-US"/>
        </w:rPr>
        <w:tab/>
      </w:r>
      <w:r w:rsidRPr="00C05FBD">
        <w:rPr>
          <w:rFonts w:ascii="Times New Roman" w:eastAsia="Calibri" w:hAnsi="Times New Roman" w:cs="Times New Roman"/>
          <w:sz w:val="26"/>
          <w:szCs w:val="26"/>
          <w:lang w:eastAsia="en-US"/>
        </w:rPr>
        <w:tab/>
        <w:t>Ю.П. Банников</w:t>
      </w:r>
    </w:p>
    <w:p w:rsidR="00BB1369" w:rsidRPr="00C05FBD" w:rsidRDefault="00BB1369" w:rsidP="00C05FBD">
      <w:pPr>
        <w:spacing w:after="0" w:line="240" w:lineRule="auto"/>
        <w:jc w:val="both"/>
        <w:rPr>
          <w:rFonts w:ascii="Times New Roman" w:eastAsia="Calibri" w:hAnsi="Times New Roman" w:cs="Times New Roman"/>
          <w:sz w:val="26"/>
          <w:szCs w:val="26"/>
          <w:lang w:eastAsia="en-US"/>
        </w:rPr>
      </w:pPr>
    </w:p>
    <w:p w:rsidR="00C05FBD" w:rsidRPr="00C05FBD" w:rsidRDefault="00C05FBD" w:rsidP="00C05FBD">
      <w:pPr>
        <w:spacing w:after="0" w:line="240" w:lineRule="auto"/>
        <w:jc w:val="both"/>
        <w:rPr>
          <w:rFonts w:ascii="Times New Roman" w:eastAsia="Calibri" w:hAnsi="Times New Roman" w:cs="Times New Roman"/>
          <w:sz w:val="26"/>
          <w:szCs w:val="26"/>
          <w:lang w:eastAsia="en-US"/>
        </w:rPr>
      </w:pPr>
      <w:r w:rsidRPr="00C05FBD">
        <w:rPr>
          <w:rFonts w:ascii="Times New Roman" w:eastAsia="Calibri" w:hAnsi="Times New Roman" w:cs="Times New Roman"/>
          <w:sz w:val="26"/>
          <w:szCs w:val="26"/>
          <w:lang w:eastAsia="en-US"/>
        </w:rPr>
        <w:t>Разослано: в дело, комиссии, для обнародования, прокурору.</w:t>
      </w:r>
    </w:p>
    <w:p w:rsidR="00BB1369" w:rsidRDefault="00BB1369" w:rsidP="00C05FBD">
      <w:pPr>
        <w:spacing w:after="0" w:line="240" w:lineRule="auto"/>
        <w:jc w:val="right"/>
        <w:rPr>
          <w:rFonts w:ascii="Times New Roman" w:eastAsia="Calibri" w:hAnsi="Times New Roman" w:cs="Times New Roman"/>
          <w:sz w:val="24"/>
          <w:szCs w:val="24"/>
          <w:lang w:eastAsia="en-US"/>
        </w:rPr>
      </w:pPr>
    </w:p>
    <w:p w:rsidR="00C05FBD" w:rsidRPr="00C05FBD" w:rsidRDefault="00C05FBD" w:rsidP="00C05FBD">
      <w:pPr>
        <w:spacing w:after="0" w:line="240" w:lineRule="auto"/>
        <w:jc w:val="right"/>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lastRenderedPageBreak/>
        <w:t>Приложение № 1</w:t>
      </w:r>
    </w:p>
    <w:p w:rsidR="00C05FBD" w:rsidRPr="00C05FBD" w:rsidRDefault="00C05FBD" w:rsidP="00C05FBD">
      <w:pPr>
        <w:spacing w:after="0" w:line="240" w:lineRule="auto"/>
        <w:jc w:val="right"/>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 xml:space="preserve">к постановлению администрации МО </w:t>
      </w:r>
    </w:p>
    <w:p w:rsidR="00C05FBD" w:rsidRPr="00C05FBD" w:rsidRDefault="00C05FBD" w:rsidP="00C05FBD">
      <w:pPr>
        <w:spacing w:after="0" w:line="240" w:lineRule="auto"/>
        <w:jc w:val="right"/>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Новосергиевский поссовет</w:t>
      </w:r>
    </w:p>
    <w:p w:rsidR="00C05FBD" w:rsidRPr="00C05FBD" w:rsidRDefault="00C05FBD" w:rsidP="00C05FBD">
      <w:pPr>
        <w:spacing w:after="0" w:line="240" w:lineRule="auto"/>
        <w:jc w:val="right"/>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от________ №______</w:t>
      </w: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center"/>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СОСТАВ</w:t>
      </w:r>
    </w:p>
    <w:p w:rsidR="00C05FBD" w:rsidRPr="00C05FBD" w:rsidRDefault="00C05FBD" w:rsidP="00C05FBD">
      <w:pPr>
        <w:spacing w:after="0" w:line="240" w:lineRule="auto"/>
        <w:jc w:val="center"/>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Комиссии по проведению публичных слушаний «О внесении изменений в постановление администрации МО Новосергиевский поссовет от 20.11.2017г. №344-п «Формирование комфортной городской среды в МО Новосергиевский поссовет на 2018-2022 годы»» с 28.05.2019 по 28.06.2019 года.</w:t>
      </w:r>
    </w:p>
    <w:p w:rsidR="00C05FBD" w:rsidRPr="00C05FBD" w:rsidRDefault="00C05FBD" w:rsidP="00C05FBD">
      <w:pPr>
        <w:spacing w:after="0" w:line="240" w:lineRule="auto"/>
        <w:jc w:val="center"/>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Ю.П. Банников – глава администрации МО Новосергиевский поссовет, председатель комиссии.</w:t>
      </w: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А.М. Козин – заместитель главы администрации МО Новосергиевский поссовет,  заместитель председателя комиссии.</w:t>
      </w: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С.Э. Широкова – заместитель главы администрации МО Новосергиевский поссовет,  заместитель председателя комиссии.</w:t>
      </w: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Члены комиссии:</w:t>
      </w: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 xml:space="preserve">Н.Н. </w:t>
      </w:r>
      <w:proofErr w:type="spellStart"/>
      <w:r w:rsidRPr="00C05FBD">
        <w:rPr>
          <w:rFonts w:ascii="Times New Roman" w:eastAsia="Calibri" w:hAnsi="Times New Roman" w:cs="Times New Roman"/>
          <w:sz w:val="24"/>
          <w:szCs w:val="24"/>
          <w:lang w:eastAsia="en-US"/>
        </w:rPr>
        <w:t>Азнабаева</w:t>
      </w:r>
      <w:proofErr w:type="spellEnd"/>
      <w:r w:rsidRPr="00C05FBD">
        <w:rPr>
          <w:rFonts w:ascii="Times New Roman" w:eastAsia="Calibri" w:hAnsi="Times New Roman" w:cs="Times New Roman"/>
          <w:sz w:val="24"/>
          <w:szCs w:val="24"/>
          <w:lang w:eastAsia="en-US"/>
        </w:rPr>
        <w:t xml:space="preserve"> – ведущий специалист администрации МО Новосергиевский поссовет, секретарь комиссии.</w:t>
      </w: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Д.Г. Ким – специалист 1 категории администрации МО Новосергиевский поссовет.</w:t>
      </w: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Д.А. Булгаков – ведущий специалист администрации МО Новосергиевский поссовет.</w:t>
      </w: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 xml:space="preserve">Н.А. </w:t>
      </w:r>
      <w:proofErr w:type="spellStart"/>
      <w:r w:rsidRPr="00C05FBD">
        <w:rPr>
          <w:rFonts w:ascii="Times New Roman" w:eastAsia="Calibri" w:hAnsi="Times New Roman" w:cs="Times New Roman"/>
          <w:sz w:val="24"/>
          <w:szCs w:val="24"/>
          <w:lang w:eastAsia="en-US"/>
        </w:rPr>
        <w:t>Арсюкова</w:t>
      </w:r>
      <w:proofErr w:type="spellEnd"/>
      <w:r w:rsidRPr="00C05FBD">
        <w:rPr>
          <w:rFonts w:ascii="Times New Roman" w:eastAsia="Calibri" w:hAnsi="Times New Roman" w:cs="Times New Roman"/>
          <w:sz w:val="24"/>
          <w:szCs w:val="24"/>
          <w:lang w:eastAsia="en-US"/>
        </w:rPr>
        <w:t xml:space="preserve"> – специалист 1 категории администрации МО Новосергиевский поссовет.</w:t>
      </w: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М.В. Ефанов - ведущий специалист администрации МО Новосергиевский поссовет.</w:t>
      </w:r>
    </w:p>
    <w:p w:rsidR="00C05FBD" w:rsidRPr="00C05FBD" w:rsidRDefault="00C05FBD" w:rsidP="00C05FBD">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Д.Г. Аксютин</w:t>
      </w:r>
      <w:r w:rsidRPr="00C05FBD">
        <w:rPr>
          <w:rFonts w:ascii="Times New Roman" w:eastAsia="Calibri" w:hAnsi="Times New Roman" w:cs="Times New Roman"/>
          <w:sz w:val="24"/>
          <w:szCs w:val="24"/>
          <w:lang w:eastAsia="en-US"/>
        </w:rPr>
        <w:tab/>
        <w:t>- депутат муниципального образования Новосергиевский поссовет Новосергиевского района (по согласованию)</w:t>
      </w:r>
    </w:p>
    <w:p w:rsidR="00C05FBD" w:rsidRPr="00C05FBD" w:rsidRDefault="00C05FBD" w:rsidP="00C05FBD">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О.П.</w:t>
      </w:r>
      <w:r w:rsidR="00BB1369">
        <w:rPr>
          <w:rFonts w:ascii="Times New Roman" w:eastAsia="Calibri" w:hAnsi="Times New Roman" w:cs="Times New Roman"/>
          <w:sz w:val="24"/>
          <w:szCs w:val="24"/>
          <w:lang w:eastAsia="en-US"/>
        </w:rPr>
        <w:t xml:space="preserve"> </w:t>
      </w:r>
      <w:proofErr w:type="spellStart"/>
      <w:r w:rsidRPr="00C05FBD">
        <w:rPr>
          <w:rFonts w:ascii="Times New Roman" w:eastAsia="Calibri" w:hAnsi="Times New Roman" w:cs="Times New Roman"/>
          <w:sz w:val="24"/>
          <w:szCs w:val="24"/>
          <w:lang w:eastAsia="en-US"/>
        </w:rPr>
        <w:t>Жулькина</w:t>
      </w:r>
      <w:proofErr w:type="spellEnd"/>
      <w:r w:rsidRPr="00C05FBD">
        <w:rPr>
          <w:rFonts w:ascii="Times New Roman" w:eastAsia="Calibri" w:hAnsi="Times New Roman" w:cs="Times New Roman"/>
          <w:sz w:val="24"/>
          <w:szCs w:val="24"/>
          <w:lang w:eastAsia="en-US"/>
        </w:rPr>
        <w:t xml:space="preserve"> - депутат муниципального образования Новосергиевский поссовет Новосергиевского района (по согласованию)</w:t>
      </w: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widowControl w:val="0"/>
        <w:spacing w:after="0" w:line="240" w:lineRule="auto"/>
        <w:jc w:val="center"/>
        <w:rPr>
          <w:rFonts w:ascii="Times New Roman" w:eastAsia="Calibri" w:hAnsi="Times New Roman" w:cs="Times New Roman"/>
          <w:b/>
          <w:sz w:val="24"/>
          <w:szCs w:val="24"/>
          <w:lang w:eastAsia="en-US"/>
        </w:rPr>
      </w:pPr>
      <w:r w:rsidRPr="00C05FBD">
        <w:rPr>
          <w:rFonts w:ascii="Times New Roman" w:eastAsia="Calibri" w:hAnsi="Times New Roman" w:cs="Times New Roman"/>
          <w:b/>
          <w:sz w:val="24"/>
          <w:szCs w:val="24"/>
          <w:lang w:eastAsia="en-US"/>
        </w:rPr>
        <w:lastRenderedPageBreak/>
        <w:t>Информационное сообщение о проведении публичных слушаний</w:t>
      </w:r>
    </w:p>
    <w:p w:rsidR="00C05FBD" w:rsidRPr="00C05FBD" w:rsidRDefault="00C05FBD" w:rsidP="00C05FBD">
      <w:pPr>
        <w:widowControl w:val="0"/>
        <w:spacing w:after="0" w:line="240" w:lineRule="auto"/>
        <w:jc w:val="both"/>
        <w:rPr>
          <w:rFonts w:ascii="Times New Roman" w:eastAsia="Calibri" w:hAnsi="Times New Roman" w:cs="Times New Roman"/>
          <w:b/>
          <w:i/>
          <w:sz w:val="24"/>
          <w:szCs w:val="24"/>
          <w:lang w:eastAsia="en-US"/>
        </w:rPr>
      </w:pPr>
    </w:p>
    <w:p w:rsidR="00C05FBD" w:rsidRPr="00C05FBD" w:rsidRDefault="00C05FBD" w:rsidP="00C05FBD">
      <w:pPr>
        <w:widowControl w:val="0"/>
        <w:spacing w:after="0" w:line="240" w:lineRule="auto"/>
        <w:ind w:firstLine="709"/>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 xml:space="preserve">Администрация МО Новосергиевский поссовет сообщает о проведении публичных слушаний «О внесении изменений в постановление администрации МО Новосергиевский поссовет от 20.11.2017г. №344-п «Формирование комфортной городской среды в МО Новосергиевский поссовет на 2018-2022 годы»» с 28.05.2019 по 28.06.2019 года.  </w:t>
      </w:r>
    </w:p>
    <w:p w:rsidR="00C05FBD" w:rsidRPr="00C05FBD" w:rsidRDefault="00C05FBD" w:rsidP="00C05FBD">
      <w:pPr>
        <w:widowControl w:val="0"/>
        <w:spacing w:after="0" w:line="240" w:lineRule="auto"/>
        <w:ind w:firstLine="709"/>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Открытое обсуждение проекта, вынесенного на публичные слушания, состоится 28.06.2019 года в 18 час. 00 мин. в актовом зале администрации МО Новосергиевский поссовет по адресу: 461201 Оренбургская область п. Новосергиевка, ул. Советская, 17.</w:t>
      </w:r>
    </w:p>
    <w:p w:rsidR="00C05FBD" w:rsidRPr="00C05FBD" w:rsidRDefault="00C05FBD" w:rsidP="00C05FBD">
      <w:pPr>
        <w:widowControl w:val="0"/>
        <w:spacing w:after="0" w:line="240" w:lineRule="auto"/>
        <w:ind w:firstLine="709"/>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В период с 28.05.2019 по 28.06.2019 года будет организована экспозиция материалов по рассматриваемому проекту по адресу: п. Новосергиевка, ул. Советская, 17 .</w:t>
      </w:r>
    </w:p>
    <w:p w:rsidR="00C05FBD" w:rsidRPr="00C05FBD" w:rsidRDefault="00C05FBD" w:rsidP="00C05FBD">
      <w:pPr>
        <w:widowControl w:val="0"/>
        <w:spacing w:after="0" w:line="240" w:lineRule="auto"/>
        <w:ind w:firstLine="709"/>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С материалами данного проекта также можно будет ознакомиться во время проведения открытого обсуждения.</w:t>
      </w:r>
    </w:p>
    <w:p w:rsidR="00C05FBD" w:rsidRPr="00C05FBD" w:rsidRDefault="00C05FBD" w:rsidP="00C05FBD">
      <w:pPr>
        <w:widowControl w:val="0"/>
        <w:spacing w:after="0" w:line="240" w:lineRule="auto"/>
        <w:ind w:firstLine="709"/>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Предполагаемый состав участников публичных слушаний: члены комиссии по проведению публичных слушаний, граждане, проживающие на территории МО Новосергиевский поссовет, применительно к которым осуществляется подготовка проекта, депутаты Совета депутатов МО Новосергиевский поссовет.</w:t>
      </w:r>
    </w:p>
    <w:p w:rsidR="00C05FBD" w:rsidRPr="00C05FBD" w:rsidRDefault="00C05FBD" w:rsidP="00C05FBD">
      <w:pPr>
        <w:widowControl w:val="0"/>
        <w:spacing w:after="0" w:line="240" w:lineRule="auto"/>
        <w:ind w:firstLine="709"/>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слушаний по адресу: 461201 Оренбургская область п. Новосергиевка, ул. Советская, 17.,  тел. 835339 2-34-30, 2-11-69.</w:t>
      </w:r>
    </w:p>
    <w:p w:rsidR="00C05FBD" w:rsidRPr="00C05FBD" w:rsidRDefault="00C05FBD" w:rsidP="00C05FBD">
      <w:pPr>
        <w:widowControl w:val="0"/>
        <w:spacing w:after="0" w:line="240" w:lineRule="auto"/>
        <w:ind w:firstLine="709"/>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Предложения и замечания по проекту, вынесенному на публичные слушания, должны соответствовать предмету публичных слушаний.</w:t>
      </w:r>
    </w:p>
    <w:p w:rsidR="00C05FBD" w:rsidRPr="00C05FBD" w:rsidRDefault="00C05FBD" w:rsidP="00C05FBD">
      <w:pPr>
        <w:widowControl w:val="0"/>
        <w:spacing w:after="0" w:line="240" w:lineRule="auto"/>
        <w:ind w:firstLine="709"/>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 xml:space="preserve">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w:t>
      </w:r>
    </w:p>
    <w:p w:rsidR="00C05FBD" w:rsidRPr="00C05FBD" w:rsidRDefault="00C05FBD" w:rsidP="00C05FBD">
      <w:pPr>
        <w:widowControl w:val="0"/>
        <w:spacing w:after="0" w:line="240" w:lineRule="auto"/>
        <w:ind w:firstLine="709"/>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C05FBD" w:rsidRPr="00C05FBD" w:rsidRDefault="00C05FBD" w:rsidP="00C05FBD">
      <w:pPr>
        <w:widowControl w:val="0"/>
        <w:spacing w:after="0" w:line="240" w:lineRule="auto"/>
        <w:ind w:firstLine="709"/>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Не включаются в протокол публичных слушаний предложения и замечания, не соответствующие требованиям, в том числе внесенные с нарушением установленных сроков, а также не относящиеся к предмету публичных слушаний.</w:t>
      </w:r>
    </w:p>
    <w:p w:rsidR="00C05FBD" w:rsidRPr="00C05FBD" w:rsidRDefault="00C05FBD" w:rsidP="00C05FBD">
      <w:pPr>
        <w:widowControl w:val="0"/>
        <w:spacing w:after="0" w:line="240" w:lineRule="auto"/>
        <w:ind w:firstLine="709"/>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 xml:space="preserve">Все поступившие в комиссию предложения по проекту, вынесенному  на публичные слушания, регистрируются комиссией. </w:t>
      </w:r>
    </w:p>
    <w:p w:rsidR="00C05FBD" w:rsidRPr="00C05FBD" w:rsidRDefault="00C05FBD" w:rsidP="00C05FBD">
      <w:pPr>
        <w:widowControl w:val="0"/>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widowControl w:val="0"/>
        <w:spacing w:after="0" w:line="240" w:lineRule="auto"/>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Глава администрации МО</w:t>
      </w:r>
    </w:p>
    <w:p w:rsidR="00C05FBD" w:rsidRPr="00C05FBD" w:rsidRDefault="00C05FBD" w:rsidP="00C05FBD">
      <w:pPr>
        <w:widowControl w:val="0"/>
        <w:spacing w:after="0" w:line="240" w:lineRule="auto"/>
        <w:jc w:val="both"/>
        <w:rPr>
          <w:rFonts w:ascii="Times New Roman" w:eastAsia="Calibri" w:hAnsi="Times New Roman" w:cs="Times New Roman"/>
          <w:sz w:val="24"/>
          <w:szCs w:val="24"/>
          <w:lang w:eastAsia="en-US"/>
        </w:rPr>
      </w:pPr>
      <w:r w:rsidRPr="00C05FBD">
        <w:rPr>
          <w:rFonts w:ascii="Times New Roman" w:eastAsia="Calibri" w:hAnsi="Times New Roman" w:cs="Times New Roman"/>
          <w:sz w:val="24"/>
          <w:szCs w:val="24"/>
          <w:lang w:eastAsia="en-US"/>
        </w:rPr>
        <w:t xml:space="preserve">Новосергиевский поссовет                                  </w:t>
      </w:r>
      <w:r w:rsidRPr="00C05FBD">
        <w:rPr>
          <w:rFonts w:ascii="Times New Roman" w:eastAsia="Calibri" w:hAnsi="Times New Roman" w:cs="Times New Roman"/>
          <w:sz w:val="24"/>
          <w:szCs w:val="24"/>
          <w:lang w:eastAsia="en-US"/>
        </w:rPr>
        <w:tab/>
      </w:r>
      <w:r w:rsidRPr="00C05FBD">
        <w:rPr>
          <w:rFonts w:ascii="Times New Roman" w:eastAsia="Calibri" w:hAnsi="Times New Roman" w:cs="Times New Roman"/>
          <w:sz w:val="24"/>
          <w:szCs w:val="24"/>
          <w:lang w:eastAsia="en-US"/>
        </w:rPr>
        <w:tab/>
        <w:t xml:space="preserve">             </w:t>
      </w:r>
      <w:r w:rsidRPr="00C05FBD">
        <w:rPr>
          <w:rFonts w:ascii="Times New Roman" w:eastAsia="Calibri" w:hAnsi="Times New Roman" w:cs="Times New Roman"/>
          <w:sz w:val="24"/>
          <w:szCs w:val="24"/>
          <w:lang w:eastAsia="en-US"/>
        </w:rPr>
        <w:tab/>
        <w:t>Ю.П. Банников</w:t>
      </w:r>
    </w:p>
    <w:p w:rsidR="00C05FBD" w:rsidRPr="00C05FBD" w:rsidRDefault="00C05FBD" w:rsidP="00C05FBD">
      <w:pPr>
        <w:widowControl w:val="0"/>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widowControl w:val="0"/>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widowControl w:val="0"/>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widowControl w:val="0"/>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widowControl w:val="0"/>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widowControl w:val="0"/>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widowControl w:val="0"/>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widowControl w:val="0"/>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widowControl w:val="0"/>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widowControl w:val="0"/>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widowControl w:val="0"/>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widowControl w:val="0"/>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widowControl w:val="0"/>
        <w:spacing w:after="0" w:line="240" w:lineRule="auto"/>
        <w:jc w:val="both"/>
        <w:rPr>
          <w:rFonts w:ascii="Times New Roman" w:eastAsia="Calibri" w:hAnsi="Times New Roman" w:cs="Times New Roman"/>
          <w:sz w:val="24"/>
          <w:szCs w:val="24"/>
          <w:lang w:eastAsia="en-US"/>
        </w:rPr>
      </w:pPr>
    </w:p>
    <w:p w:rsidR="00C05FBD" w:rsidRPr="00C05FBD" w:rsidRDefault="00C05FBD" w:rsidP="00C05FBD">
      <w:pPr>
        <w:widowControl w:val="0"/>
        <w:suppressAutoHyphens/>
        <w:autoSpaceDE w:val="0"/>
        <w:autoSpaceDN w:val="0"/>
        <w:adjustRightInd w:val="0"/>
        <w:spacing w:after="0" w:line="100" w:lineRule="atLeast"/>
        <w:ind w:firstLine="6096"/>
        <w:rPr>
          <w:rFonts w:ascii="Times New Roman" w:eastAsia="SimSun" w:hAnsi="Times New Roman" w:cs="Times New Roman"/>
          <w:kern w:val="1"/>
          <w:sz w:val="28"/>
          <w:szCs w:val="28"/>
          <w:lang w:eastAsia="ar-SA"/>
        </w:rPr>
      </w:pPr>
      <w:r w:rsidRPr="00C05FBD">
        <w:rPr>
          <w:rFonts w:ascii="Times New Roman" w:eastAsia="SimSun" w:hAnsi="Times New Roman" w:cs="Times New Roman"/>
          <w:kern w:val="1"/>
          <w:sz w:val="28"/>
          <w:szCs w:val="28"/>
          <w:lang w:eastAsia="ar-SA"/>
        </w:rPr>
        <w:t xml:space="preserve">                             ПРОЕКТ</w:t>
      </w: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506DA2" w:rsidRPr="004D4179" w:rsidRDefault="00506DA2" w:rsidP="00506DA2">
      <w:pPr>
        <w:suppressAutoHyphens/>
        <w:spacing w:line="100" w:lineRule="atLeast"/>
        <w:ind w:left="720"/>
        <w:jc w:val="center"/>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 xml:space="preserve">Муниципальная программа </w:t>
      </w:r>
    </w:p>
    <w:p w:rsidR="00506DA2" w:rsidRPr="004D4179" w:rsidRDefault="00506DA2" w:rsidP="00506DA2">
      <w:pPr>
        <w:suppressAutoHyphens/>
        <w:spacing w:line="100" w:lineRule="atLeast"/>
        <w:ind w:left="720"/>
        <w:jc w:val="center"/>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«Формирование комфортной городской  среды в МО Новосергиевский поссовет на 2018-2022 годы»</w:t>
      </w:r>
    </w:p>
    <w:p w:rsidR="00506DA2" w:rsidRPr="004D4179" w:rsidRDefault="00506DA2" w:rsidP="00506DA2">
      <w:pPr>
        <w:suppressAutoHyphens/>
        <w:spacing w:line="100" w:lineRule="atLeast"/>
        <w:rPr>
          <w:rFonts w:ascii="Times New Roman" w:eastAsia="SimSun" w:hAnsi="Times New Roman" w:cs="Times New Roman"/>
          <w:b/>
          <w:kern w:val="1"/>
          <w:lang w:eastAsia="ar-SA"/>
        </w:rPr>
      </w:pPr>
    </w:p>
    <w:p w:rsidR="00506DA2" w:rsidRPr="004D4179" w:rsidRDefault="00506DA2" w:rsidP="00506DA2">
      <w:pPr>
        <w:suppressAutoHyphens/>
        <w:spacing w:line="100" w:lineRule="atLeast"/>
        <w:rPr>
          <w:rFonts w:ascii="Times New Roman" w:eastAsia="SimSun" w:hAnsi="Times New Roman" w:cs="Times New Roman"/>
          <w:b/>
          <w:kern w:val="1"/>
          <w:lang w:eastAsia="ar-SA"/>
        </w:rPr>
      </w:pPr>
    </w:p>
    <w:p w:rsidR="00506DA2" w:rsidRPr="004D4179" w:rsidRDefault="00506DA2" w:rsidP="00506DA2">
      <w:pPr>
        <w:suppressAutoHyphens/>
        <w:spacing w:line="100" w:lineRule="atLeast"/>
        <w:rPr>
          <w:rFonts w:ascii="Times New Roman" w:eastAsia="SimSun" w:hAnsi="Times New Roman" w:cs="Times New Roman"/>
          <w:b/>
          <w:kern w:val="1"/>
          <w:lang w:eastAsia="ar-SA"/>
        </w:rPr>
      </w:pPr>
    </w:p>
    <w:p w:rsidR="00506DA2" w:rsidRPr="004D4179" w:rsidRDefault="00506DA2" w:rsidP="00506DA2">
      <w:pPr>
        <w:suppressAutoHyphens/>
        <w:spacing w:line="100" w:lineRule="atLeast"/>
        <w:rPr>
          <w:rFonts w:ascii="Times New Roman" w:eastAsia="SimSun" w:hAnsi="Times New Roman" w:cs="Times New Roman"/>
          <w:b/>
          <w:kern w:val="1"/>
          <w:lang w:eastAsia="ar-SA"/>
        </w:rPr>
      </w:pPr>
    </w:p>
    <w:p w:rsidR="00506DA2" w:rsidRPr="004D4179" w:rsidRDefault="00506DA2" w:rsidP="00506DA2">
      <w:pPr>
        <w:suppressAutoHyphens/>
        <w:spacing w:line="100" w:lineRule="atLeast"/>
        <w:rPr>
          <w:rFonts w:ascii="Times New Roman" w:eastAsia="SimSun" w:hAnsi="Times New Roman" w:cs="Times New Roman"/>
          <w:b/>
          <w:kern w:val="1"/>
          <w:lang w:eastAsia="ar-SA"/>
        </w:rPr>
      </w:pPr>
    </w:p>
    <w:p w:rsidR="00506DA2" w:rsidRPr="004D4179" w:rsidRDefault="00506DA2" w:rsidP="00506DA2">
      <w:pPr>
        <w:suppressAutoHyphens/>
        <w:spacing w:line="100" w:lineRule="atLeast"/>
        <w:rPr>
          <w:rFonts w:ascii="Times New Roman" w:eastAsia="SimSun" w:hAnsi="Times New Roman" w:cs="Times New Roman"/>
          <w:b/>
          <w:kern w:val="1"/>
          <w:lang w:eastAsia="ar-SA"/>
        </w:rPr>
      </w:pPr>
    </w:p>
    <w:p w:rsidR="00506DA2" w:rsidRPr="004D4179" w:rsidRDefault="00506DA2" w:rsidP="00506DA2">
      <w:pPr>
        <w:suppressAutoHyphens/>
        <w:spacing w:line="100" w:lineRule="atLeast"/>
        <w:rPr>
          <w:rFonts w:ascii="Times New Roman" w:eastAsia="SimSun" w:hAnsi="Times New Roman" w:cs="Times New Roman"/>
          <w:b/>
          <w:kern w:val="1"/>
          <w:lang w:eastAsia="ar-SA"/>
        </w:rPr>
      </w:pPr>
    </w:p>
    <w:p w:rsidR="00506DA2" w:rsidRPr="004D4179" w:rsidRDefault="00506DA2" w:rsidP="00506DA2">
      <w:pPr>
        <w:suppressAutoHyphens/>
        <w:spacing w:line="100" w:lineRule="atLeast"/>
        <w:rPr>
          <w:rFonts w:ascii="Times New Roman" w:eastAsia="SimSun" w:hAnsi="Times New Roman" w:cs="Times New Roman"/>
          <w:b/>
          <w:kern w:val="1"/>
          <w:lang w:eastAsia="ar-SA"/>
        </w:rPr>
      </w:pPr>
    </w:p>
    <w:p w:rsidR="00506DA2" w:rsidRPr="004D4179" w:rsidRDefault="00506DA2" w:rsidP="00506DA2">
      <w:pPr>
        <w:suppressAutoHyphens/>
        <w:spacing w:line="100" w:lineRule="atLeast"/>
        <w:rPr>
          <w:rFonts w:ascii="Times New Roman" w:eastAsia="SimSun" w:hAnsi="Times New Roman" w:cs="Times New Roman"/>
          <w:b/>
          <w:kern w:val="1"/>
          <w:lang w:eastAsia="ar-SA"/>
        </w:rPr>
      </w:pPr>
    </w:p>
    <w:p w:rsidR="00506DA2" w:rsidRPr="004D4179" w:rsidRDefault="00506DA2" w:rsidP="00506DA2">
      <w:pPr>
        <w:suppressAutoHyphens/>
        <w:spacing w:line="100" w:lineRule="atLeast"/>
        <w:rPr>
          <w:rFonts w:ascii="Times New Roman" w:eastAsia="SimSun" w:hAnsi="Times New Roman" w:cs="Times New Roman"/>
          <w:b/>
          <w:kern w:val="1"/>
          <w:lang w:eastAsia="ar-SA"/>
        </w:rPr>
      </w:pPr>
    </w:p>
    <w:p w:rsidR="00506DA2" w:rsidRPr="004D4179" w:rsidRDefault="00506DA2" w:rsidP="00506DA2">
      <w:pPr>
        <w:suppressAutoHyphens/>
        <w:spacing w:line="100" w:lineRule="atLeast"/>
        <w:rPr>
          <w:rFonts w:ascii="Times New Roman" w:eastAsia="SimSun" w:hAnsi="Times New Roman" w:cs="Times New Roman"/>
          <w:b/>
          <w:kern w:val="1"/>
          <w:lang w:eastAsia="ar-SA"/>
        </w:rPr>
      </w:pPr>
    </w:p>
    <w:p w:rsidR="00506DA2" w:rsidRPr="004D4179" w:rsidRDefault="00506DA2" w:rsidP="00506DA2">
      <w:pPr>
        <w:suppressAutoHyphens/>
        <w:spacing w:line="100" w:lineRule="atLeast"/>
        <w:rPr>
          <w:rFonts w:ascii="Times New Roman" w:eastAsia="SimSun" w:hAnsi="Times New Roman" w:cs="Times New Roman"/>
          <w:b/>
          <w:kern w:val="1"/>
          <w:lang w:eastAsia="ar-SA"/>
        </w:rPr>
      </w:pPr>
    </w:p>
    <w:p w:rsidR="00506DA2" w:rsidRPr="004D4179" w:rsidRDefault="00506DA2" w:rsidP="00506DA2">
      <w:pPr>
        <w:suppressAutoHyphens/>
        <w:spacing w:line="100" w:lineRule="atLeast"/>
        <w:rPr>
          <w:rFonts w:ascii="Times New Roman" w:eastAsia="SimSun" w:hAnsi="Times New Roman" w:cs="Times New Roman"/>
          <w:b/>
          <w:kern w:val="1"/>
          <w:lang w:eastAsia="ar-SA"/>
        </w:rPr>
      </w:pPr>
    </w:p>
    <w:p w:rsidR="00506DA2" w:rsidRPr="004D4179" w:rsidRDefault="00506DA2" w:rsidP="00506DA2">
      <w:pPr>
        <w:suppressAutoHyphens/>
        <w:spacing w:line="100" w:lineRule="atLeast"/>
        <w:rPr>
          <w:rFonts w:ascii="Times New Roman" w:eastAsia="SimSun" w:hAnsi="Times New Roman" w:cs="Times New Roman"/>
          <w:b/>
          <w:kern w:val="1"/>
          <w:lang w:eastAsia="ar-SA"/>
        </w:rPr>
      </w:pPr>
    </w:p>
    <w:p w:rsidR="00506DA2" w:rsidRPr="004D4179" w:rsidRDefault="00506DA2" w:rsidP="00506DA2">
      <w:pPr>
        <w:suppressAutoHyphens/>
        <w:spacing w:line="100" w:lineRule="atLeast"/>
        <w:rPr>
          <w:rFonts w:ascii="Times New Roman" w:eastAsia="SimSun" w:hAnsi="Times New Roman" w:cs="Times New Roman"/>
          <w:b/>
          <w:kern w:val="1"/>
          <w:lang w:eastAsia="ar-SA"/>
        </w:rPr>
      </w:pPr>
    </w:p>
    <w:p w:rsidR="00506DA2" w:rsidRPr="004D4179" w:rsidRDefault="00506DA2" w:rsidP="00506DA2">
      <w:pPr>
        <w:suppressAutoHyphens/>
        <w:spacing w:line="100" w:lineRule="atLeast"/>
        <w:rPr>
          <w:rFonts w:ascii="Times New Roman" w:eastAsia="SimSun" w:hAnsi="Times New Roman" w:cs="Times New Roman"/>
          <w:b/>
          <w:kern w:val="1"/>
          <w:lang w:eastAsia="ar-SA"/>
        </w:rPr>
      </w:pPr>
    </w:p>
    <w:p w:rsidR="00506DA2" w:rsidRPr="004D4179" w:rsidRDefault="00506DA2" w:rsidP="00506DA2">
      <w:pPr>
        <w:suppressAutoHyphens/>
        <w:spacing w:line="100" w:lineRule="atLeast"/>
        <w:ind w:left="360"/>
        <w:jc w:val="center"/>
        <w:rPr>
          <w:rFonts w:ascii="Times New Roman" w:eastAsia="SimSun" w:hAnsi="Times New Roman" w:cs="Times New Roman"/>
          <w:b/>
          <w:kern w:val="1"/>
          <w:lang w:eastAsia="ar-SA"/>
        </w:rPr>
      </w:pPr>
    </w:p>
    <w:p w:rsidR="00506DA2" w:rsidRPr="004D4179" w:rsidRDefault="00506DA2" w:rsidP="00506DA2">
      <w:pPr>
        <w:suppressAutoHyphens/>
        <w:spacing w:line="100" w:lineRule="atLeast"/>
        <w:ind w:left="360"/>
        <w:jc w:val="center"/>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 xml:space="preserve">Паспорт </w:t>
      </w:r>
    </w:p>
    <w:p w:rsidR="00506DA2" w:rsidRPr="004D4179" w:rsidRDefault="00506DA2" w:rsidP="00506DA2">
      <w:pPr>
        <w:suppressAutoHyphens/>
        <w:spacing w:line="100" w:lineRule="atLeast"/>
        <w:ind w:left="720"/>
        <w:jc w:val="center"/>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 xml:space="preserve">муниципальной программы </w:t>
      </w:r>
    </w:p>
    <w:p w:rsidR="00506DA2" w:rsidRPr="004D4179" w:rsidRDefault="00506DA2" w:rsidP="00506DA2">
      <w:pPr>
        <w:suppressAutoHyphens/>
        <w:spacing w:line="100" w:lineRule="atLeast"/>
        <w:ind w:left="720"/>
        <w:jc w:val="center"/>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«Формирование комфортной городской (сельской) среды в МО Новосергиевский поссовет на 2018-2022 годы»</w:t>
      </w:r>
    </w:p>
    <w:p w:rsidR="00506DA2" w:rsidRPr="004D4179" w:rsidRDefault="00506DA2" w:rsidP="00506DA2">
      <w:pPr>
        <w:suppressAutoHyphens/>
        <w:spacing w:line="100" w:lineRule="atLeast"/>
        <w:ind w:left="720"/>
        <w:jc w:val="center"/>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 xml:space="preserve"> (далее – Программа)</w:t>
      </w:r>
    </w:p>
    <w:p w:rsidR="00506DA2" w:rsidRPr="004D4179" w:rsidRDefault="00506DA2" w:rsidP="00506DA2">
      <w:pPr>
        <w:suppressAutoHyphens/>
        <w:spacing w:line="100" w:lineRule="atLeast"/>
        <w:rPr>
          <w:rFonts w:ascii="Times New Roman" w:eastAsia="SimSun" w:hAnsi="Times New Roman" w:cs="Times New Roman"/>
          <w:b/>
          <w:kern w:val="1"/>
          <w:sz w:val="28"/>
          <w:szCs w:val="28"/>
          <w:lang w:eastAsia="ar-SA"/>
        </w:rPr>
      </w:pPr>
    </w:p>
    <w:tbl>
      <w:tblPr>
        <w:tblW w:w="9856" w:type="dxa"/>
        <w:tblLayout w:type="fixed"/>
        <w:tblCellMar>
          <w:left w:w="75" w:type="dxa"/>
          <w:right w:w="75" w:type="dxa"/>
        </w:tblCellMar>
        <w:tblLook w:val="0000" w:firstRow="0" w:lastRow="0" w:firstColumn="0" w:lastColumn="0" w:noHBand="0" w:noVBand="0"/>
      </w:tblPr>
      <w:tblGrid>
        <w:gridCol w:w="3052"/>
        <w:gridCol w:w="6804"/>
      </w:tblGrid>
      <w:tr w:rsidR="00506DA2" w:rsidRPr="004D4179" w:rsidTr="00E602F5">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506DA2" w:rsidRPr="004D4179" w:rsidRDefault="00506DA2" w:rsidP="00E602F5">
            <w:pPr>
              <w:suppressAutoHyphens/>
              <w:spacing w:line="100" w:lineRule="atLeast"/>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lastRenderedPageBreak/>
              <w:t>Ответственный исполнитель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06DA2" w:rsidRPr="004D4179" w:rsidRDefault="00506DA2" w:rsidP="00E602F5">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Администрация МО Новосергиевский поссовет Новосергиевского района Оренбургской области</w:t>
            </w:r>
          </w:p>
        </w:tc>
      </w:tr>
      <w:tr w:rsidR="00506DA2" w:rsidRPr="004D4179" w:rsidTr="00E602F5">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506DA2" w:rsidRPr="004D4179" w:rsidRDefault="00506DA2" w:rsidP="00E602F5">
            <w:pPr>
              <w:suppressAutoHyphens/>
              <w:spacing w:line="100" w:lineRule="atLeast"/>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Соисполнители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06DA2" w:rsidRPr="004D4179" w:rsidRDefault="00506DA2" w:rsidP="00E602F5">
            <w:pPr>
              <w:suppressAutoHyphens/>
              <w:spacing w:line="100" w:lineRule="atLeast"/>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Отсутствуют</w:t>
            </w:r>
          </w:p>
        </w:tc>
      </w:tr>
      <w:tr w:rsidR="00506DA2" w:rsidRPr="004D4179" w:rsidTr="00E602F5">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506DA2" w:rsidRPr="004D4179" w:rsidRDefault="00506DA2" w:rsidP="00E602F5">
            <w:pPr>
              <w:suppressAutoHyphens/>
              <w:spacing w:line="100" w:lineRule="atLeast"/>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Участники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06DA2" w:rsidRPr="004D4179" w:rsidRDefault="00506DA2" w:rsidP="00E602F5">
            <w:pPr>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 xml:space="preserve">Администрация МО Новосергиевский поссовет Новосергиевского района Оренбургской области; </w:t>
            </w:r>
          </w:p>
          <w:p w:rsidR="00506DA2" w:rsidRPr="004D4179" w:rsidRDefault="00506DA2" w:rsidP="00E602F5">
            <w:pPr>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 xml:space="preserve">Граждане, их объединения; </w:t>
            </w:r>
          </w:p>
          <w:p w:rsidR="00506DA2" w:rsidRPr="004D4179" w:rsidRDefault="00506DA2" w:rsidP="00E602F5">
            <w:pPr>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 xml:space="preserve">Заинтересованные лица; </w:t>
            </w:r>
          </w:p>
          <w:p w:rsidR="00506DA2" w:rsidRPr="004D4179" w:rsidRDefault="00506DA2" w:rsidP="00E602F5">
            <w:pPr>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Общественные организации;</w:t>
            </w:r>
          </w:p>
          <w:p w:rsidR="00506DA2" w:rsidRPr="004D4179" w:rsidRDefault="00506DA2" w:rsidP="00E602F5">
            <w:pPr>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Подрядные организации.</w:t>
            </w:r>
          </w:p>
        </w:tc>
      </w:tr>
      <w:tr w:rsidR="00506DA2" w:rsidRPr="004D4179" w:rsidTr="00E602F5">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506DA2" w:rsidRPr="004D4179" w:rsidRDefault="00506DA2" w:rsidP="00E602F5">
            <w:pPr>
              <w:suppressAutoHyphens/>
              <w:spacing w:line="100" w:lineRule="atLeast"/>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Цель и задачи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06DA2" w:rsidRPr="004D4179" w:rsidRDefault="00506DA2" w:rsidP="00E602F5">
            <w:pPr>
              <w:jc w:val="both"/>
              <w:rPr>
                <w:rFonts w:ascii="Times New Roman" w:eastAsia="Times New Roman" w:hAnsi="Times New Roman" w:cs="Times New Roman"/>
                <w:b/>
              </w:rPr>
            </w:pPr>
            <w:r w:rsidRPr="004D4179">
              <w:rPr>
                <w:rFonts w:ascii="Times New Roman" w:eastAsia="Times New Roman" w:hAnsi="Times New Roman" w:cs="Times New Roman"/>
                <w:b/>
              </w:rPr>
              <w:t>Цель:</w:t>
            </w:r>
          </w:p>
          <w:p w:rsidR="00506DA2" w:rsidRPr="004D4179" w:rsidRDefault="00506DA2" w:rsidP="00E602F5">
            <w:pPr>
              <w:pStyle w:val="ConsPlusNormal"/>
              <w:jc w:val="both"/>
            </w:pPr>
            <w:r w:rsidRPr="004D4179">
              <w:t xml:space="preserve">Создание комфортной городской (сельской) среды на территории МО Новосергиевский поссовет. </w:t>
            </w:r>
          </w:p>
          <w:p w:rsidR="00506DA2" w:rsidRPr="004D4179" w:rsidRDefault="00506DA2" w:rsidP="00E602F5">
            <w:pPr>
              <w:jc w:val="both"/>
              <w:rPr>
                <w:rFonts w:ascii="Times New Roman" w:eastAsia="Times New Roman" w:hAnsi="Times New Roman" w:cs="Times New Roman"/>
                <w:b/>
              </w:rPr>
            </w:pPr>
            <w:r w:rsidRPr="004D4179">
              <w:rPr>
                <w:rFonts w:ascii="Times New Roman" w:eastAsia="Times New Roman" w:hAnsi="Times New Roman" w:cs="Times New Roman"/>
                <w:b/>
              </w:rPr>
              <w:t>Задачи:</w:t>
            </w:r>
          </w:p>
          <w:p w:rsidR="00506DA2" w:rsidRPr="004D4179" w:rsidRDefault="00506DA2" w:rsidP="00E602F5">
            <w:pPr>
              <w:jc w:val="both"/>
              <w:rPr>
                <w:rFonts w:ascii="Times New Roman" w:eastAsia="Times New Roman" w:hAnsi="Times New Roman" w:cs="Times New Roman"/>
              </w:rPr>
            </w:pPr>
            <w:r w:rsidRPr="004D4179">
              <w:rPr>
                <w:rFonts w:ascii="Times New Roman" w:eastAsia="Times New Roman" w:hAnsi="Times New Roman" w:cs="Times New Roman"/>
              </w:rPr>
              <w:t>1. обеспечение  формирования  единых  подходов  и ключевых  приоритетов  формирования  комфортной городской (сельской)  среды  на  территории  МО Новосергиевский поссовет с  учетом  приоритетов территориального развития;</w:t>
            </w:r>
          </w:p>
          <w:p w:rsidR="00506DA2" w:rsidRPr="004D4179" w:rsidRDefault="00506DA2" w:rsidP="00E602F5">
            <w:pPr>
              <w:jc w:val="both"/>
              <w:rPr>
                <w:rFonts w:ascii="Times New Roman" w:eastAsia="Times New Roman" w:hAnsi="Times New Roman" w:cs="Times New Roman"/>
              </w:rPr>
            </w:pPr>
            <w:r w:rsidRPr="004D4179">
              <w:rPr>
                <w:rFonts w:ascii="Times New Roman" w:eastAsia="Times New Roman" w:hAnsi="Times New Roman" w:cs="Times New Roman"/>
              </w:rPr>
              <w:t>2. создание  универсальных  механизмов  вовлечения заинтересованных  граждан,  организаций  в реализацию  мероприятий  по  благоустройству территории МО Новосергиевский поссовет;</w:t>
            </w:r>
          </w:p>
          <w:p w:rsidR="00506DA2" w:rsidRPr="004D4179" w:rsidRDefault="00506DA2" w:rsidP="00E602F5">
            <w:pPr>
              <w:jc w:val="both"/>
              <w:rPr>
                <w:rFonts w:ascii="Times New Roman" w:eastAsia="Times New Roman" w:hAnsi="Times New Roman" w:cs="Times New Roman"/>
              </w:rPr>
            </w:pPr>
            <w:r w:rsidRPr="004D4179">
              <w:rPr>
                <w:rFonts w:ascii="Times New Roman" w:hAnsi="Times New Roman" w:cs="Times New Roman"/>
                <w:lang w:eastAsia="en-US"/>
              </w:rPr>
              <w:t xml:space="preserve">3. обеспечение  проведения  мероприятий  по благоустройству  территории </w:t>
            </w:r>
            <w:r w:rsidRPr="004D4179">
              <w:rPr>
                <w:rFonts w:ascii="Times New Roman" w:eastAsia="Times New Roman" w:hAnsi="Times New Roman" w:cs="Times New Roman"/>
              </w:rPr>
              <w:t xml:space="preserve">муниципального образования  </w:t>
            </w:r>
            <w:r w:rsidRPr="004D4179">
              <w:rPr>
                <w:rFonts w:ascii="Times New Roman" w:hAnsi="Times New Roman" w:cs="Times New Roman"/>
              </w:rPr>
              <w:t>Новосергиев</w:t>
            </w:r>
            <w:r w:rsidRPr="004D4179">
              <w:rPr>
                <w:rFonts w:ascii="Times New Roman" w:eastAsia="Times New Roman" w:hAnsi="Times New Roman" w:cs="Times New Roman"/>
              </w:rPr>
              <w:t>ский поссовет</w:t>
            </w:r>
            <w:r w:rsidRPr="004D4179">
              <w:rPr>
                <w:rFonts w:ascii="Times New Roman" w:hAnsi="Times New Roman" w:cs="Times New Roman"/>
                <w:lang w:eastAsia="en-US"/>
              </w:rPr>
              <w:t xml:space="preserve"> в  соответствии  с едиными требованиями.</w:t>
            </w:r>
          </w:p>
        </w:tc>
      </w:tr>
      <w:tr w:rsidR="00506DA2" w:rsidRPr="004D4179" w:rsidTr="00E602F5">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506DA2" w:rsidRPr="004D4179" w:rsidRDefault="00506DA2" w:rsidP="00E602F5">
            <w:pPr>
              <w:suppressAutoHyphens/>
              <w:spacing w:line="100" w:lineRule="atLeast"/>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Показатели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06DA2" w:rsidRPr="004D4179" w:rsidRDefault="00506DA2" w:rsidP="00E602F5">
            <w:pPr>
              <w:jc w:val="both"/>
              <w:rPr>
                <w:rFonts w:ascii="Times New Roman" w:eastAsia="Times New Roman" w:hAnsi="Times New Roman" w:cs="Times New Roman"/>
              </w:rPr>
            </w:pPr>
            <w:r w:rsidRPr="004D4179">
              <w:rPr>
                <w:rFonts w:ascii="Times New Roman" w:eastAsia="Times New Roman" w:hAnsi="Times New Roman" w:cs="Times New Roman"/>
              </w:rPr>
              <w:t>-  доля  благоустроенных  дворовых  территорий  в общем  количестве  дворовых  территорий (процентов);</w:t>
            </w:r>
          </w:p>
          <w:p w:rsidR="00506DA2" w:rsidRPr="004D4179" w:rsidRDefault="00506DA2" w:rsidP="00E602F5">
            <w:pPr>
              <w:jc w:val="both"/>
              <w:rPr>
                <w:rFonts w:ascii="Times New Roman" w:eastAsia="Times New Roman" w:hAnsi="Times New Roman" w:cs="Times New Roman"/>
              </w:rPr>
            </w:pPr>
            <w:r w:rsidRPr="004D4179">
              <w:rPr>
                <w:rFonts w:ascii="Times New Roman" w:eastAsia="Times New Roman" w:hAnsi="Times New Roman" w:cs="Times New Roman"/>
              </w:rPr>
              <w:t>- количество благоустроенных дворовых территорий за отчётный период (единиц);</w:t>
            </w:r>
          </w:p>
          <w:p w:rsidR="00506DA2" w:rsidRPr="004D4179" w:rsidRDefault="00506DA2" w:rsidP="00E602F5">
            <w:pPr>
              <w:jc w:val="both"/>
              <w:rPr>
                <w:rFonts w:ascii="Times New Roman" w:eastAsia="Times New Roman" w:hAnsi="Times New Roman" w:cs="Times New Roman"/>
              </w:rPr>
            </w:pPr>
            <w:r w:rsidRPr="004D4179">
              <w:rPr>
                <w:rFonts w:ascii="Times New Roman" w:eastAsia="Times New Roman" w:hAnsi="Times New Roman" w:cs="Times New Roman"/>
              </w:rPr>
              <w:t>- доля благоустроенных общественных территорий в общем  количестве  общественных  территорий (процентов);</w:t>
            </w:r>
          </w:p>
          <w:p w:rsidR="00506DA2" w:rsidRPr="004D4179" w:rsidRDefault="00506DA2" w:rsidP="00E602F5">
            <w:pPr>
              <w:jc w:val="both"/>
              <w:rPr>
                <w:rFonts w:ascii="Times New Roman" w:eastAsia="Times New Roman" w:hAnsi="Times New Roman" w:cs="Times New Roman"/>
              </w:rPr>
            </w:pPr>
            <w:r w:rsidRPr="004D4179">
              <w:rPr>
                <w:rFonts w:ascii="Times New Roman" w:eastAsia="Times New Roman" w:hAnsi="Times New Roman" w:cs="Times New Roman"/>
              </w:rPr>
              <w:t>- количество  благоустроенных  общественных территорий за отчётный период (единиц);</w:t>
            </w:r>
          </w:p>
        </w:tc>
      </w:tr>
      <w:tr w:rsidR="00506DA2" w:rsidRPr="004D4179" w:rsidTr="00E602F5">
        <w:trPr>
          <w:trHeight w:val="556"/>
        </w:trPr>
        <w:tc>
          <w:tcPr>
            <w:tcW w:w="3052" w:type="dxa"/>
            <w:tcBorders>
              <w:top w:val="single" w:sz="4" w:space="0" w:color="auto"/>
              <w:left w:val="single" w:sz="4" w:space="0" w:color="000000"/>
              <w:bottom w:val="single" w:sz="4" w:space="0" w:color="000000"/>
              <w:right w:val="single" w:sz="4" w:space="0" w:color="000000"/>
            </w:tcBorders>
            <w:shd w:val="clear" w:color="auto" w:fill="auto"/>
          </w:tcPr>
          <w:p w:rsidR="00506DA2" w:rsidRPr="004D4179" w:rsidRDefault="00506DA2" w:rsidP="00E602F5">
            <w:pPr>
              <w:suppressAutoHyphens/>
              <w:spacing w:line="100" w:lineRule="atLeast"/>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Срок</w:t>
            </w:r>
            <w:r w:rsidRPr="004D4179">
              <w:rPr>
                <w:rFonts w:ascii="Times New Roman" w:eastAsia="SimSun" w:hAnsi="Times New Roman" w:cs="Times New Roman"/>
                <w:kern w:val="1"/>
                <w:lang w:eastAsia="ar-SA"/>
              </w:rPr>
              <w:br/>
              <w:t>реализации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506DA2" w:rsidRPr="004D4179" w:rsidRDefault="00506DA2" w:rsidP="00E602F5">
            <w:pPr>
              <w:jc w:val="both"/>
              <w:rPr>
                <w:rFonts w:ascii="Times New Roman" w:eastAsia="Times New Roman" w:hAnsi="Times New Roman" w:cs="Times New Roman"/>
              </w:rPr>
            </w:pPr>
            <w:r w:rsidRPr="004D4179">
              <w:rPr>
                <w:rFonts w:ascii="Times New Roman" w:eastAsia="Times New Roman" w:hAnsi="Times New Roman" w:cs="Times New Roman"/>
              </w:rPr>
              <w:t>С 2018 по 2022 годы, этапы не выделяются</w:t>
            </w:r>
          </w:p>
        </w:tc>
      </w:tr>
      <w:tr w:rsidR="00506DA2" w:rsidRPr="004D4179" w:rsidTr="00E602F5">
        <w:trPr>
          <w:trHeight w:val="70"/>
        </w:trPr>
        <w:tc>
          <w:tcPr>
            <w:tcW w:w="3052" w:type="dxa"/>
            <w:tcBorders>
              <w:left w:val="single" w:sz="4" w:space="0" w:color="000000"/>
              <w:bottom w:val="single" w:sz="4" w:space="0" w:color="auto"/>
              <w:right w:val="single" w:sz="4" w:space="0" w:color="000000"/>
            </w:tcBorders>
            <w:shd w:val="clear" w:color="auto" w:fill="auto"/>
          </w:tcPr>
          <w:p w:rsidR="00506DA2" w:rsidRPr="004D4179" w:rsidRDefault="00506DA2" w:rsidP="00E602F5">
            <w:pPr>
              <w:suppressAutoHyphens/>
              <w:spacing w:line="100" w:lineRule="atLeast"/>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Объемы бюджетных ассигнований Программы</w:t>
            </w:r>
          </w:p>
        </w:tc>
        <w:tc>
          <w:tcPr>
            <w:tcW w:w="6804" w:type="dxa"/>
            <w:tcBorders>
              <w:left w:val="single" w:sz="4" w:space="0" w:color="000000"/>
              <w:bottom w:val="single" w:sz="4" w:space="0" w:color="auto"/>
              <w:right w:val="single" w:sz="4" w:space="0" w:color="000000"/>
            </w:tcBorders>
            <w:shd w:val="clear" w:color="auto" w:fill="auto"/>
          </w:tcPr>
          <w:p w:rsidR="00506DA2" w:rsidRPr="004D4179" w:rsidRDefault="00506DA2" w:rsidP="00E602F5">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Суммарный  объем  финансирования  Программы  на  2018-2022  годы,  составляет  7 580,591* тыс. рублей, в том числе по годам реализации:</w:t>
            </w:r>
          </w:p>
          <w:p w:rsidR="00506DA2" w:rsidRPr="004D4179" w:rsidRDefault="00506DA2" w:rsidP="00E602F5">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lastRenderedPageBreak/>
              <w:t>2018 год – 5 536,200 тыс. рублей, из них:</w:t>
            </w:r>
          </w:p>
          <w:p w:rsidR="00506DA2" w:rsidRPr="004D4179" w:rsidRDefault="00506DA2" w:rsidP="00E602F5">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 xml:space="preserve">5 000, 0 </w:t>
            </w:r>
            <w:proofErr w:type="spellStart"/>
            <w:r w:rsidRPr="004D4179">
              <w:rPr>
                <w:rFonts w:ascii="Times New Roman" w:eastAsia="SimSun" w:hAnsi="Times New Roman" w:cs="Times New Roman"/>
                <w:bCs/>
                <w:kern w:val="1"/>
                <w:lang w:eastAsia="ar-SA"/>
              </w:rPr>
              <w:t>тыс</w:t>
            </w:r>
            <w:proofErr w:type="gramStart"/>
            <w:r w:rsidRPr="004D4179">
              <w:rPr>
                <w:rFonts w:ascii="Times New Roman" w:eastAsia="SimSun" w:hAnsi="Times New Roman" w:cs="Times New Roman"/>
                <w:bCs/>
                <w:kern w:val="1"/>
                <w:lang w:eastAsia="ar-SA"/>
              </w:rPr>
              <w:t>.р</w:t>
            </w:r>
            <w:proofErr w:type="gramEnd"/>
            <w:r w:rsidRPr="004D4179">
              <w:rPr>
                <w:rFonts w:ascii="Times New Roman" w:eastAsia="SimSun" w:hAnsi="Times New Roman" w:cs="Times New Roman"/>
                <w:bCs/>
                <w:kern w:val="1"/>
                <w:lang w:eastAsia="ar-SA"/>
              </w:rPr>
              <w:t>уб</w:t>
            </w:r>
            <w:proofErr w:type="spellEnd"/>
            <w:r w:rsidRPr="004D4179">
              <w:rPr>
                <w:rFonts w:ascii="Times New Roman" w:eastAsia="SimSun" w:hAnsi="Times New Roman" w:cs="Times New Roman"/>
                <w:bCs/>
                <w:kern w:val="1"/>
                <w:lang w:eastAsia="ar-SA"/>
              </w:rPr>
              <w:t>. – средства областного бюджета;</w:t>
            </w:r>
          </w:p>
          <w:p w:rsidR="00506DA2" w:rsidRPr="004D4179" w:rsidRDefault="00506DA2" w:rsidP="00E602F5">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 xml:space="preserve">536,200 </w:t>
            </w:r>
            <w:proofErr w:type="spellStart"/>
            <w:r w:rsidRPr="004D4179">
              <w:rPr>
                <w:rFonts w:ascii="Times New Roman" w:eastAsia="SimSun" w:hAnsi="Times New Roman" w:cs="Times New Roman"/>
                <w:bCs/>
                <w:kern w:val="1"/>
                <w:lang w:eastAsia="ar-SA"/>
              </w:rPr>
              <w:t>тыс</w:t>
            </w:r>
            <w:proofErr w:type="gramStart"/>
            <w:r w:rsidRPr="004D4179">
              <w:rPr>
                <w:rFonts w:ascii="Times New Roman" w:eastAsia="SimSun" w:hAnsi="Times New Roman" w:cs="Times New Roman"/>
                <w:bCs/>
                <w:kern w:val="1"/>
                <w:lang w:eastAsia="ar-SA"/>
              </w:rPr>
              <w:t>.р</w:t>
            </w:r>
            <w:proofErr w:type="gramEnd"/>
            <w:r w:rsidRPr="004D4179">
              <w:rPr>
                <w:rFonts w:ascii="Times New Roman" w:eastAsia="SimSun" w:hAnsi="Times New Roman" w:cs="Times New Roman"/>
                <w:bCs/>
                <w:kern w:val="1"/>
                <w:lang w:eastAsia="ar-SA"/>
              </w:rPr>
              <w:t>уб</w:t>
            </w:r>
            <w:proofErr w:type="spellEnd"/>
            <w:r w:rsidRPr="004D4179">
              <w:rPr>
                <w:rFonts w:ascii="Times New Roman" w:eastAsia="SimSun" w:hAnsi="Times New Roman" w:cs="Times New Roman"/>
                <w:bCs/>
                <w:kern w:val="1"/>
                <w:lang w:eastAsia="ar-SA"/>
              </w:rPr>
              <w:t>. – средства бюджета администрации муниципального образования Новосергиевский поссовет.</w:t>
            </w:r>
          </w:p>
          <w:p w:rsidR="00506DA2" w:rsidRPr="004D4179" w:rsidRDefault="00506DA2" w:rsidP="00E602F5">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2019 год – 1444,391 тыс. рублей, из них:</w:t>
            </w:r>
          </w:p>
          <w:p w:rsidR="00506DA2" w:rsidRPr="004D4179" w:rsidRDefault="00506DA2" w:rsidP="00E602F5">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 xml:space="preserve">1183,700 </w:t>
            </w:r>
            <w:proofErr w:type="spellStart"/>
            <w:r w:rsidRPr="004D4179">
              <w:rPr>
                <w:rFonts w:ascii="Times New Roman" w:eastAsia="SimSun" w:hAnsi="Times New Roman" w:cs="Times New Roman"/>
                <w:bCs/>
                <w:kern w:val="1"/>
                <w:lang w:eastAsia="ar-SA"/>
              </w:rPr>
              <w:t>тыс</w:t>
            </w:r>
            <w:proofErr w:type="gramStart"/>
            <w:r w:rsidRPr="004D4179">
              <w:rPr>
                <w:rFonts w:ascii="Times New Roman" w:eastAsia="SimSun" w:hAnsi="Times New Roman" w:cs="Times New Roman"/>
                <w:bCs/>
                <w:kern w:val="1"/>
                <w:lang w:eastAsia="ar-SA"/>
              </w:rPr>
              <w:t>.р</w:t>
            </w:r>
            <w:proofErr w:type="gramEnd"/>
            <w:r w:rsidRPr="004D4179">
              <w:rPr>
                <w:rFonts w:ascii="Times New Roman" w:eastAsia="SimSun" w:hAnsi="Times New Roman" w:cs="Times New Roman"/>
                <w:bCs/>
                <w:kern w:val="1"/>
                <w:lang w:eastAsia="ar-SA"/>
              </w:rPr>
              <w:t>уб</w:t>
            </w:r>
            <w:proofErr w:type="spellEnd"/>
            <w:r w:rsidRPr="004D4179">
              <w:rPr>
                <w:rFonts w:ascii="Times New Roman" w:eastAsia="SimSun" w:hAnsi="Times New Roman" w:cs="Times New Roman"/>
                <w:bCs/>
                <w:kern w:val="1"/>
                <w:lang w:eastAsia="ar-SA"/>
              </w:rPr>
              <w:t>. – средства областного бюджета;</w:t>
            </w:r>
          </w:p>
          <w:p w:rsidR="00506DA2" w:rsidRPr="004D4179" w:rsidRDefault="00506DA2" w:rsidP="00E602F5">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 xml:space="preserve">260,691 </w:t>
            </w:r>
            <w:proofErr w:type="spellStart"/>
            <w:r w:rsidRPr="004D4179">
              <w:rPr>
                <w:rFonts w:ascii="Times New Roman" w:eastAsia="SimSun" w:hAnsi="Times New Roman" w:cs="Times New Roman"/>
                <w:bCs/>
                <w:kern w:val="1"/>
                <w:lang w:eastAsia="ar-SA"/>
              </w:rPr>
              <w:t>тыс</w:t>
            </w:r>
            <w:proofErr w:type="gramStart"/>
            <w:r w:rsidRPr="004D4179">
              <w:rPr>
                <w:rFonts w:ascii="Times New Roman" w:eastAsia="SimSun" w:hAnsi="Times New Roman" w:cs="Times New Roman"/>
                <w:bCs/>
                <w:kern w:val="1"/>
                <w:lang w:eastAsia="ar-SA"/>
              </w:rPr>
              <w:t>.р</w:t>
            </w:r>
            <w:proofErr w:type="gramEnd"/>
            <w:r w:rsidRPr="004D4179">
              <w:rPr>
                <w:rFonts w:ascii="Times New Roman" w:eastAsia="SimSun" w:hAnsi="Times New Roman" w:cs="Times New Roman"/>
                <w:bCs/>
                <w:kern w:val="1"/>
                <w:lang w:eastAsia="ar-SA"/>
              </w:rPr>
              <w:t>уб</w:t>
            </w:r>
            <w:proofErr w:type="spellEnd"/>
            <w:r w:rsidRPr="004D4179">
              <w:rPr>
                <w:rFonts w:ascii="Times New Roman" w:eastAsia="SimSun" w:hAnsi="Times New Roman" w:cs="Times New Roman"/>
                <w:bCs/>
                <w:kern w:val="1"/>
                <w:lang w:eastAsia="ar-SA"/>
              </w:rPr>
              <w:t>. – средства бюджета администрации муниципального образования Новосергиевский поссовет.</w:t>
            </w:r>
          </w:p>
          <w:p w:rsidR="00506DA2" w:rsidRPr="004D4179" w:rsidRDefault="00506DA2" w:rsidP="00E602F5">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2020 год - 200,0 тыс. рублей;</w:t>
            </w:r>
          </w:p>
          <w:p w:rsidR="00506DA2" w:rsidRPr="004D4179" w:rsidRDefault="00506DA2" w:rsidP="00E602F5">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2021  год - 200,0 тыс. рублей;</w:t>
            </w:r>
          </w:p>
          <w:p w:rsidR="00506DA2" w:rsidRPr="004D4179" w:rsidRDefault="00506DA2" w:rsidP="00E602F5">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2022 год - 200,0 тыс. рублей.</w:t>
            </w:r>
          </w:p>
          <w:p w:rsidR="00506DA2" w:rsidRPr="004D4179" w:rsidRDefault="00506DA2" w:rsidP="00E602F5">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 xml:space="preserve">* Общий объем средств бюджета МО Новосергиевский поссовет может быть скорректирован на сумму субсидий </w:t>
            </w:r>
            <w:proofErr w:type="gramStart"/>
            <w:r w:rsidRPr="004D4179">
              <w:rPr>
                <w:rFonts w:ascii="Times New Roman" w:eastAsia="SimSun" w:hAnsi="Times New Roman" w:cs="Times New Roman"/>
                <w:bCs/>
                <w:kern w:val="1"/>
                <w:lang w:eastAsia="ar-SA"/>
              </w:rPr>
              <w:t>из</w:t>
            </w:r>
            <w:proofErr w:type="gramEnd"/>
            <w:r w:rsidRPr="004D4179">
              <w:rPr>
                <w:rFonts w:ascii="Times New Roman" w:eastAsia="SimSun" w:hAnsi="Times New Roman" w:cs="Times New Roman"/>
                <w:bCs/>
                <w:kern w:val="1"/>
                <w:lang w:eastAsia="ar-SA"/>
              </w:rPr>
              <w:t xml:space="preserve"> </w:t>
            </w:r>
          </w:p>
          <w:p w:rsidR="00506DA2" w:rsidRPr="004D4179" w:rsidRDefault="00506DA2" w:rsidP="00E602F5">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областного бюджета и внебюджетных источников.</w:t>
            </w:r>
          </w:p>
          <w:p w:rsidR="00506DA2" w:rsidRPr="004D4179" w:rsidRDefault="00506DA2" w:rsidP="00E602F5">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Объемы  финансирования  носят прогнозный характер и подлежат уточнению.</w:t>
            </w:r>
          </w:p>
        </w:tc>
      </w:tr>
      <w:tr w:rsidR="00506DA2" w:rsidRPr="004D4179" w:rsidTr="00E602F5">
        <w:trPr>
          <w:trHeight w:val="416"/>
        </w:trPr>
        <w:tc>
          <w:tcPr>
            <w:tcW w:w="3052" w:type="dxa"/>
            <w:tcBorders>
              <w:top w:val="single" w:sz="4" w:space="0" w:color="auto"/>
              <w:left w:val="single" w:sz="4" w:space="0" w:color="auto"/>
              <w:bottom w:val="single" w:sz="4" w:space="0" w:color="auto"/>
              <w:right w:val="single" w:sz="4" w:space="0" w:color="auto"/>
            </w:tcBorders>
            <w:shd w:val="clear" w:color="auto" w:fill="auto"/>
          </w:tcPr>
          <w:p w:rsidR="00506DA2" w:rsidRPr="004D4179" w:rsidRDefault="00506DA2" w:rsidP="00E602F5">
            <w:pPr>
              <w:suppressAutoHyphens/>
              <w:spacing w:line="100" w:lineRule="atLeast"/>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lastRenderedPageBreak/>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06DA2" w:rsidRPr="004D4179" w:rsidRDefault="00506DA2" w:rsidP="00E602F5">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  увеличение  доли  благоустроенных  дворовых территорий  в  общем  количестве дворовых территорий на территории МО Новосергиевский поссовет;</w:t>
            </w:r>
          </w:p>
          <w:p w:rsidR="00506DA2" w:rsidRPr="004D4179" w:rsidRDefault="00506DA2" w:rsidP="00E602F5">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  увеличение  доли  благоустроенных  территории общего пользования,  в  том  числе  мест  массового отдыха  населения,  в  общем  количестве  муниципальных  территорий  общего пользования на территории МО Новосергиевский поссовет;</w:t>
            </w:r>
          </w:p>
        </w:tc>
      </w:tr>
    </w:tbl>
    <w:p w:rsidR="00506DA2" w:rsidRPr="004D4179" w:rsidRDefault="00506DA2" w:rsidP="00506DA2">
      <w:pPr>
        <w:jc w:val="both"/>
        <w:rPr>
          <w:rFonts w:ascii="Times New Roman" w:hAnsi="Times New Roman" w:cs="Times New Roman"/>
          <w:sz w:val="28"/>
          <w:szCs w:val="28"/>
        </w:rPr>
      </w:pPr>
    </w:p>
    <w:p w:rsidR="00506DA2" w:rsidRPr="004D4179" w:rsidRDefault="00506DA2" w:rsidP="00506DA2">
      <w:pPr>
        <w:pStyle w:val="a3"/>
        <w:numPr>
          <w:ilvl w:val="0"/>
          <w:numId w:val="3"/>
        </w:numPr>
        <w:autoSpaceDE w:val="0"/>
        <w:autoSpaceDN w:val="0"/>
        <w:adjustRightInd w:val="0"/>
        <w:spacing w:after="0" w:line="240" w:lineRule="auto"/>
        <w:ind w:left="0" w:firstLine="709"/>
        <w:jc w:val="center"/>
        <w:outlineLvl w:val="0"/>
        <w:rPr>
          <w:b/>
          <w:sz w:val="28"/>
          <w:szCs w:val="28"/>
        </w:rPr>
      </w:pPr>
      <w:r w:rsidRPr="004D4179">
        <w:rPr>
          <w:b/>
          <w:sz w:val="28"/>
          <w:szCs w:val="28"/>
        </w:rPr>
        <w:t>Характеристика текущего состояния сферы реализации Программы</w:t>
      </w:r>
    </w:p>
    <w:p w:rsidR="00506DA2" w:rsidRPr="004D4179" w:rsidRDefault="00506DA2" w:rsidP="00506DA2">
      <w:pPr>
        <w:spacing w:after="0" w:line="240" w:lineRule="auto"/>
        <w:ind w:firstLine="709"/>
        <w:jc w:val="both"/>
        <w:rPr>
          <w:rFonts w:ascii="Times New Roman" w:hAnsi="Times New Roman" w:cs="Times New Roman"/>
          <w:sz w:val="28"/>
          <w:szCs w:val="28"/>
        </w:rPr>
      </w:pPr>
    </w:p>
    <w:p w:rsidR="00506DA2" w:rsidRPr="004D4179" w:rsidRDefault="00506DA2" w:rsidP="00506DA2">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ходе анализа текущего состояния, оценки потребностей и спроса населения выявлена необходимость реализации ряда мероприятий, направленных на благоустройство территории МО Новосергиевский поссовет  в  соответствии  с  современными требованиями.</w:t>
      </w:r>
    </w:p>
    <w:p w:rsidR="00506DA2" w:rsidRPr="004D4179" w:rsidRDefault="00506DA2" w:rsidP="00506DA2">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Благоустройство  территорий  муниципального  образования,  в  том  числе  территорий соответствующего функционального назначения (улицы, пешеходные зоны,  парки,  иные  территории)  (далее  -  общественные  территории)  и  дворовых территорий,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как  для  отдельного  человека  по  месту  проживания,  так  и  для  всех  жителей  муниципального образования.</w:t>
      </w:r>
    </w:p>
    <w:p w:rsidR="00506DA2" w:rsidRPr="004D4179" w:rsidRDefault="00506DA2" w:rsidP="00506DA2">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lastRenderedPageBreak/>
        <w:t>Комфортность  проживания  в  многоквартирных  домах  (далее  по  тексту  -  МКД) определяется  уровнем  благоустройства  дворовых  территорий  с  учетом  организации  во дворах дорожн</w:t>
      </w:r>
      <w:proofErr w:type="gramStart"/>
      <w:r w:rsidRPr="004D4179">
        <w:rPr>
          <w:rFonts w:ascii="Times New Roman" w:hAnsi="Times New Roman" w:cs="Times New Roman"/>
          <w:sz w:val="28"/>
          <w:szCs w:val="28"/>
        </w:rPr>
        <w:t>о-</w:t>
      </w:r>
      <w:proofErr w:type="gramEnd"/>
      <w:r w:rsidRPr="004D4179">
        <w:rPr>
          <w:rFonts w:ascii="Times New Roman" w:hAnsi="Times New Roman" w:cs="Times New Roman"/>
          <w:sz w:val="28"/>
          <w:szCs w:val="28"/>
        </w:rPr>
        <w:t xml:space="preserve"> </w:t>
      </w:r>
      <w:proofErr w:type="spellStart"/>
      <w:r w:rsidRPr="004D4179">
        <w:rPr>
          <w:rFonts w:ascii="Times New Roman" w:hAnsi="Times New Roman" w:cs="Times New Roman"/>
          <w:sz w:val="28"/>
          <w:szCs w:val="28"/>
        </w:rPr>
        <w:t>тропиночной</w:t>
      </w:r>
      <w:proofErr w:type="spellEnd"/>
      <w:r w:rsidRPr="004D4179">
        <w:rPr>
          <w:rFonts w:ascii="Times New Roman" w:hAnsi="Times New Roman" w:cs="Times New Roman"/>
          <w:sz w:val="28"/>
          <w:szCs w:val="28"/>
        </w:rPr>
        <w:t xml:space="preserve">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  сбора  и  временного  хранения  мусора.  </w:t>
      </w:r>
    </w:p>
    <w:p w:rsidR="00506DA2" w:rsidRPr="004D4179" w:rsidRDefault="00506DA2" w:rsidP="00506DA2">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Без  благоустройства дворовых территорий  благоустройство  поселка не может  носить комплексного характера и эффективно влиять на повышение качества жизни населения.</w:t>
      </w:r>
    </w:p>
    <w:p w:rsidR="00506DA2" w:rsidRPr="004D4179" w:rsidRDefault="00506DA2" w:rsidP="00506DA2">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Главными проблемами являются:</w:t>
      </w:r>
    </w:p>
    <w:p w:rsidR="00506DA2" w:rsidRPr="004D4179" w:rsidRDefault="00506DA2" w:rsidP="00506DA2">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-недостаточное  бюджетное  финансирование  благоустройства  и  озеленения населенных пунктов;</w:t>
      </w:r>
    </w:p>
    <w:p w:rsidR="00506DA2" w:rsidRPr="004D4179" w:rsidRDefault="00506DA2" w:rsidP="00506DA2">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-неудовлетворительное  состояние  асфальтобетонного  покрытия  на  придомовых  и общественных территориях;</w:t>
      </w:r>
    </w:p>
    <w:p w:rsidR="00506DA2" w:rsidRPr="004D4179" w:rsidRDefault="00506DA2" w:rsidP="00506DA2">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лиц с ограниченными возможностями);</w:t>
      </w:r>
    </w:p>
    <w:p w:rsidR="00506DA2" w:rsidRPr="004D4179" w:rsidRDefault="00506DA2" w:rsidP="00506DA2">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-неудовлетворительное состояние большого количества зеленых насаждений.</w:t>
      </w:r>
    </w:p>
    <w:p w:rsidR="00506DA2" w:rsidRPr="004D4179" w:rsidRDefault="00506DA2" w:rsidP="00506DA2">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Благоустройство  должно  обеспечивать  интересы  пользователей  каждого  участка жилой  и  общественной  территории.  Еще  одно  важное  условие  проведение мероприятий по благоустройству с учетом необходимости обеспечения физической, пространственной и  </w:t>
      </w:r>
      <w:proofErr w:type="spellStart"/>
      <w:proofErr w:type="gramStart"/>
      <w:r w:rsidRPr="004D4179">
        <w:rPr>
          <w:rFonts w:ascii="Times New Roman" w:hAnsi="Times New Roman" w:cs="Times New Roman"/>
          <w:sz w:val="28"/>
          <w:szCs w:val="28"/>
        </w:rPr>
        <w:t>и</w:t>
      </w:r>
      <w:proofErr w:type="spellEnd"/>
      <w:proofErr w:type="gramEnd"/>
      <w:r w:rsidRPr="004D4179">
        <w:rPr>
          <w:rFonts w:ascii="Times New Roman" w:hAnsi="Times New Roman" w:cs="Times New Roman"/>
          <w:sz w:val="28"/>
          <w:szCs w:val="28"/>
        </w:rPr>
        <w:t xml:space="preserve"> информационной доступности зданий, сооружений, территорий для инвалидов и других маломобильных групп населения, в том числе создание </w:t>
      </w:r>
      <w:proofErr w:type="spellStart"/>
      <w:r w:rsidRPr="004D4179">
        <w:rPr>
          <w:rFonts w:ascii="Times New Roman" w:hAnsi="Times New Roman" w:cs="Times New Roman"/>
          <w:sz w:val="28"/>
          <w:szCs w:val="28"/>
        </w:rPr>
        <w:t>безбарьерной</w:t>
      </w:r>
      <w:proofErr w:type="spellEnd"/>
      <w:r w:rsidRPr="004D4179">
        <w:rPr>
          <w:rFonts w:ascii="Times New Roman" w:hAnsi="Times New Roman" w:cs="Times New Roman"/>
          <w:sz w:val="28"/>
          <w:szCs w:val="28"/>
        </w:rPr>
        <w:t xml:space="preserve"> среды для маломобильных граждан в зоне общественных пространств. </w:t>
      </w:r>
    </w:p>
    <w:p w:rsidR="00506DA2" w:rsidRPr="004D4179" w:rsidRDefault="00506DA2" w:rsidP="00506DA2">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При  освещении  улиц,  площадей,  скверов,  парков  и  других  объектов  благоустройства муниципального образования необходимо внедрение энергосберегающих технологий.</w:t>
      </w:r>
    </w:p>
    <w:p w:rsidR="00506DA2" w:rsidRPr="004D4179" w:rsidRDefault="00506DA2" w:rsidP="00506DA2">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На  1  января  2019  года  в  МО Новосергиевский поссовет  насчитывается  96 многоквартирных  жилых  дома,  в  которых  проживает  около 5 198  человек. 60 дворовых территорий охватывают  96 многоквартирных дома, на общей площади 171 467 </w:t>
      </w:r>
      <w:proofErr w:type="spellStart"/>
      <w:r w:rsidRPr="004D4179">
        <w:rPr>
          <w:rFonts w:ascii="Times New Roman" w:hAnsi="Times New Roman" w:cs="Times New Roman"/>
          <w:sz w:val="28"/>
          <w:szCs w:val="28"/>
        </w:rPr>
        <w:t>кв.м</w:t>
      </w:r>
      <w:proofErr w:type="spellEnd"/>
      <w:r w:rsidRPr="004D4179">
        <w:rPr>
          <w:rFonts w:ascii="Times New Roman" w:hAnsi="Times New Roman" w:cs="Times New Roman"/>
          <w:sz w:val="28"/>
          <w:szCs w:val="28"/>
        </w:rPr>
        <w:t xml:space="preserve">. </w:t>
      </w:r>
    </w:p>
    <w:p w:rsidR="00506DA2" w:rsidRPr="004D4179" w:rsidRDefault="00506DA2" w:rsidP="00506DA2">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w:t>
      </w:r>
    </w:p>
    <w:p w:rsidR="00506DA2" w:rsidRPr="004D4179" w:rsidRDefault="00506DA2" w:rsidP="00506DA2">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lastRenderedPageBreak/>
        <w:t>Реализация  мероприятий  муниципальной  программы  позволит  создать  в  2018-2022 годах  благоприятные  условия  проживания  жителей  МО Новосергиевский поссовет,  обеспечить  более  эффективную  эксплуатацию  МКД,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506DA2" w:rsidRPr="004D4179" w:rsidRDefault="00506DA2" w:rsidP="00506DA2">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Применение  программно-целевого  метода  позволит  обеспечить  системный  подход  к решению  существующих  проблем  в  сфере  благоустройства  дворовых,  общественных территорий,  мест  массового  отдыха  населения  МО Новосергиевский поссовет,  а  также повысить эффективность и результативность расходования бюджетных средств.</w:t>
      </w:r>
    </w:p>
    <w:p w:rsidR="00506DA2" w:rsidRPr="004D4179" w:rsidRDefault="00506DA2" w:rsidP="00506DA2">
      <w:pPr>
        <w:spacing w:after="0" w:line="240" w:lineRule="auto"/>
        <w:ind w:firstLine="709"/>
        <w:jc w:val="both"/>
        <w:rPr>
          <w:rFonts w:ascii="Times New Roman" w:hAnsi="Times New Roman" w:cs="Times New Roman"/>
          <w:sz w:val="28"/>
          <w:szCs w:val="28"/>
        </w:rPr>
      </w:pPr>
    </w:p>
    <w:p w:rsidR="00506DA2" w:rsidRPr="004D4179" w:rsidRDefault="00506DA2" w:rsidP="00506DA2">
      <w:pPr>
        <w:spacing w:after="0" w:line="240" w:lineRule="auto"/>
        <w:ind w:firstLine="709"/>
        <w:jc w:val="center"/>
        <w:rPr>
          <w:rFonts w:ascii="Times New Roman" w:hAnsi="Times New Roman" w:cs="Times New Roman"/>
          <w:sz w:val="28"/>
          <w:szCs w:val="28"/>
        </w:rPr>
      </w:pPr>
      <w:r w:rsidRPr="004D4179">
        <w:rPr>
          <w:rFonts w:ascii="Times New Roman" w:hAnsi="Times New Roman" w:cs="Times New Roman"/>
          <w:sz w:val="28"/>
          <w:szCs w:val="28"/>
        </w:rPr>
        <w:t>Адресный перечень всех дворовых территорий, нуждающихся в благоустройстве (с учётом их физического состояния) и подлежащих благоустройству в период 2018-2022 годы.</w:t>
      </w:r>
    </w:p>
    <w:tbl>
      <w:tblPr>
        <w:tblpPr w:leftFromText="180" w:rightFromText="180" w:vertAnchor="text" w:horzAnchor="margin" w:tblpX="183" w:tblpY="373"/>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7001"/>
      </w:tblGrid>
      <w:tr w:rsidR="00506DA2" w:rsidRPr="004D4179" w:rsidTr="00E602F5">
        <w:trPr>
          <w:trHeight w:val="491"/>
        </w:trPr>
        <w:tc>
          <w:tcPr>
            <w:tcW w:w="1302" w:type="pct"/>
            <w:vMerge w:val="restar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 xml:space="preserve">№ </w:t>
            </w:r>
            <w:proofErr w:type="gramStart"/>
            <w:r w:rsidRPr="004D4179">
              <w:rPr>
                <w:rFonts w:ascii="Times New Roman" w:eastAsia="Times New Roman" w:hAnsi="Times New Roman" w:cs="Times New Roman"/>
              </w:rPr>
              <w:t>п</w:t>
            </w:r>
            <w:proofErr w:type="gramEnd"/>
            <w:r w:rsidRPr="004D4179">
              <w:rPr>
                <w:rFonts w:ascii="Times New Roman" w:eastAsia="Times New Roman" w:hAnsi="Times New Roman" w:cs="Times New Roman"/>
              </w:rPr>
              <w:t>/п</w:t>
            </w:r>
          </w:p>
        </w:tc>
        <w:tc>
          <w:tcPr>
            <w:tcW w:w="3698" w:type="pct"/>
            <w:vMerge w:val="restar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Адресный перечень</w:t>
            </w:r>
          </w:p>
        </w:tc>
      </w:tr>
      <w:tr w:rsidR="00506DA2" w:rsidRPr="004D4179" w:rsidTr="00E602F5">
        <w:trPr>
          <w:trHeight w:val="491"/>
        </w:trPr>
        <w:tc>
          <w:tcPr>
            <w:tcW w:w="1302" w:type="pct"/>
            <w:vMerge/>
            <w:shd w:val="clear" w:color="auto" w:fill="auto"/>
          </w:tcPr>
          <w:p w:rsidR="00506DA2" w:rsidRPr="004D4179" w:rsidRDefault="00506DA2" w:rsidP="00E602F5">
            <w:pPr>
              <w:spacing w:after="0" w:line="240" w:lineRule="auto"/>
              <w:rPr>
                <w:rFonts w:ascii="Times New Roman" w:eastAsia="Times New Roman" w:hAnsi="Times New Roman" w:cs="Times New Roman"/>
              </w:rPr>
            </w:pPr>
          </w:p>
        </w:tc>
        <w:tc>
          <w:tcPr>
            <w:tcW w:w="3698" w:type="pct"/>
            <w:vMerge/>
            <w:shd w:val="clear" w:color="auto" w:fill="auto"/>
          </w:tcPr>
          <w:p w:rsidR="00506DA2" w:rsidRPr="004D4179" w:rsidRDefault="00506DA2" w:rsidP="00E602F5">
            <w:pPr>
              <w:spacing w:after="0" w:line="240" w:lineRule="auto"/>
              <w:rPr>
                <w:rFonts w:ascii="Times New Roman" w:eastAsia="Times New Roman" w:hAnsi="Times New Roman" w:cs="Times New Roman"/>
              </w:rPr>
            </w:pP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Советская, 51</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Советская, 66,68</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Советская, 50, 48А</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Мира 2,4</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Маяковского, 6</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Маяковского, 9А</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Красноармейская 71</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Красноармейская 73</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Красноармейская 75</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Красноармейская 77,79,81</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Красноармейская 83</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Красноармейская, 87</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 xml:space="preserve">п. Новосергиевка, ул. Краснопартизанская, 25, 27 </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п.Новосергиевка, ул. Краснопартизанская, 31,33,35</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Восточная, 22,24,24а</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 xml:space="preserve">п. Новосергиевка, ул. Краснопартизанская, </w:t>
            </w:r>
            <w:proofErr w:type="gramStart"/>
            <w:r w:rsidRPr="004D4179">
              <w:rPr>
                <w:rFonts w:ascii="Times New Roman" w:eastAsia="Times New Roman" w:hAnsi="Times New Roman" w:cs="Times New Roman"/>
              </w:rPr>
              <w:t>37,41,41</w:t>
            </w:r>
            <w:proofErr w:type="gramEnd"/>
            <w:r w:rsidRPr="004D4179">
              <w:rPr>
                <w:rFonts w:ascii="Times New Roman" w:eastAsia="Times New Roman" w:hAnsi="Times New Roman" w:cs="Times New Roman"/>
              </w:rPr>
              <w:t>а ул. Восточная, 26,28</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Восточная, 35,37,39,41</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Восточная, 43, 43А</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Буденного, 28а,33,35,37</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Ломоносова, 27</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Ломоносова, 29</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Ломоносова, 31</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Ломоносова, 33</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Ломоносова, 33А, 33Б</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 xml:space="preserve">   </w:t>
            </w: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 xml:space="preserve">п. Новосергиевка, пер. СХТ 3 </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пер. СХТ 11</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Культурная, 1,3</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Культурная, 5,7</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Культурная, 6</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Культурная, 8</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Культурная,15</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Культурная, 11</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Культурная, 10</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Красногвардейская, 1</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Королева, 12,11</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Королева, 8,10</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Королева, 6</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Королева, 1</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Комарова, 4</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Королева, 4</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Комарова, 1А</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Комарова,1Б</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Комарова, 1,3,5,7</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Горького, 21,23</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Горького, 25</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Горького, 27</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Горького, 29,31</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Магистральная, 1/7, 1/9</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Магистральная, 1/1, 1/3, 1/5</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Пушкина, 1Б</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Электрическая, 30</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Электрическая, 32</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Полевая,33</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Сергиевская,13</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Мичурина,4в</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Фадеева,82</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Фрунзе,21</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проспект Калинина, 212</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ул. Магистральная,96а</w:t>
            </w:r>
          </w:p>
        </w:tc>
      </w:tr>
      <w:tr w:rsidR="00506DA2" w:rsidRPr="004D4179" w:rsidTr="00E602F5">
        <w:tc>
          <w:tcPr>
            <w:tcW w:w="1302" w:type="pct"/>
            <w:shd w:val="clear" w:color="auto" w:fill="auto"/>
          </w:tcPr>
          <w:p w:rsidR="00506DA2" w:rsidRPr="004D4179" w:rsidRDefault="00506DA2" w:rsidP="00E602F5">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506DA2" w:rsidRPr="004D4179" w:rsidRDefault="00506DA2" w:rsidP="00E602F5">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ул. Красноармейская, 105/1, 105/2, 105/3</w:t>
            </w:r>
          </w:p>
        </w:tc>
      </w:tr>
    </w:tbl>
    <w:p w:rsidR="00506DA2" w:rsidRPr="004D4179" w:rsidRDefault="00506DA2" w:rsidP="00506DA2">
      <w:pPr>
        <w:spacing w:after="0" w:line="240" w:lineRule="auto"/>
        <w:ind w:firstLine="709"/>
        <w:jc w:val="center"/>
        <w:rPr>
          <w:rFonts w:ascii="Times New Roman" w:hAnsi="Times New Roman" w:cs="Times New Roman"/>
          <w:sz w:val="28"/>
          <w:szCs w:val="28"/>
        </w:rPr>
      </w:pPr>
    </w:p>
    <w:p w:rsidR="00506DA2" w:rsidRPr="004D4179" w:rsidRDefault="00506DA2" w:rsidP="00506DA2">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Основная часть домов построена от 25 до 50 лет назад.</w:t>
      </w:r>
    </w:p>
    <w:p w:rsidR="00506DA2" w:rsidRPr="004D4179" w:rsidRDefault="00506DA2" w:rsidP="00506DA2">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Благоустройство  дворов  жилищного  фонда  и  на  сегодняшний  день  в  целом  по МО Новосергиевский поссовет полностью  или  частично  не  отвечает  нормативным требованиям.</w:t>
      </w:r>
    </w:p>
    <w:p w:rsidR="00506DA2" w:rsidRPr="004D4179" w:rsidRDefault="00506DA2" w:rsidP="00506DA2">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На  территории  МО Новосергиевский поссовет имеется  6  объектов  общего пользования -  парки, скверы и многофункциональная площадка 5-мкр п.Новосергиевка.</w:t>
      </w:r>
    </w:p>
    <w:p w:rsidR="00506DA2" w:rsidRPr="004D4179" w:rsidRDefault="00506DA2" w:rsidP="00506DA2">
      <w:pPr>
        <w:spacing w:after="0" w:line="240" w:lineRule="auto"/>
        <w:ind w:firstLine="709"/>
        <w:jc w:val="center"/>
        <w:rPr>
          <w:rFonts w:ascii="Times New Roman" w:hAnsi="Times New Roman" w:cs="Times New Roman"/>
          <w:sz w:val="28"/>
          <w:szCs w:val="28"/>
        </w:rPr>
      </w:pPr>
    </w:p>
    <w:p w:rsidR="00506DA2" w:rsidRPr="004D4179" w:rsidRDefault="00506DA2" w:rsidP="00506DA2">
      <w:pPr>
        <w:spacing w:after="0" w:line="240" w:lineRule="auto"/>
        <w:ind w:firstLine="709"/>
        <w:jc w:val="center"/>
        <w:rPr>
          <w:rFonts w:ascii="Times New Roman" w:hAnsi="Times New Roman" w:cs="Times New Roman"/>
          <w:sz w:val="28"/>
          <w:szCs w:val="28"/>
        </w:rPr>
      </w:pPr>
      <w:r w:rsidRPr="004D4179">
        <w:rPr>
          <w:rFonts w:ascii="Times New Roman" w:hAnsi="Times New Roman" w:cs="Times New Roman"/>
          <w:sz w:val="28"/>
          <w:szCs w:val="28"/>
        </w:rPr>
        <w:t>Адресный перечень</w:t>
      </w:r>
    </w:p>
    <w:p w:rsidR="00506DA2" w:rsidRPr="004D4179" w:rsidRDefault="00506DA2" w:rsidP="00506DA2">
      <w:pPr>
        <w:spacing w:after="0" w:line="240" w:lineRule="auto"/>
        <w:ind w:firstLine="709"/>
        <w:jc w:val="center"/>
        <w:rPr>
          <w:rFonts w:ascii="Times New Roman" w:hAnsi="Times New Roman" w:cs="Times New Roman"/>
          <w:sz w:val="28"/>
          <w:szCs w:val="28"/>
        </w:rPr>
      </w:pPr>
      <w:r w:rsidRPr="004D4179">
        <w:rPr>
          <w:rFonts w:ascii="Times New Roman" w:hAnsi="Times New Roman" w:cs="Times New Roman"/>
          <w:sz w:val="28"/>
          <w:szCs w:val="28"/>
        </w:rPr>
        <w:t>всех общественных территорий, нуждающихся в благоустройстве</w:t>
      </w:r>
    </w:p>
    <w:p w:rsidR="00506DA2" w:rsidRPr="004D4179" w:rsidRDefault="00506DA2" w:rsidP="00506DA2">
      <w:pPr>
        <w:spacing w:after="0" w:line="240" w:lineRule="auto"/>
        <w:ind w:firstLine="709"/>
        <w:jc w:val="center"/>
        <w:rPr>
          <w:rFonts w:ascii="Times New Roman" w:hAnsi="Times New Roman" w:cs="Times New Roman"/>
          <w:sz w:val="28"/>
          <w:szCs w:val="28"/>
        </w:rPr>
      </w:pPr>
      <w:r w:rsidRPr="004D4179">
        <w:rPr>
          <w:rFonts w:ascii="Times New Roman" w:hAnsi="Times New Roman" w:cs="Times New Roman"/>
          <w:sz w:val="28"/>
          <w:szCs w:val="28"/>
        </w:rPr>
        <w:t>(с учётом их физического состояния)</w:t>
      </w:r>
    </w:p>
    <w:p w:rsidR="00506DA2" w:rsidRPr="004D4179" w:rsidRDefault="00506DA2" w:rsidP="00506DA2">
      <w:pPr>
        <w:spacing w:after="0" w:line="240" w:lineRule="auto"/>
        <w:ind w:firstLine="709"/>
        <w:jc w:val="center"/>
        <w:rPr>
          <w:rFonts w:ascii="Times New Roman" w:hAnsi="Times New Roman" w:cs="Times New Roman"/>
          <w:sz w:val="28"/>
          <w:szCs w:val="28"/>
        </w:rPr>
      </w:pPr>
      <w:r w:rsidRPr="004D4179">
        <w:rPr>
          <w:rFonts w:ascii="Times New Roman" w:hAnsi="Times New Roman" w:cs="Times New Roman"/>
          <w:sz w:val="28"/>
          <w:szCs w:val="28"/>
        </w:rPr>
        <w:t>и подлежащих благоустройству в период 2018- 2022 годы</w:t>
      </w:r>
    </w:p>
    <w:p w:rsidR="00506DA2" w:rsidRPr="004D4179" w:rsidRDefault="00506DA2" w:rsidP="00506DA2">
      <w:pPr>
        <w:spacing w:after="0" w:line="240" w:lineRule="auto"/>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614"/>
        <w:gridCol w:w="8957"/>
      </w:tblGrid>
      <w:tr w:rsidR="00506DA2" w:rsidRPr="004D4179" w:rsidTr="00E602F5">
        <w:tc>
          <w:tcPr>
            <w:tcW w:w="0" w:type="auto"/>
          </w:tcPr>
          <w:p w:rsidR="00506DA2" w:rsidRPr="004D4179" w:rsidRDefault="00506DA2" w:rsidP="00E602F5">
            <w:pPr>
              <w:jc w:val="both"/>
              <w:rPr>
                <w:rFonts w:ascii="Times New Roman" w:hAnsi="Times New Roman" w:cs="Times New Roman"/>
              </w:rPr>
            </w:pPr>
            <w:r w:rsidRPr="004D4179">
              <w:rPr>
                <w:rFonts w:ascii="Times New Roman" w:eastAsia="Times New Roman" w:hAnsi="Times New Roman" w:cs="Times New Roman"/>
              </w:rPr>
              <w:t xml:space="preserve">№ </w:t>
            </w:r>
            <w:proofErr w:type="gramStart"/>
            <w:r w:rsidRPr="004D4179">
              <w:rPr>
                <w:rFonts w:ascii="Times New Roman" w:eastAsia="Times New Roman" w:hAnsi="Times New Roman" w:cs="Times New Roman"/>
              </w:rPr>
              <w:t>п</w:t>
            </w:r>
            <w:proofErr w:type="gramEnd"/>
            <w:r w:rsidRPr="004D4179">
              <w:rPr>
                <w:rFonts w:ascii="Times New Roman" w:eastAsia="Times New Roman" w:hAnsi="Times New Roman" w:cs="Times New Roman"/>
              </w:rPr>
              <w:t>/п</w:t>
            </w:r>
          </w:p>
        </w:tc>
        <w:tc>
          <w:tcPr>
            <w:tcW w:w="0" w:type="auto"/>
          </w:tcPr>
          <w:p w:rsidR="00506DA2" w:rsidRPr="004D4179" w:rsidRDefault="00506DA2" w:rsidP="00E602F5">
            <w:pPr>
              <w:jc w:val="both"/>
              <w:rPr>
                <w:rFonts w:ascii="Times New Roman" w:hAnsi="Times New Roman" w:cs="Times New Roman"/>
              </w:rPr>
            </w:pPr>
            <w:r w:rsidRPr="004D4179">
              <w:rPr>
                <w:rFonts w:ascii="Times New Roman" w:eastAsia="Times New Roman" w:hAnsi="Times New Roman" w:cs="Times New Roman"/>
              </w:rPr>
              <w:t>Наименование общественной территории</w:t>
            </w:r>
          </w:p>
        </w:tc>
      </w:tr>
      <w:tr w:rsidR="00506DA2" w:rsidRPr="004D4179" w:rsidTr="00E602F5">
        <w:tc>
          <w:tcPr>
            <w:tcW w:w="0" w:type="auto"/>
          </w:tcPr>
          <w:p w:rsidR="00506DA2" w:rsidRPr="004D4179" w:rsidRDefault="00506DA2" w:rsidP="00E602F5">
            <w:pPr>
              <w:jc w:val="both"/>
              <w:rPr>
                <w:rFonts w:ascii="Times New Roman" w:hAnsi="Times New Roman" w:cs="Times New Roman"/>
              </w:rPr>
            </w:pPr>
            <w:r w:rsidRPr="004D4179">
              <w:rPr>
                <w:rFonts w:ascii="Times New Roman" w:hAnsi="Times New Roman" w:cs="Times New Roman"/>
              </w:rPr>
              <w:t>1</w:t>
            </w:r>
          </w:p>
        </w:tc>
        <w:tc>
          <w:tcPr>
            <w:tcW w:w="0" w:type="auto"/>
          </w:tcPr>
          <w:p w:rsidR="00506DA2" w:rsidRPr="004D4179" w:rsidRDefault="00506DA2" w:rsidP="00E602F5">
            <w:pPr>
              <w:jc w:val="both"/>
              <w:rPr>
                <w:rFonts w:ascii="Times New Roman" w:hAnsi="Times New Roman" w:cs="Times New Roman"/>
              </w:rPr>
            </w:pPr>
            <w:r w:rsidRPr="004D4179">
              <w:rPr>
                <w:rFonts w:ascii="Times New Roman" w:hAnsi="Times New Roman" w:cs="Times New Roman"/>
              </w:rPr>
              <w:t>Парк «Малышок», расположенный по адресу:</w:t>
            </w:r>
            <w:r w:rsidRPr="004D4179">
              <w:t xml:space="preserve"> </w:t>
            </w:r>
            <w:r w:rsidRPr="004D4179">
              <w:rPr>
                <w:rFonts w:ascii="Times New Roman" w:hAnsi="Times New Roman" w:cs="Times New Roman"/>
              </w:rPr>
              <w:t xml:space="preserve">Оренбургская область, Новосергиевский район, </w:t>
            </w:r>
            <w:proofErr w:type="spellStart"/>
            <w:r w:rsidRPr="004D4179">
              <w:rPr>
                <w:rFonts w:ascii="Times New Roman" w:hAnsi="Times New Roman" w:cs="Times New Roman"/>
              </w:rPr>
              <w:t>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w:t>
            </w:r>
            <w:proofErr w:type="spellEnd"/>
            <w:r w:rsidRPr="004D4179">
              <w:rPr>
                <w:rFonts w:ascii="Times New Roman" w:hAnsi="Times New Roman" w:cs="Times New Roman"/>
              </w:rPr>
              <w:t xml:space="preserve">, </w:t>
            </w:r>
            <w:proofErr w:type="spellStart"/>
            <w:r w:rsidRPr="004D4179">
              <w:rPr>
                <w:rFonts w:ascii="Times New Roman" w:hAnsi="Times New Roman" w:cs="Times New Roman"/>
              </w:rPr>
              <w:t>ул.Краснопартизанская</w:t>
            </w:r>
            <w:proofErr w:type="spellEnd"/>
            <w:r w:rsidRPr="004D4179">
              <w:rPr>
                <w:rFonts w:ascii="Times New Roman" w:hAnsi="Times New Roman" w:cs="Times New Roman"/>
              </w:rPr>
              <w:t>, д.43</w:t>
            </w:r>
          </w:p>
        </w:tc>
      </w:tr>
      <w:tr w:rsidR="00506DA2" w:rsidRPr="004D4179" w:rsidTr="00E602F5">
        <w:tc>
          <w:tcPr>
            <w:tcW w:w="0" w:type="auto"/>
          </w:tcPr>
          <w:p w:rsidR="00506DA2" w:rsidRPr="004D4179" w:rsidRDefault="00506DA2" w:rsidP="00E602F5">
            <w:pPr>
              <w:jc w:val="both"/>
              <w:rPr>
                <w:rFonts w:ascii="Times New Roman" w:hAnsi="Times New Roman" w:cs="Times New Roman"/>
              </w:rPr>
            </w:pPr>
            <w:r w:rsidRPr="004D4179">
              <w:rPr>
                <w:rFonts w:ascii="Times New Roman" w:hAnsi="Times New Roman" w:cs="Times New Roman"/>
              </w:rPr>
              <w:t>2</w:t>
            </w:r>
          </w:p>
        </w:tc>
        <w:tc>
          <w:tcPr>
            <w:tcW w:w="0" w:type="auto"/>
          </w:tcPr>
          <w:p w:rsidR="00506DA2" w:rsidRPr="004D4179" w:rsidRDefault="00506DA2" w:rsidP="00E602F5">
            <w:pPr>
              <w:jc w:val="both"/>
              <w:rPr>
                <w:rFonts w:ascii="Times New Roman" w:hAnsi="Times New Roman" w:cs="Times New Roman"/>
              </w:rPr>
            </w:pPr>
            <w:r w:rsidRPr="004D4179">
              <w:rPr>
                <w:rFonts w:ascii="Times New Roman" w:hAnsi="Times New Roman" w:cs="Times New Roman"/>
              </w:rPr>
              <w:t>Общественная территория, расположенная по адресу: Оренбургская область, Новосергиевский район, п. Новосергиевка, ул. Советская</w:t>
            </w:r>
          </w:p>
        </w:tc>
      </w:tr>
      <w:tr w:rsidR="00506DA2" w:rsidRPr="004D4179" w:rsidTr="00E602F5">
        <w:tc>
          <w:tcPr>
            <w:tcW w:w="0" w:type="auto"/>
          </w:tcPr>
          <w:p w:rsidR="00506DA2" w:rsidRPr="004D4179" w:rsidRDefault="00506DA2" w:rsidP="00E602F5">
            <w:pPr>
              <w:jc w:val="both"/>
              <w:rPr>
                <w:rFonts w:ascii="Times New Roman" w:hAnsi="Times New Roman" w:cs="Times New Roman"/>
              </w:rPr>
            </w:pPr>
            <w:r w:rsidRPr="004D4179">
              <w:rPr>
                <w:rFonts w:ascii="Times New Roman" w:hAnsi="Times New Roman" w:cs="Times New Roman"/>
              </w:rPr>
              <w:t>3</w:t>
            </w:r>
          </w:p>
        </w:tc>
        <w:tc>
          <w:tcPr>
            <w:tcW w:w="0" w:type="auto"/>
          </w:tcPr>
          <w:p w:rsidR="00506DA2" w:rsidRPr="004D4179" w:rsidRDefault="00506DA2" w:rsidP="00E602F5">
            <w:pPr>
              <w:jc w:val="both"/>
              <w:rPr>
                <w:rFonts w:ascii="Times New Roman" w:hAnsi="Times New Roman" w:cs="Times New Roman"/>
              </w:rPr>
            </w:pPr>
            <w:r w:rsidRPr="004D4179">
              <w:rPr>
                <w:rFonts w:ascii="Times New Roman" w:hAnsi="Times New Roman" w:cs="Times New Roman"/>
              </w:rPr>
              <w:t>Общественная территория, расположенная по адресу: Оренбургская область, Новосергиевский район, п. Новосергиевка, ул. Маяковского</w:t>
            </w:r>
          </w:p>
        </w:tc>
      </w:tr>
      <w:tr w:rsidR="00506DA2" w:rsidRPr="004D4179" w:rsidTr="00E602F5">
        <w:tc>
          <w:tcPr>
            <w:tcW w:w="0" w:type="auto"/>
          </w:tcPr>
          <w:p w:rsidR="00506DA2" w:rsidRPr="004D4179" w:rsidRDefault="00506DA2" w:rsidP="00E602F5">
            <w:pPr>
              <w:jc w:val="both"/>
              <w:rPr>
                <w:rFonts w:ascii="Times New Roman" w:hAnsi="Times New Roman" w:cs="Times New Roman"/>
              </w:rPr>
            </w:pPr>
            <w:r w:rsidRPr="004D4179">
              <w:rPr>
                <w:rFonts w:ascii="Times New Roman" w:hAnsi="Times New Roman" w:cs="Times New Roman"/>
              </w:rPr>
              <w:lastRenderedPageBreak/>
              <w:t>4</w:t>
            </w:r>
          </w:p>
        </w:tc>
        <w:tc>
          <w:tcPr>
            <w:tcW w:w="0" w:type="auto"/>
          </w:tcPr>
          <w:p w:rsidR="00506DA2" w:rsidRPr="004D4179" w:rsidRDefault="00506DA2" w:rsidP="00E602F5">
            <w:pPr>
              <w:jc w:val="both"/>
              <w:rPr>
                <w:rFonts w:ascii="Times New Roman" w:hAnsi="Times New Roman" w:cs="Times New Roman"/>
              </w:rPr>
            </w:pPr>
            <w:r w:rsidRPr="004D4179">
              <w:rPr>
                <w:rFonts w:ascii="Times New Roman" w:hAnsi="Times New Roman" w:cs="Times New Roman"/>
              </w:rPr>
              <w:t>Общественная территория, расположенная по адресу: Оренбургская область, Новосергиевский район, п. Новосергиевка, ул. Красноармейская</w:t>
            </w:r>
          </w:p>
        </w:tc>
      </w:tr>
      <w:tr w:rsidR="00506DA2" w:rsidRPr="004D4179" w:rsidTr="00E602F5">
        <w:tc>
          <w:tcPr>
            <w:tcW w:w="0" w:type="auto"/>
          </w:tcPr>
          <w:p w:rsidR="00506DA2" w:rsidRPr="004D4179" w:rsidRDefault="00506DA2" w:rsidP="00E602F5">
            <w:pPr>
              <w:jc w:val="both"/>
              <w:rPr>
                <w:rFonts w:ascii="Times New Roman" w:hAnsi="Times New Roman" w:cs="Times New Roman"/>
              </w:rPr>
            </w:pPr>
            <w:r w:rsidRPr="004D4179">
              <w:rPr>
                <w:rFonts w:ascii="Times New Roman" w:hAnsi="Times New Roman" w:cs="Times New Roman"/>
              </w:rPr>
              <w:t>5</w:t>
            </w:r>
          </w:p>
        </w:tc>
        <w:tc>
          <w:tcPr>
            <w:tcW w:w="0" w:type="auto"/>
          </w:tcPr>
          <w:p w:rsidR="00506DA2" w:rsidRPr="004D4179" w:rsidRDefault="00506DA2" w:rsidP="00E602F5">
            <w:pPr>
              <w:jc w:val="both"/>
              <w:rPr>
                <w:rFonts w:ascii="Times New Roman" w:hAnsi="Times New Roman" w:cs="Times New Roman"/>
              </w:rPr>
            </w:pPr>
            <w:r w:rsidRPr="004D4179">
              <w:rPr>
                <w:rFonts w:ascii="Times New Roman" w:hAnsi="Times New Roman" w:cs="Times New Roman"/>
              </w:rPr>
              <w:t xml:space="preserve">Общественная территория, расположенная по адресу: </w:t>
            </w:r>
            <w:proofErr w:type="gramStart"/>
            <w:r w:rsidRPr="004D4179">
              <w:rPr>
                <w:rFonts w:ascii="Times New Roman" w:hAnsi="Times New Roman" w:cs="Times New Roman"/>
              </w:rPr>
              <w:t>Оренбургская область, Новосергиевский район, п. Новосергиевка, ул. Вавилова, д. 33 "В"</w:t>
            </w:r>
            <w:proofErr w:type="gramEnd"/>
          </w:p>
        </w:tc>
      </w:tr>
      <w:tr w:rsidR="00506DA2" w:rsidRPr="004D4179" w:rsidTr="00E602F5">
        <w:tc>
          <w:tcPr>
            <w:tcW w:w="0" w:type="auto"/>
          </w:tcPr>
          <w:p w:rsidR="00506DA2" w:rsidRPr="004D4179" w:rsidRDefault="00506DA2" w:rsidP="00E602F5">
            <w:pPr>
              <w:jc w:val="both"/>
              <w:rPr>
                <w:rFonts w:ascii="Times New Roman" w:hAnsi="Times New Roman" w:cs="Times New Roman"/>
              </w:rPr>
            </w:pPr>
            <w:r w:rsidRPr="004D4179">
              <w:rPr>
                <w:rFonts w:ascii="Times New Roman" w:hAnsi="Times New Roman" w:cs="Times New Roman"/>
              </w:rPr>
              <w:t>6</w:t>
            </w:r>
          </w:p>
        </w:tc>
        <w:tc>
          <w:tcPr>
            <w:tcW w:w="0" w:type="auto"/>
          </w:tcPr>
          <w:p w:rsidR="00506DA2" w:rsidRPr="004D4179" w:rsidRDefault="00506DA2" w:rsidP="00E602F5">
            <w:pPr>
              <w:jc w:val="both"/>
              <w:rPr>
                <w:rFonts w:ascii="Times New Roman" w:hAnsi="Times New Roman" w:cs="Times New Roman"/>
              </w:rPr>
            </w:pPr>
            <w:r w:rsidRPr="004D4179">
              <w:rPr>
                <w:rFonts w:ascii="Times New Roman" w:hAnsi="Times New Roman" w:cs="Times New Roman"/>
              </w:rPr>
              <w:t xml:space="preserve">Общественная территория, расположенная по адресу: Оренбургская область, Новосергиевский район, </w:t>
            </w:r>
            <w:proofErr w:type="spellStart"/>
            <w:r w:rsidRPr="004D4179">
              <w:rPr>
                <w:rFonts w:ascii="Times New Roman" w:hAnsi="Times New Roman" w:cs="Times New Roman"/>
              </w:rPr>
              <w:t>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w:t>
            </w:r>
            <w:proofErr w:type="spellEnd"/>
            <w:r w:rsidRPr="004D4179">
              <w:rPr>
                <w:rFonts w:ascii="Times New Roman" w:hAnsi="Times New Roman" w:cs="Times New Roman"/>
              </w:rPr>
              <w:t xml:space="preserve">, </w:t>
            </w:r>
            <w:proofErr w:type="spellStart"/>
            <w:r w:rsidRPr="004D4179">
              <w:rPr>
                <w:rFonts w:ascii="Times New Roman" w:hAnsi="Times New Roman" w:cs="Times New Roman"/>
              </w:rPr>
              <w:t>ул.Краснопартизанская</w:t>
            </w:r>
            <w:proofErr w:type="spellEnd"/>
            <w:r w:rsidRPr="004D4179">
              <w:rPr>
                <w:rFonts w:ascii="Times New Roman" w:hAnsi="Times New Roman" w:cs="Times New Roman"/>
              </w:rPr>
              <w:t xml:space="preserve"> (кадастровый номер земельного участка: 56:19:1002022:638)</w:t>
            </w:r>
          </w:p>
        </w:tc>
      </w:tr>
    </w:tbl>
    <w:p w:rsidR="00506DA2" w:rsidRPr="004D4179" w:rsidRDefault="00506DA2" w:rsidP="00506DA2">
      <w:pPr>
        <w:spacing w:after="0" w:line="240" w:lineRule="auto"/>
        <w:jc w:val="both"/>
        <w:rPr>
          <w:rFonts w:ascii="Times New Roman" w:hAnsi="Times New Roman" w:cs="Times New Roman"/>
          <w:sz w:val="28"/>
          <w:szCs w:val="28"/>
        </w:rPr>
      </w:pPr>
    </w:p>
    <w:p w:rsidR="00506DA2" w:rsidRPr="004D4179" w:rsidRDefault="00506DA2" w:rsidP="00506DA2">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506DA2" w:rsidRPr="004D4179" w:rsidRDefault="00506DA2" w:rsidP="00506DA2">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-озеленение, уход за зелеными насаждениями;</w:t>
      </w:r>
    </w:p>
    <w:p w:rsidR="00506DA2" w:rsidRPr="004D4179" w:rsidRDefault="00506DA2" w:rsidP="00506DA2">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-оборудование  малыми  архитектурными  формами,  фонтанами,  иными некапитальными объектами;</w:t>
      </w:r>
    </w:p>
    <w:p w:rsidR="00506DA2" w:rsidRPr="004D4179" w:rsidRDefault="00506DA2" w:rsidP="00506DA2">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устройство пешеходных дорожек,</w:t>
      </w:r>
    </w:p>
    <w:p w:rsidR="00506DA2" w:rsidRPr="004D4179" w:rsidRDefault="00506DA2" w:rsidP="00506DA2">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освещение территорий, в т. ч. декоративное;</w:t>
      </w:r>
    </w:p>
    <w:p w:rsidR="00506DA2" w:rsidRPr="004D4179" w:rsidRDefault="00506DA2" w:rsidP="00506DA2">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обустройство площадок для отдыха, детских, спортивных площадок;</w:t>
      </w:r>
    </w:p>
    <w:p w:rsidR="00506DA2" w:rsidRPr="004D4179" w:rsidRDefault="00506DA2" w:rsidP="00506DA2">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установка скамеек и урн, контейнеров для сбора мусора;</w:t>
      </w:r>
    </w:p>
    <w:p w:rsidR="00506DA2" w:rsidRPr="004D4179" w:rsidRDefault="00506DA2" w:rsidP="00506DA2">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оформление цветников;</w:t>
      </w:r>
    </w:p>
    <w:p w:rsidR="00506DA2" w:rsidRPr="004D4179" w:rsidRDefault="00506DA2" w:rsidP="00506DA2">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506DA2" w:rsidRPr="004D4179" w:rsidRDefault="00506DA2" w:rsidP="00506DA2">
      <w:pPr>
        <w:tabs>
          <w:tab w:val="left" w:pos="2430"/>
        </w:tabs>
        <w:suppressAutoHyphens/>
        <w:spacing w:after="0" w:line="240" w:lineRule="auto"/>
        <w:ind w:firstLine="709"/>
        <w:jc w:val="center"/>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Адресный перечень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счёт средств указанных лиц в соответствии с соглашениями, заключенными с органами местного самоуправления</w:t>
      </w:r>
    </w:p>
    <w:p w:rsidR="00506DA2" w:rsidRPr="004D4179" w:rsidRDefault="00506DA2" w:rsidP="00506DA2">
      <w:pPr>
        <w:tabs>
          <w:tab w:val="left" w:pos="2430"/>
        </w:tabs>
        <w:suppressAutoHyphens/>
        <w:spacing w:after="0" w:line="240" w:lineRule="auto"/>
        <w:ind w:firstLine="709"/>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008"/>
        <w:gridCol w:w="4745"/>
      </w:tblGrid>
      <w:tr w:rsidR="00506DA2" w:rsidRPr="004D4179" w:rsidTr="00E602F5">
        <w:tc>
          <w:tcPr>
            <w:tcW w:w="427" w:type="pct"/>
            <w:shd w:val="clear" w:color="auto" w:fill="auto"/>
          </w:tcPr>
          <w:p w:rsidR="00506DA2" w:rsidRPr="004D4179" w:rsidRDefault="00506DA2" w:rsidP="00E602F5">
            <w:pPr>
              <w:tabs>
                <w:tab w:val="left" w:pos="2430"/>
              </w:tabs>
              <w:suppressAutoHyphens/>
              <w:spacing w:after="0" w:line="240" w:lineRule="auto"/>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xml:space="preserve">№ </w:t>
            </w:r>
            <w:proofErr w:type="gramStart"/>
            <w:r w:rsidRPr="004D4179">
              <w:rPr>
                <w:rFonts w:ascii="Times New Roman" w:eastAsia="Times New Roman" w:hAnsi="Times New Roman" w:cs="Times New Roman"/>
                <w:sz w:val="28"/>
                <w:szCs w:val="28"/>
              </w:rPr>
              <w:t>п</w:t>
            </w:r>
            <w:proofErr w:type="gramEnd"/>
            <w:r w:rsidRPr="004D4179">
              <w:rPr>
                <w:rFonts w:ascii="Times New Roman" w:eastAsia="Times New Roman" w:hAnsi="Times New Roman" w:cs="Times New Roman"/>
                <w:sz w:val="28"/>
                <w:szCs w:val="28"/>
              </w:rPr>
              <w:t>/п</w:t>
            </w:r>
          </w:p>
        </w:tc>
        <w:tc>
          <w:tcPr>
            <w:tcW w:w="2094" w:type="pct"/>
            <w:shd w:val="clear" w:color="auto" w:fill="auto"/>
          </w:tcPr>
          <w:p w:rsidR="00506DA2" w:rsidRPr="004D4179" w:rsidRDefault="00506DA2" w:rsidP="00E602F5">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Наименование  территории</w:t>
            </w:r>
          </w:p>
        </w:tc>
        <w:tc>
          <w:tcPr>
            <w:tcW w:w="2479" w:type="pct"/>
            <w:shd w:val="clear" w:color="auto" w:fill="auto"/>
          </w:tcPr>
          <w:p w:rsidR="00506DA2" w:rsidRPr="004D4179" w:rsidRDefault="00506DA2" w:rsidP="00E602F5">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Перечень мероприятий</w:t>
            </w:r>
          </w:p>
        </w:tc>
      </w:tr>
      <w:tr w:rsidR="00506DA2" w:rsidRPr="004D4179" w:rsidTr="00E602F5">
        <w:tc>
          <w:tcPr>
            <w:tcW w:w="427" w:type="pct"/>
            <w:shd w:val="clear" w:color="auto" w:fill="auto"/>
          </w:tcPr>
          <w:p w:rsidR="00506DA2" w:rsidRPr="004D4179" w:rsidRDefault="00506DA2" w:rsidP="00E602F5">
            <w:pPr>
              <w:tabs>
                <w:tab w:val="left" w:pos="2430"/>
              </w:tabs>
              <w:suppressAutoHyphens/>
              <w:spacing w:after="0" w:line="240" w:lineRule="auto"/>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1</w:t>
            </w:r>
          </w:p>
        </w:tc>
        <w:tc>
          <w:tcPr>
            <w:tcW w:w="2094" w:type="pct"/>
            <w:shd w:val="clear" w:color="auto" w:fill="auto"/>
          </w:tcPr>
          <w:p w:rsidR="00506DA2" w:rsidRPr="004D4179" w:rsidRDefault="00506DA2" w:rsidP="00E602F5">
            <w:pPr>
              <w:tabs>
                <w:tab w:val="left" w:pos="2430"/>
              </w:tabs>
              <w:suppressAutoHyphens/>
              <w:spacing w:after="0" w:line="240" w:lineRule="auto"/>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Прилегающая территория, расположенная по адресу: Оренбургская область, п.Новосергиевка, ул. Красноармейская, 65 (ИП Юрьев)</w:t>
            </w:r>
          </w:p>
        </w:tc>
        <w:tc>
          <w:tcPr>
            <w:tcW w:w="2479" w:type="pct"/>
            <w:shd w:val="clear" w:color="auto" w:fill="auto"/>
          </w:tcPr>
          <w:p w:rsidR="00506DA2" w:rsidRPr="004D4179" w:rsidRDefault="00506DA2" w:rsidP="00E602F5">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Определяется соглашением</w:t>
            </w:r>
          </w:p>
        </w:tc>
      </w:tr>
    </w:tbl>
    <w:p w:rsidR="00506DA2" w:rsidRPr="004D4179" w:rsidRDefault="00506DA2" w:rsidP="00506DA2">
      <w:pPr>
        <w:tabs>
          <w:tab w:val="left" w:pos="2430"/>
        </w:tabs>
        <w:suppressAutoHyphens/>
        <w:spacing w:after="0" w:line="240" w:lineRule="auto"/>
        <w:ind w:firstLine="709"/>
        <w:jc w:val="both"/>
        <w:rPr>
          <w:rFonts w:ascii="Times New Roman" w:eastAsia="Times New Roman" w:hAnsi="Times New Roman" w:cs="Times New Roman"/>
          <w:sz w:val="28"/>
          <w:szCs w:val="28"/>
        </w:rPr>
      </w:pPr>
    </w:p>
    <w:p w:rsidR="00506DA2" w:rsidRPr="004D4179" w:rsidRDefault="00506DA2" w:rsidP="00506DA2">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Выполнение всего  комплекса работ, предусмотренных  программой,  создаст условия для  благоустроенности  и  придания  привлекательности  объектам  МО Новосергиевский поссовет.</w:t>
      </w:r>
    </w:p>
    <w:p w:rsidR="00506DA2" w:rsidRPr="004D4179" w:rsidRDefault="00506DA2" w:rsidP="00506DA2">
      <w:pPr>
        <w:tabs>
          <w:tab w:val="left" w:pos="2430"/>
        </w:tabs>
        <w:suppressAutoHyphens/>
        <w:spacing w:after="0" w:line="240" w:lineRule="auto"/>
        <w:ind w:firstLine="709"/>
        <w:jc w:val="both"/>
        <w:rPr>
          <w:rFonts w:ascii="Times New Roman" w:eastAsia="Times New Roman" w:hAnsi="Times New Roman" w:cs="Times New Roman"/>
          <w:sz w:val="28"/>
          <w:szCs w:val="28"/>
        </w:rPr>
      </w:pPr>
    </w:p>
    <w:p w:rsidR="00506DA2" w:rsidRPr="004D4179" w:rsidRDefault="00506DA2" w:rsidP="00506DA2">
      <w:pPr>
        <w:pStyle w:val="a3"/>
        <w:numPr>
          <w:ilvl w:val="0"/>
          <w:numId w:val="3"/>
        </w:numPr>
        <w:tabs>
          <w:tab w:val="left" w:pos="2430"/>
        </w:tabs>
        <w:suppressAutoHyphens/>
        <w:spacing w:after="0" w:line="240" w:lineRule="auto"/>
        <w:jc w:val="center"/>
        <w:rPr>
          <w:b/>
          <w:sz w:val="28"/>
          <w:szCs w:val="28"/>
        </w:rPr>
      </w:pPr>
      <w:r w:rsidRPr="004D4179">
        <w:rPr>
          <w:b/>
          <w:sz w:val="28"/>
          <w:szCs w:val="28"/>
        </w:rPr>
        <w:t>Основные цели, задачи и целевые показатели реализации Программы</w:t>
      </w:r>
    </w:p>
    <w:p w:rsidR="00506DA2" w:rsidRPr="004D4179" w:rsidRDefault="00506DA2" w:rsidP="00506DA2">
      <w:pPr>
        <w:pStyle w:val="a3"/>
        <w:tabs>
          <w:tab w:val="left" w:pos="2430"/>
        </w:tabs>
        <w:suppressAutoHyphens/>
        <w:spacing w:after="0" w:line="240" w:lineRule="auto"/>
        <w:ind w:left="1069"/>
        <w:jc w:val="both"/>
        <w:rPr>
          <w:sz w:val="28"/>
          <w:szCs w:val="28"/>
        </w:rPr>
      </w:pPr>
    </w:p>
    <w:p w:rsidR="00506DA2" w:rsidRPr="004D4179" w:rsidRDefault="00506DA2" w:rsidP="00506DA2">
      <w:pPr>
        <w:spacing w:after="0" w:line="240" w:lineRule="auto"/>
        <w:ind w:firstLine="709"/>
        <w:jc w:val="both"/>
        <w:textAlignment w:val="baseline"/>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lang w:eastAsia="ja-JP"/>
        </w:rPr>
        <w:lastRenderedPageBreak/>
        <w:t>Целью Программы является</w:t>
      </w:r>
      <w:r w:rsidRPr="004D4179">
        <w:rPr>
          <w:rFonts w:ascii="Times New Roman" w:eastAsia="Times New Roman" w:hAnsi="Times New Roman" w:cs="Times New Roman"/>
          <w:sz w:val="28"/>
          <w:szCs w:val="28"/>
        </w:rPr>
        <w:t xml:space="preserve"> повышение уровня благоустройства территории </w:t>
      </w:r>
      <w:r w:rsidRPr="004D4179">
        <w:rPr>
          <w:rFonts w:ascii="Times New Roman" w:hAnsi="Times New Roman" w:cs="Times New Roman"/>
          <w:sz w:val="28"/>
          <w:szCs w:val="28"/>
        </w:rPr>
        <w:t>МО Новосергиевский поссовет Новосергиевского района Оренбургской области</w:t>
      </w:r>
      <w:r w:rsidRPr="004D4179">
        <w:rPr>
          <w:rFonts w:ascii="Times New Roman" w:eastAsia="Times New Roman" w:hAnsi="Times New Roman" w:cs="Times New Roman"/>
          <w:sz w:val="28"/>
          <w:szCs w:val="28"/>
        </w:rPr>
        <w:t>.</w:t>
      </w:r>
    </w:p>
    <w:p w:rsidR="00506DA2" w:rsidRPr="004D4179" w:rsidRDefault="00506DA2" w:rsidP="00506DA2">
      <w:pPr>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Для достижения поставленной цели необходимо решение следующих основных задач:</w:t>
      </w:r>
    </w:p>
    <w:p w:rsidR="00506DA2" w:rsidRPr="004D4179" w:rsidRDefault="00506DA2" w:rsidP="00506DA2">
      <w:pPr>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1. обеспечение  формирования  единых  подходов  и ключевых  приоритетов  формирования  комфортной городской (сельской)  среды  на  территории  МО Новосергиевский поссовет с  учетом  приоритетов территориального развития;</w:t>
      </w:r>
    </w:p>
    <w:p w:rsidR="00506DA2" w:rsidRPr="004D4179" w:rsidRDefault="00506DA2" w:rsidP="00506DA2">
      <w:pPr>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2. создание  универсальных  механизмов  вовлечения заинтересованных  граждан,  организаций  в реализацию  мероприятий  по  благоустройству территории МО Новосергиевский поссовет;</w:t>
      </w:r>
    </w:p>
    <w:p w:rsidR="00506DA2" w:rsidRPr="004D4179" w:rsidRDefault="00506DA2" w:rsidP="00506DA2">
      <w:pPr>
        <w:spacing w:after="0" w:line="240" w:lineRule="auto"/>
        <w:ind w:firstLine="709"/>
        <w:jc w:val="both"/>
        <w:rPr>
          <w:rFonts w:ascii="Times New Roman" w:hAnsi="Times New Roman" w:cs="Times New Roman"/>
          <w:sz w:val="28"/>
          <w:szCs w:val="28"/>
          <w:lang w:eastAsia="en-US"/>
        </w:rPr>
      </w:pPr>
      <w:r w:rsidRPr="004D4179">
        <w:rPr>
          <w:rFonts w:ascii="Times New Roman" w:hAnsi="Times New Roman" w:cs="Times New Roman"/>
          <w:sz w:val="28"/>
          <w:szCs w:val="28"/>
          <w:lang w:eastAsia="en-US"/>
        </w:rPr>
        <w:t xml:space="preserve">3. обеспечение  проведения  мероприятий  по благоустройству  территории </w:t>
      </w:r>
      <w:r w:rsidRPr="004D4179">
        <w:rPr>
          <w:rFonts w:ascii="Times New Roman" w:eastAsia="Times New Roman" w:hAnsi="Times New Roman" w:cs="Times New Roman"/>
          <w:sz w:val="28"/>
          <w:szCs w:val="28"/>
        </w:rPr>
        <w:t xml:space="preserve">муниципального образования  </w:t>
      </w:r>
      <w:r w:rsidRPr="004D4179">
        <w:rPr>
          <w:rFonts w:ascii="Times New Roman" w:hAnsi="Times New Roman" w:cs="Times New Roman"/>
          <w:sz w:val="28"/>
          <w:szCs w:val="28"/>
        </w:rPr>
        <w:t>Новосергиев</w:t>
      </w:r>
      <w:r w:rsidRPr="004D4179">
        <w:rPr>
          <w:rFonts w:ascii="Times New Roman" w:eastAsia="Times New Roman" w:hAnsi="Times New Roman" w:cs="Times New Roman"/>
          <w:sz w:val="28"/>
          <w:szCs w:val="28"/>
        </w:rPr>
        <w:t>ский поссовет</w:t>
      </w:r>
      <w:r w:rsidRPr="004D4179">
        <w:rPr>
          <w:rFonts w:ascii="Times New Roman" w:hAnsi="Times New Roman" w:cs="Times New Roman"/>
          <w:sz w:val="28"/>
          <w:szCs w:val="28"/>
          <w:lang w:eastAsia="en-US"/>
        </w:rPr>
        <w:t xml:space="preserve"> в  соответствии  с едиными требованиями.</w:t>
      </w:r>
    </w:p>
    <w:p w:rsidR="00506DA2" w:rsidRPr="004D4179" w:rsidRDefault="00506DA2" w:rsidP="00506DA2">
      <w:pPr>
        <w:spacing w:after="0" w:line="240" w:lineRule="auto"/>
        <w:ind w:firstLine="709"/>
        <w:jc w:val="both"/>
        <w:rPr>
          <w:rFonts w:ascii="Times New Roman" w:hAnsi="Times New Roman" w:cs="Times New Roman"/>
          <w:sz w:val="28"/>
          <w:szCs w:val="28"/>
          <w:lang w:eastAsia="en-US"/>
        </w:rPr>
      </w:pPr>
      <w:r w:rsidRPr="004D4179">
        <w:rPr>
          <w:rFonts w:ascii="Times New Roman" w:hAnsi="Times New Roman" w:cs="Times New Roman"/>
          <w:sz w:val="28"/>
          <w:szCs w:val="28"/>
          <w:lang w:eastAsia="en-US"/>
        </w:rPr>
        <w:t>Сведения о  показателях (индикаторах) муниципальной программы и их значения представлены в Приложении № 1  к настоящей муниципальной программе.</w:t>
      </w:r>
    </w:p>
    <w:p w:rsidR="00506DA2" w:rsidRPr="004D4179" w:rsidRDefault="00506DA2" w:rsidP="00506DA2">
      <w:pPr>
        <w:spacing w:after="0" w:line="240" w:lineRule="auto"/>
        <w:ind w:firstLine="709"/>
        <w:jc w:val="center"/>
        <w:rPr>
          <w:rFonts w:ascii="Times New Roman" w:eastAsia="Times New Roman" w:hAnsi="Times New Roman" w:cs="Times New Roman"/>
          <w:b/>
          <w:sz w:val="28"/>
          <w:szCs w:val="28"/>
        </w:rPr>
      </w:pPr>
      <w:r w:rsidRPr="004D4179">
        <w:rPr>
          <w:rFonts w:ascii="Times New Roman" w:eastAsia="Times New Roman" w:hAnsi="Times New Roman" w:cs="Times New Roman"/>
          <w:b/>
          <w:sz w:val="28"/>
          <w:szCs w:val="28"/>
        </w:rPr>
        <w:t>3. Сроки реализации Программы</w:t>
      </w:r>
    </w:p>
    <w:p w:rsidR="00506DA2" w:rsidRPr="004D4179" w:rsidRDefault="00506DA2" w:rsidP="00506DA2">
      <w:pPr>
        <w:spacing w:after="0" w:line="240" w:lineRule="auto"/>
        <w:ind w:firstLine="709"/>
        <w:jc w:val="both"/>
        <w:rPr>
          <w:rFonts w:ascii="Times New Roman" w:eastAsia="Times New Roman" w:hAnsi="Times New Roman" w:cs="Times New Roman"/>
          <w:sz w:val="28"/>
          <w:szCs w:val="28"/>
        </w:rPr>
      </w:pPr>
    </w:p>
    <w:p w:rsidR="00506DA2" w:rsidRPr="004D4179" w:rsidRDefault="00506DA2" w:rsidP="00506DA2">
      <w:pPr>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Для достижения поставленных целей, решения задач необходимо реализовать мероприятия Программы в 5-летний период (2018-2022 годы)</w:t>
      </w:r>
    </w:p>
    <w:p w:rsidR="00506DA2" w:rsidRPr="004D4179" w:rsidRDefault="00506DA2" w:rsidP="00506DA2">
      <w:pPr>
        <w:pStyle w:val="a3"/>
        <w:numPr>
          <w:ilvl w:val="0"/>
          <w:numId w:val="4"/>
        </w:numPr>
        <w:spacing w:after="0" w:line="240" w:lineRule="auto"/>
        <w:jc w:val="center"/>
        <w:rPr>
          <w:b/>
          <w:sz w:val="28"/>
          <w:szCs w:val="28"/>
        </w:rPr>
      </w:pPr>
      <w:r w:rsidRPr="004D4179">
        <w:rPr>
          <w:b/>
          <w:sz w:val="28"/>
          <w:szCs w:val="28"/>
        </w:rPr>
        <w:t>Перечень основных мероприятий Программы</w:t>
      </w:r>
    </w:p>
    <w:p w:rsidR="00506DA2" w:rsidRPr="004D4179" w:rsidRDefault="00506DA2" w:rsidP="00506DA2">
      <w:pPr>
        <w:pStyle w:val="a3"/>
        <w:spacing w:after="0" w:line="240" w:lineRule="auto"/>
        <w:ind w:left="1069"/>
        <w:rPr>
          <w:b/>
          <w:sz w:val="28"/>
          <w:szCs w:val="28"/>
        </w:rPr>
      </w:pP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Мероприятия муниципальной программы объединены в 3 раздела в соответствии с их содержанием и направленностью согласно задачам муниципальной программы.</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В  рамках  исполнения  задачи  по  обеспечению  формирования  единых  подходов  и ключевых  приоритетов  формирования  комфортной  городской  среды  на  территории МО Новосергиевский поссовет с  учетом  приоритетов  территориального  развития  выполняются  мероприятия,  направленные  на  создание  </w:t>
      </w:r>
      <w:proofErr w:type="spellStart"/>
      <w:r w:rsidRPr="004D4179">
        <w:rPr>
          <w:rFonts w:ascii="Times New Roman" w:hAnsi="Times New Roman" w:cs="Times New Roman"/>
          <w:sz w:val="28"/>
          <w:szCs w:val="28"/>
        </w:rPr>
        <w:t>нормативно­правовой</w:t>
      </w:r>
      <w:proofErr w:type="spellEnd"/>
      <w:r w:rsidRPr="004D4179">
        <w:rPr>
          <w:rFonts w:ascii="Times New Roman" w:hAnsi="Times New Roman" w:cs="Times New Roman"/>
          <w:sz w:val="28"/>
          <w:szCs w:val="28"/>
        </w:rPr>
        <w:t xml:space="preserve"> базы, регулирующей сферу благоустройства на региональном и местном уровнях.</w:t>
      </w:r>
    </w:p>
    <w:p w:rsidR="00506DA2" w:rsidRPr="004D4179" w:rsidRDefault="00506DA2" w:rsidP="00506DA2">
      <w:pPr>
        <w:tabs>
          <w:tab w:val="left" w:pos="1664"/>
        </w:tabs>
        <w:spacing w:after="0" w:line="240" w:lineRule="auto"/>
        <w:ind w:firstLine="709"/>
        <w:jc w:val="both"/>
        <w:rPr>
          <w:rFonts w:ascii="Times New Roman" w:hAnsi="Times New Roman" w:cs="Times New Roman"/>
          <w:b/>
          <w:sz w:val="28"/>
          <w:szCs w:val="28"/>
        </w:rPr>
      </w:pPr>
      <w:r w:rsidRPr="004D4179">
        <w:rPr>
          <w:rFonts w:ascii="Times New Roman" w:hAnsi="Times New Roman" w:cs="Times New Roman"/>
          <w:sz w:val="28"/>
          <w:szCs w:val="28"/>
        </w:rPr>
        <w:t>Основное  мероприятие  1  «Выполнение  общих  требований  к  формированию  и реализации муниципальной программы» реализуется в соответствии с требованиями приказа Минстроя  России  от  6  апреля  2017  года  № 691/</w:t>
      </w:r>
      <w:proofErr w:type="spellStart"/>
      <w:proofErr w:type="gramStart"/>
      <w:r w:rsidRPr="004D4179">
        <w:rPr>
          <w:rFonts w:ascii="Times New Roman" w:hAnsi="Times New Roman" w:cs="Times New Roman"/>
          <w:sz w:val="28"/>
          <w:szCs w:val="28"/>
        </w:rPr>
        <w:t>пр</w:t>
      </w:r>
      <w:proofErr w:type="spellEnd"/>
      <w:proofErr w:type="gramEnd"/>
      <w:r w:rsidRPr="004D4179">
        <w:rPr>
          <w:rFonts w:ascii="Times New Roman"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2018- 2022  годы»,  постановления Правительства </w:t>
      </w:r>
      <w:proofErr w:type="gramStart"/>
      <w:r w:rsidRPr="004D4179">
        <w:rPr>
          <w:rFonts w:ascii="Times New Roman" w:hAnsi="Times New Roman" w:cs="Times New Roman"/>
          <w:sz w:val="28"/>
          <w:szCs w:val="28"/>
        </w:rPr>
        <w:t xml:space="preserve">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w:t>
      </w:r>
      <w:r w:rsidRPr="004D4179">
        <w:rPr>
          <w:rFonts w:ascii="Times New Roman" w:hAnsi="Times New Roman" w:cs="Times New Roman"/>
          <w:sz w:val="28"/>
          <w:szCs w:val="28"/>
        </w:rPr>
        <w:lastRenderedPageBreak/>
        <w:t>муниципальных  программ  формирования современной городской  среды»,  постановления Правительства Российской Федерации  от 30 января  2017  года  №  101  «О  предоставлении  и  распределении  в  2017  году  субсидий  из федерального  бюджета  бюджетам  субъектов  Российской</w:t>
      </w:r>
      <w:proofErr w:type="gramEnd"/>
      <w:r w:rsidRPr="004D4179">
        <w:rPr>
          <w:rFonts w:ascii="Times New Roman" w:hAnsi="Times New Roman" w:cs="Times New Roman"/>
          <w:sz w:val="28"/>
          <w:szCs w:val="28"/>
        </w:rPr>
        <w:t xml:space="preserve">  Федерации  на  поддержку обустройства мест массового отдыха населения (городских парков)».</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Для  разработки  муниципальной  программы  орган  местного  самоуправления МО Новосергиевский поссовет:</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proofErr w:type="gramStart"/>
      <w:r w:rsidRPr="004D4179">
        <w:rPr>
          <w:rFonts w:ascii="Times New Roman" w:hAnsi="Times New Roman" w:cs="Times New Roman"/>
          <w:sz w:val="28"/>
          <w:szCs w:val="28"/>
        </w:rPr>
        <w:t>1)  проводит  инвентаризацию  уровня  благоустройства  территории  МО Новосергиевский поссовет с  составлением паспортов  благоустройства в  соответствии  с положением о  проведении  инвентаризации  дворовых  и  общественных  территорий,  территорий, находящихся  в  ведении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муниципальных  образований, согласно постановлению администрации МО Новосергиевский поссовет;</w:t>
      </w:r>
      <w:proofErr w:type="gramEnd"/>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2)  размещает в открытом доступе, в том числе на сайте администрации муниципального образования Новосергиевский поссовет:</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а)  проект  муниципальной  программы  и  утвержденную  муниципальную программу;</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б)  порядок  общественного  обсуждения  проекта  муниципальной  программы, </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порядок и сроки представления, рассмотрения и оценки предложений граждан и организаций о включении объектов в муниципальную программу;</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нормативные правовые акты о создании общественной комиссии;</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г)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w:t>
      </w:r>
      <w:proofErr w:type="gramStart"/>
      <w:r w:rsidRPr="004D4179">
        <w:rPr>
          <w:rFonts w:ascii="Times New Roman" w:hAnsi="Times New Roman" w:cs="Times New Roman"/>
          <w:sz w:val="28"/>
          <w:szCs w:val="28"/>
        </w:rPr>
        <w:t>контроля за</w:t>
      </w:r>
      <w:proofErr w:type="gramEnd"/>
      <w:r w:rsidRPr="004D4179">
        <w:rPr>
          <w:rFonts w:ascii="Times New Roman" w:hAnsi="Times New Roman" w:cs="Times New Roman"/>
          <w:sz w:val="28"/>
          <w:szCs w:val="28"/>
        </w:rPr>
        <w:t xml:space="preserve"> их расходованием;</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3)  проводит  общественные  обсуждения  и  утверждение  (актуализацию)  правил благоустройства  поселений,  соответствующих  требованиям  законодательства  Российской Федерации;</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4)  утверждает муниципальную программу.</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муниципальной программе предусматривается: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а)  адресный  перечень  всех  дворовых  территорий  МКД,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w:t>
      </w:r>
      <w:proofErr w:type="gramStart"/>
      <w:r w:rsidRPr="004D4179">
        <w:rPr>
          <w:rFonts w:ascii="Times New Roman" w:hAnsi="Times New Roman" w:cs="Times New Roman"/>
          <w:sz w:val="28"/>
          <w:szCs w:val="28"/>
        </w:rPr>
        <w:t>в</w:t>
      </w:r>
      <w:proofErr w:type="gramEnd"/>
      <w:r w:rsidRPr="004D4179">
        <w:rPr>
          <w:rFonts w:ascii="Times New Roman" w:hAnsi="Times New Roman" w:cs="Times New Roman"/>
          <w:sz w:val="28"/>
          <w:szCs w:val="28"/>
        </w:rPr>
        <w:t xml:space="preserve"> выполнений указанных работ);</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б)  адресный  перечень  всех  общественных  территорий,  нуждающихся  в благоустройстве и подлежащих благоустройству в указанный период;</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lastRenderedPageBreak/>
        <w:t xml:space="preserve">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w:t>
      </w:r>
      <w:proofErr w:type="spellStart"/>
      <w:r w:rsidRPr="004D4179">
        <w:rPr>
          <w:rFonts w:ascii="Times New Roman" w:hAnsi="Times New Roman" w:cs="Times New Roman"/>
          <w:sz w:val="28"/>
          <w:szCs w:val="28"/>
        </w:rPr>
        <w:t>соглащениями</w:t>
      </w:r>
      <w:proofErr w:type="spellEnd"/>
      <w:r w:rsidRPr="004D4179">
        <w:rPr>
          <w:rFonts w:ascii="Times New Roman" w:hAnsi="Times New Roman" w:cs="Times New Roman"/>
          <w:sz w:val="28"/>
          <w:szCs w:val="28"/>
        </w:rPr>
        <w:t>, заключенными с органами местного самоуправления;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2022  года  в  соответствии  с требованиями утвержденных в муниципальном образовании правил благоустройства.</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К минимальному перечню работ по благоустройству дворовых территорий МКД относятся: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ремонт дворовых проездов;</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ремонт тротуаров;</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ремонт подходов к входам МКД;</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освещение дворовых территорий;</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установка скамеек;</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установка урн для мусора.</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К дополнительному перечню работ по благоустройству дворовых территорий МКД относятся: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устройство парковочных карманов (асфальтобетонные и щебеночные покрытия);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устройство новых тротуаров, пешеходных дорожек;</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ремонт существующих пешеходных дорожек;</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отсыпка растительным грунтом газонов и палисадников за бордюрным камнем;</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окраска бордюрного камня;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установка детского, игрового, спортивного оборудования, а также оборудования для хозяйственных площадок (</w:t>
      </w:r>
      <w:proofErr w:type="spellStart"/>
      <w:r w:rsidRPr="004D4179">
        <w:rPr>
          <w:rFonts w:ascii="Times New Roman" w:hAnsi="Times New Roman" w:cs="Times New Roman"/>
          <w:sz w:val="28"/>
          <w:szCs w:val="28"/>
        </w:rPr>
        <w:t>коврочистки</w:t>
      </w:r>
      <w:proofErr w:type="spellEnd"/>
      <w:r w:rsidRPr="004D4179">
        <w:rPr>
          <w:rFonts w:ascii="Times New Roman" w:hAnsi="Times New Roman" w:cs="Times New Roman"/>
          <w:sz w:val="28"/>
          <w:szCs w:val="28"/>
        </w:rPr>
        <w:t>, стойки для сушки белья и др.);</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устройство травмобезопасных покрытий из резиновой крошки под детское, игровое, спортивное оборудование с обустройством основания под такое покрытие (асфальт, бетон);</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устройство спортивных площадок для игры в футбол, волейбол, баскетбол с ограждением по периметру, устройством травмобезопасных покрытий на них (резиновое покрытие, искусственная трава);</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установка ограждений газонов, палисадников, детских, игровых, спортивных площадок, парковок;</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озеленение территорий, которое включает в себя посадку деревьев, кустарников, газонов, снос и кронирование деревьев, корчевание пней, другое;</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lastRenderedPageBreak/>
        <w:t>работы по демонтажу различных конструкций (металлических, бетонных, деревянных) для последующего благоустройства территорий под ними;</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proofErr w:type="gramStart"/>
      <w:r w:rsidRPr="004D4179">
        <w:rPr>
          <w:rFonts w:ascii="Times New Roman" w:hAnsi="Times New Roman" w:cs="Times New Roman"/>
          <w:sz w:val="28"/>
          <w:szCs w:val="28"/>
        </w:rPr>
        <w:t>отсыпка, планировка и выравнивание газонов, палисадников, детских, игровых, спортивных и хозяйственных площадок, вазонов, цветочниц;</w:t>
      </w:r>
      <w:proofErr w:type="gramEnd"/>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устройство лестничных маршей, спусков (из бордюрного камня или бетонных заводского изготовления) с оборудованием их металлическими поручнями;</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устройство пандусов для обеспечения беспрепятственного перемещения по дворовой территории МКД маломобильных групп населения;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установка ограждающих устройств (бетонные, металлические столбики для ограждения парковок, тротуаров, детских игровых площадок (кроме шлагбаумов и автоматических ворот);</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установка вазонов, цветочниц;</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ремонт </w:t>
      </w:r>
      <w:proofErr w:type="spellStart"/>
      <w:r w:rsidRPr="004D4179">
        <w:rPr>
          <w:rFonts w:ascii="Times New Roman" w:hAnsi="Times New Roman" w:cs="Times New Roman"/>
          <w:sz w:val="28"/>
          <w:szCs w:val="28"/>
        </w:rPr>
        <w:t>отмосток</w:t>
      </w:r>
      <w:proofErr w:type="spellEnd"/>
      <w:r w:rsidRPr="004D4179">
        <w:rPr>
          <w:rFonts w:ascii="Times New Roman" w:hAnsi="Times New Roman" w:cs="Times New Roman"/>
          <w:sz w:val="28"/>
          <w:szCs w:val="28"/>
        </w:rPr>
        <w:t xml:space="preserve"> МКД;</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иные виды работ.</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К  основному  перечню  работ  по  благоустройству  наиболее  посещаемой муниципальной  территории  общего  пользования  относятся: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благоустройство парков;</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 освещение  улицы/парка;  </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-устройство многофункциональной детской спортивно-игровой площадки; </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-благоустройство территории возле общественного здания (как правило, дом культуры или библиотека);</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-реконструкция пешеходных зон (тротуаров) с обустройством зон отдыха (лавочек и пр.) на конкретной улице; </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-обустройство родников; </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-благоустройство пустырей;</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-благоустройство или организация муниципальных рынков; </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-благоустройство иных общественных территорий муниципального образования.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Адресные  перечни  территорий,  подлежащих  благоустройству,  на  очередной финансовый  год  формируются  на  основании  предложений  собственников  помещений  в МКД,  собственников  иных  зданий  и  сооружений,  расположенных  в  границах  территории, подлежащих  благоустройству  (далее  -  заинтересованные  лица),  с  учетом  проведенной инвентаризации  и  ресурсного  обеспечения  муниципальной  программы  и  утверждаются нормативным документом администрации муниципального образования Новосергиевский поссовет.</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муниципальной программе предусматривается: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lastRenderedPageBreak/>
        <w:t>а)  финансовое и трудовое участие граждан и заинтересованных лиц, при этом:</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-реализация </w:t>
      </w:r>
      <w:proofErr w:type="gramStart"/>
      <w:r w:rsidRPr="004D4179">
        <w:rPr>
          <w:rFonts w:ascii="Times New Roman" w:hAnsi="Times New Roman" w:cs="Times New Roman"/>
          <w:sz w:val="28"/>
          <w:szCs w:val="28"/>
        </w:rPr>
        <w:t>мероприятий</w:t>
      </w:r>
      <w:proofErr w:type="gramEnd"/>
      <w:r w:rsidRPr="004D4179">
        <w:rPr>
          <w:rFonts w:ascii="Times New Roman" w:hAnsi="Times New Roman" w:cs="Times New Roman"/>
          <w:sz w:val="28"/>
          <w:szCs w:val="28"/>
        </w:rPr>
        <w:t xml:space="preserve"> по благоустройству дворовых территорий исходя из минимального перечня работ осуществляется без финансового участия заинтересованных лиц; муниципальным образованием Новосергиевский поссовет Новосергиевского района Оренбургской области может быть принято решение об установлении обязательного финансового участия граждан и заинтересованных лиц при выполнении мероприятий по благоустройству дворовых территорий исходя из минимального перечня работ, при этом доля финансового участия не должна превышать 15,0 процента от стоимости таких работ;</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-реализация  </w:t>
      </w:r>
      <w:proofErr w:type="gramStart"/>
      <w:r w:rsidRPr="004D4179">
        <w:rPr>
          <w:rFonts w:ascii="Times New Roman" w:hAnsi="Times New Roman" w:cs="Times New Roman"/>
          <w:sz w:val="28"/>
          <w:szCs w:val="28"/>
        </w:rPr>
        <w:t>мероприятий</w:t>
      </w:r>
      <w:proofErr w:type="gramEnd"/>
      <w:r w:rsidRPr="004D4179">
        <w:rPr>
          <w:rFonts w:ascii="Times New Roman" w:hAnsi="Times New Roman" w:cs="Times New Roman"/>
          <w:sz w:val="28"/>
          <w:szCs w:val="28"/>
        </w:rPr>
        <w:t xml:space="preserve">  по  благоустройству  дворовых  территорий  исходя  из дополнительного перечня работ осуществляется при финансовом участии заинтересованных лиц в объеме не менее  20,0 процента от общей стоимости таких работ;</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w:t>
      </w:r>
      <w:proofErr w:type="gramStart"/>
      <w:r w:rsidRPr="004D4179">
        <w:rPr>
          <w:rFonts w:ascii="Times New Roman" w:hAnsi="Times New Roman" w:cs="Times New Roman"/>
          <w:sz w:val="28"/>
          <w:szCs w:val="28"/>
        </w:rPr>
        <w:t>контроля за</w:t>
      </w:r>
      <w:proofErr w:type="gramEnd"/>
      <w:r w:rsidRPr="004D4179">
        <w:rPr>
          <w:rFonts w:ascii="Times New Roman" w:hAnsi="Times New Roman" w:cs="Times New Roman"/>
          <w:sz w:val="28"/>
          <w:szCs w:val="28"/>
        </w:rPr>
        <w:t xml:space="preserve"> их расходованием,  а также  порядок трудового  участия граждан  в  выполнении  минимального  перечня  устанавливаются  постановлением администрации МО Новосергиевский поссовет;</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б)  привлечение к участию в мероприятиях по благоустройству студенческих или педагогических (совместно со школьными отрядами) отрядов, к разработке </w:t>
      </w:r>
      <w:proofErr w:type="gramStart"/>
      <w:r w:rsidRPr="004D4179">
        <w:rPr>
          <w:rFonts w:ascii="Times New Roman" w:hAnsi="Times New Roman" w:cs="Times New Roman"/>
          <w:sz w:val="28"/>
          <w:szCs w:val="28"/>
        </w:rPr>
        <w:t>дизайн-проектов</w:t>
      </w:r>
      <w:proofErr w:type="gramEnd"/>
      <w:r w:rsidRPr="004D4179">
        <w:rPr>
          <w:rFonts w:ascii="Times New Roman" w:hAnsi="Times New Roman" w:cs="Times New Roman"/>
          <w:sz w:val="28"/>
          <w:szCs w:val="28"/>
        </w:rPr>
        <w:t xml:space="preserve"> - специалистов архитектурных специальностей вузов, в том числе выпускников, и архитекторов;</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в)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w:t>
      </w:r>
      <w:proofErr w:type="spellStart"/>
      <w:r w:rsidRPr="004D4179">
        <w:rPr>
          <w:rFonts w:ascii="Times New Roman" w:hAnsi="Times New Roman" w:cs="Times New Roman"/>
          <w:sz w:val="28"/>
          <w:szCs w:val="28"/>
        </w:rPr>
        <w:t>безбарьерной</w:t>
      </w:r>
      <w:proofErr w:type="spellEnd"/>
      <w:r w:rsidRPr="004D4179">
        <w:rPr>
          <w:rFonts w:ascii="Times New Roman" w:hAnsi="Times New Roman" w:cs="Times New Roman"/>
          <w:sz w:val="28"/>
          <w:szCs w:val="28"/>
        </w:rPr>
        <w:t xml:space="preserve">  среды  для  маломобильных  граждан  в  зоне  общественных пространств;</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г)  проведение  мероприятий  по  поддержанию  текущего  уровня  благоустройства (освещение, озеленение, уборка территорий, другое);</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д) синхронизация с реализуемыми федеральными, областными, муниципальными программами (планами) строительства (реконструкции и ремонта) объектов недвижимого имущества, дорог и линейных объектов, в том числе с приоритетным проектом «Безопасные и качественные дороги»;</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е) иные мероприятия по повышению качества городской среды (ликвидация визуального мусора, нарушающих архитектурный облик зданий, введение удобной нумерации зданий, разработка правил уборки территорий, прилегающих к коммерческим объектам, другое).</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Постановлением  администрации  МО Новосергиевский поссовет утверждается  порядок  общественного  обсуждения  проекта  муниципальной программы, порядок и сроки представления, рассмотрения и </w:t>
      </w:r>
      <w:r w:rsidRPr="004D4179">
        <w:rPr>
          <w:rFonts w:ascii="Times New Roman" w:hAnsi="Times New Roman" w:cs="Times New Roman"/>
          <w:sz w:val="28"/>
          <w:szCs w:val="28"/>
        </w:rPr>
        <w:lastRenderedPageBreak/>
        <w:t>оценки предложений граждан и организаций  по  планируемым  объектам  благоустройства</w:t>
      </w:r>
      <w:proofErr w:type="gramStart"/>
      <w:r w:rsidRPr="004D4179">
        <w:rPr>
          <w:rFonts w:ascii="Times New Roman" w:hAnsi="Times New Roman" w:cs="Times New Roman"/>
          <w:sz w:val="28"/>
          <w:szCs w:val="28"/>
        </w:rPr>
        <w:t xml:space="preserve"> .</w:t>
      </w:r>
      <w:proofErr w:type="gramEnd"/>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Разработка сметной документации и </w:t>
      </w:r>
      <w:proofErr w:type="gramStart"/>
      <w:r w:rsidRPr="004D4179">
        <w:rPr>
          <w:rFonts w:ascii="Times New Roman" w:hAnsi="Times New Roman" w:cs="Times New Roman"/>
          <w:sz w:val="28"/>
          <w:szCs w:val="28"/>
        </w:rPr>
        <w:t>дизайн-проектов</w:t>
      </w:r>
      <w:proofErr w:type="gramEnd"/>
      <w:r w:rsidRPr="004D4179">
        <w:rPr>
          <w:rFonts w:ascii="Times New Roman" w:hAnsi="Times New Roman" w:cs="Times New Roman"/>
          <w:sz w:val="28"/>
          <w:szCs w:val="28"/>
        </w:rPr>
        <w:t xml:space="preserve"> осуществляется по результатам рассмотрения  и  оценки  предложений  граждан  и  организаций,  проведения  общественные обсуждений и определения перечня работ по благоустройству конкретной территории.</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Дизайн-проект подлежит согласованию с жителями и заинтересованными лицами.</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Одним из важных критериев формирования и реализации муниципальной программы, а  также  одной  из  задач  муниципальной  программы  является  создание  универсальных механизмов вовлечения заинтересованных граждан, организаций в реализацию мероприятий по  благоустройству  территорий  муниципальных  образований. </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Основными  мероприятием  в рамках  реализации  указанной  задачи  является  основное  мероприятие  2  «Привлечение граждан  и  организаций  к  обсуждению  проектов  по  благоустройству  дворовых  и общественных территорий».</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proofErr w:type="gramStart"/>
      <w:r w:rsidRPr="004D4179">
        <w:rPr>
          <w:rFonts w:ascii="Times New Roman" w:hAnsi="Times New Roman" w:cs="Times New Roman"/>
          <w:sz w:val="28"/>
          <w:szCs w:val="28"/>
        </w:rPr>
        <w:t>Вовлечение  граждан  и  общественных  организаций  в  процессы  обсуждения  проекта муниципальной  программы,  отбора  дворовых  территорий,  общественных  территорий  для включения  в  муниципальную  программу  осуществляется  в  соответствии  с  пунктом  3.5 методических  рекомендаций  по  подготовке  государственных  программ  субъектов Российской  Федерации  и  муниципальных  программ  формирования  комфортной  городской среды в  рамках  реализации приоритетного  проекта  «Формирование  комфортной  городской среды»  на 2018-2022  годы, утвержденных приказом Минстроя России от</w:t>
      </w:r>
      <w:proofErr w:type="gramEnd"/>
      <w:r w:rsidRPr="004D4179">
        <w:rPr>
          <w:rFonts w:ascii="Times New Roman" w:hAnsi="Times New Roman" w:cs="Times New Roman"/>
          <w:sz w:val="28"/>
          <w:szCs w:val="28"/>
        </w:rPr>
        <w:t xml:space="preserve"> 6 апреля 2017 года № 691/пр.</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Мероприятия по  обеспечению вовлечения граждан, заинтересованных  организаций  в процесс  обсуждения  проекта  муниципальной  программы  предполагают  информирование граждан  осуществлять  посредством  проведения  информационно-разъяснительной  работы, размещения  материалов  в  печатных  и  электронных  средствах  массовой  информации, проведения конкурсов и т.п.</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Все  решения,  касающиеся  благоустройства  муниципальных  территорий  общего пользования,  принимаются  открыто  и  гласно,  с  учетом  мнения  жителей  МО Новосергиевский поссовет.</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Информация  о  реализации  муниципальной  программы  размещается  в  государственной  информационной  системе  жилищно-коммунального хозяйства (ГИС ЖКХ).</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В  целях  осуществления  </w:t>
      </w:r>
      <w:proofErr w:type="gramStart"/>
      <w:r w:rsidRPr="004D4179">
        <w:rPr>
          <w:rFonts w:ascii="Times New Roman" w:hAnsi="Times New Roman" w:cs="Times New Roman"/>
          <w:sz w:val="28"/>
          <w:szCs w:val="28"/>
        </w:rPr>
        <w:t>контроля  за</w:t>
      </w:r>
      <w:proofErr w:type="gramEnd"/>
      <w:r w:rsidRPr="004D4179">
        <w:rPr>
          <w:rFonts w:ascii="Times New Roman" w:hAnsi="Times New Roman" w:cs="Times New Roman"/>
          <w:sz w:val="28"/>
          <w:szCs w:val="28"/>
        </w:rPr>
        <w:t xml:space="preserve">  ходом  реализации  муниципальной  программы образуется  межведомственная  комиссия  под  председательством  главы  администрации МО Новосергиевский поссовет.</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На  уровне  муниципального  образования  формируется  общественная  комиссия  из представителей  органов  местного  самоуправления,  политических  партий  и  движений, общественных  организаций, иных лиц  (далее  -  муниципальная  общественная комиссия) для организации </w:t>
      </w:r>
      <w:r w:rsidRPr="004D4179">
        <w:rPr>
          <w:rFonts w:ascii="Times New Roman" w:hAnsi="Times New Roman" w:cs="Times New Roman"/>
          <w:sz w:val="28"/>
          <w:szCs w:val="28"/>
        </w:rPr>
        <w:lastRenderedPageBreak/>
        <w:t xml:space="preserve">обсуждения, проведения комиссионной оценки предложений заинтересованных лиц, а также для  осуществления </w:t>
      </w:r>
      <w:proofErr w:type="gramStart"/>
      <w:r w:rsidRPr="004D4179">
        <w:rPr>
          <w:rFonts w:ascii="Times New Roman" w:hAnsi="Times New Roman" w:cs="Times New Roman"/>
          <w:sz w:val="28"/>
          <w:szCs w:val="28"/>
        </w:rPr>
        <w:t>контроля за</w:t>
      </w:r>
      <w:proofErr w:type="gramEnd"/>
      <w:r w:rsidRPr="004D4179">
        <w:rPr>
          <w:rFonts w:ascii="Times New Roman" w:hAnsi="Times New Roman" w:cs="Times New Roman"/>
          <w:sz w:val="28"/>
          <w:szCs w:val="28"/>
        </w:rPr>
        <w:t xml:space="preserve"> реализацией муниципальной программы после ее утверждения в установленном порядке.</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Организация деятельности муниципальной общественной комиссии осуществляется в соответствии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w:t>
      </w:r>
      <w:proofErr w:type="spellStart"/>
      <w:r w:rsidRPr="004D4179">
        <w:rPr>
          <w:rFonts w:ascii="Times New Roman" w:hAnsi="Times New Roman" w:cs="Times New Roman"/>
          <w:sz w:val="28"/>
          <w:szCs w:val="28"/>
        </w:rPr>
        <w:t>видеофиксации</w:t>
      </w:r>
      <w:proofErr w:type="spellEnd"/>
      <w:r w:rsidRPr="004D4179">
        <w:rPr>
          <w:rFonts w:ascii="Times New Roman" w:hAnsi="Times New Roman" w:cs="Times New Roman"/>
          <w:sz w:val="28"/>
          <w:szCs w:val="28"/>
        </w:rPr>
        <w:t xml:space="preserve">  с  последующим  размещением  соответствующих  записей,  протоколов  заседаний в открытом доступе на сайте органа местного самоуправления.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Информация  о  ходе  реализации  муниципальной  программы  размещается  на официальном сайте Администрации МО Новосергиевский поссовет и в сети Интернет.</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proofErr w:type="gramStart"/>
      <w:r w:rsidRPr="004D4179">
        <w:rPr>
          <w:rFonts w:ascii="Times New Roman" w:hAnsi="Times New Roman" w:cs="Times New Roman"/>
          <w:sz w:val="28"/>
          <w:szCs w:val="28"/>
        </w:rPr>
        <w:t>В  рамках  выполнения  задачи  по  обеспечению  проведения  мероприятий  по благоустройству  территорий  муниципальных  образований  в  соответствии  с  едиными требованиями</w:t>
      </w:r>
      <w:proofErr w:type="gramEnd"/>
      <w:r w:rsidRPr="004D4179">
        <w:rPr>
          <w:rFonts w:ascii="Times New Roman" w:hAnsi="Times New Roman" w:cs="Times New Roman"/>
          <w:sz w:val="28"/>
          <w:szCs w:val="28"/>
        </w:rPr>
        <w:t xml:space="preserve"> предусмотрены следующие мероприятия: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основное мероприятия  3  «Благоустройство  дворовых  территорий многоквартирных домов»,  предусматривающее  проведение  мероприятий  по  благоустройству  дворовых территорий МКД;</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основное мероприятие 4 «Благоустройство общественных территорий МО Новосергиевский поссовет»,  предусматривающее  проведение  мероприятий  по  благоустройству общественных территорий;</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Мероприятия  по  благоустройству  территорий  включают  в  себя  разработку  и реализацию  в  соответствии  с  требованиями  муниципальной  программы  </w:t>
      </w:r>
      <w:proofErr w:type="gramStart"/>
      <w:r w:rsidRPr="004D4179">
        <w:rPr>
          <w:rFonts w:ascii="Times New Roman" w:hAnsi="Times New Roman" w:cs="Times New Roman"/>
          <w:sz w:val="28"/>
          <w:szCs w:val="28"/>
        </w:rPr>
        <w:t>дизайн-проектов</w:t>
      </w:r>
      <w:proofErr w:type="gramEnd"/>
      <w:r w:rsidRPr="004D4179">
        <w:rPr>
          <w:rFonts w:ascii="Times New Roman" w:hAnsi="Times New Roman" w:cs="Times New Roman"/>
          <w:sz w:val="28"/>
          <w:szCs w:val="28"/>
        </w:rPr>
        <w:t xml:space="preserve">, предусматривающих выполнение работ по благоустройству объектов городской среды, в том числе  создание  </w:t>
      </w:r>
      <w:proofErr w:type="spellStart"/>
      <w:r w:rsidRPr="004D4179">
        <w:rPr>
          <w:rFonts w:ascii="Times New Roman" w:hAnsi="Times New Roman" w:cs="Times New Roman"/>
          <w:sz w:val="28"/>
          <w:szCs w:val="28"/>
        </w:rPr>
        <w:t>безбарьерной</w:t>
      </w:r>
      <w:proofErr w:type="spellEnd"/>
      <w:r w:rsidRPr="004D4179">
        <w:rPr>
          <w:rFonts w:ascii="Times New Roman" w:hAnsi="Times New Roman" w:cs="Times New Roman"/>
          <w:sz w:val="28"/>
          <w:szCs w:val="28"/>
        </w:rPr>
        <w:t xml:space="preserve">  среды  для  инвалидов  и  маломобильных  групп  населения,  в зоне дворовых и общественных пространств.</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w:t>
      </w:r>
    </w:p>
    <w:p w:rsidR="00506DA2" w:rsidRPr="004D4179" w:rsidRDefault="00506DA2" w:rsidP="00506DA2">
      <w:pPr>
        <w:pStyle w:val="a3"/>
        <w:numPr>
          <w:ilvl w:val="0"/>
          <w:numId w:val="4"/>
        </w:numPr>
        <w:tabs>
          <w:tab w:val="left" w:pos="1664"/>
        </w:tabs>
        <w:spacing w:after="0" w:line="240" w:lineRule="auto"/>
        <w:jc w:val="center"/>
        <w:rPr>
          <w:b/>
          <w:sz w:val="28"/>
          <w:szCs w:val="28"/>
        </w:rPr>
      </w:pPr>
      <w:r w:rsidRPr="004D4179">
        <w:rPr>
          <w:b/>
          <w:sz w:val="28"/>
          <w:szCs w:val="28"/>
        </w:rPr>
        <w:t>Ресурсное обеспечение реализации Программы</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Реализация  муниципальной  программы  осуществляется  за  счет  средств  областного бюджета, местного  бюджета, внебюджетных источников,  в том числе средств юридических лиц и средств собственников помещений, которые согласовываются индивидуально в рамках Программы (приложение № 1 к настоящей Программе).</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Общий  объем  финансирования  Программы  в  2018-2022  годах  указан в приложении к муниципальной программе.</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Общий  объем  средств  бюджета  МО Новосергиевский поссовет  может  быть  скорректирован  на сумму субсидий из областного бюджета.</w:t>
      </w:r>
    </w:p>
    <w:p w:rsidR="00506DA2" w:rsidRPr="004D4179" w:rsidRDefault="00506DA2" w:rsidP="00506DA2">
      <w:pPr>
        <w:spacing w:after="0" w:line="240" w:lineRule="auto"/>
        <w:jc w:val="center"/>
        <w:rPr>
          <w:rFonts w:ascii="Times New Roman" w:eastAsia="Times New Roman" w:hAnsi="Times New Roman" w:cs="Times New Roman"/>
          <w:b/>
          <w:sz w:val="28"/>
          <w:szCs w:val="28"/>
        </w:rPr>
      </w:pPr>
      <w:r w:rsidRPr="004D4179">
        <w:rPr>
          <w:rFonts w:ascii="Times New Roman" w:eastAsia="Times New Roman" w:hAnsi="Times New Roman" w:cs="Times New Roman"/>
          <w:b/>
          <w:sz w:val="28"/>
          <w:szCs w:val="28"/>
        </w:rPr>
        <w:t xml:space="preserve">5.1 Условия о форме и доле участия собственников помещений в МКД, собственников иных зданий и сооружений, расположенных в границах </w:t>
      </w:r>
      <w:r w:rsidRPr="004D4179">
        <w:rPr>
          <w:rFonts w:ascii="Times New Roman" w:eastAsia="Times New Roman" w:hAnsi="Times New Roman" w:cs="Times New Roman"/>
          <w:b/>
          <w:sz w:val="28"/>
          <w:szCs w:val="28"/>
        </w:rPr>
        <w:lastRenderedPageBreak/>
        <w:t>дворовой территории МКД, подлежащей благоустройству, в реализации Программы и порядок аккумулирования и расходования средств, направляемых на выполнение минимального и дополнительного перечня работ</w:t>
      </w:r>
    </w:p>
    <w:p w:rsidR="00506DA2" w:rsidRPr="004D4179" w:rsidRDefault="00506DA2" w:rsidP="00506DA2">
      <w:pPr>
        <w:spacing w:after="0" w:line="240" w:lineRule="auto"/>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xml:space="preserve">          </w:t>
      </w:r>
      <w:proofErr w:type="gramStart"/>
      <w:r w:rsidRPr="004D4179">
        <w:rPr>
          <w:rFonts w:ascii="Times New Roman" w:eastAsia="Times New Roman" w:hAnsi="Times New Roman" w:cs="Times New Roman"/>
          <w:sz w:val="28"/>
          <w:szCs w:val="28"/>
        </w:rPr>
        <w:t xml:space="preserve">Настоящий Порядок устанавливает условия о форме участия собственников помещений в МКД, собственников иных зданий и сооружений, расположенных в границах дворовой территории МКД, подлежащей благоустройству (далее – заинтересованные лица), в реализации мероприятий по благоустройству дворовой территории МКД в рамках минимального и дополнительного перечней работ по благоустройству, в том числе о форме и доле такого участия. </w:t>
      </w:r>
      <w:proofErr w:type="gramEnd"/>
    </w:p>
    <w:p w:rsidR="00506DA2" w:rsidRPr="004D4179" w:rsidRDefault="00506DA2" w:rsidP="00506DA2">
      <w:pPr>
        <w:spacing w:after="0" w:line="240" w:lineRule="auto"/>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xml:space="preserve">         Заинтересованные лица вправе принять участие в реализации мероприятий по благоустройству дворовой территории МКД, предусмотренных Программой, доли такого участия. В реализации мероприятий по благоустройству дворовой территории МКД в рамках минимального и дополнительного перечней работ по благоустройству предусмотрена финансовая и трудовая форма участия заинтересованных лиц. В частности, этом может быть выполнение неоплачиваемых работ, не требующих специальной квалификации. </w:t>
      </w:r>
      <w:proofErr w:type="gramStart"/>
      <w:r w:rsidRPr="004D4179">
        <w:rPr>
          <w:rFonts w:ascii="Times New Roman" w:eastAsia="Times New Roman" w:hAnsi="Times New Roman" w:cs="Times New Roman"/>
          <w:sz w:val="28"/>
          <w:szCs w:val="28"/>
        </w:rPr>
        <w:t xml:space="preserve">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w:t>
      </w:r>
      <w:proofErr w:type="gramEnd"/>
    </w:p>
    <w:p w:rsidR="00506DA2" w:rsidRPr="004D4179" w:rsidRDefault="00506DA2" w:rsidP="00506DA2">
      <w:pPr>
        <w:spacing w:after="0" w:line="240" w:lineRule="auto"/>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xml:space="preserve">           Минимальная доля финансового и трудового участия заинтересованных лиц устанавливается в размере не менее 10 % в рамках минимального </w:t>
      </w:r>
      <w:proofErr w:type="gramStart"/>
      <w:r w:rsidRPr="004D4179">
        <w:rPr>
          <w:rFonts w:ascii="Times New Roman" w:eastAsia="Times New Roman" w:hAnsi="Times New Roman" w:cs="Times New Roman"/>
          <w:sz w:val="28"/>
          <w:szCs w:val="28"/>
        </w:rPr>
        <w:t>и(</w:t>
      </w:r>
      <w:proofErr w:type="gramEnd"/>
      <w:r w:rsidRPr="004D4179">
        <w:rPr>
          <w:rFonts w:ascii="Times New Roman" w:eastAsia="Times New Roman" w:hAnsi="Times New Roman" w:cs="Times New Roman"/>
          <w:sz w:val="28"/>
          <w:szCs w:val="28"/>
        </w:rPr>
        <w:t>или) дополнительного перечней работ по благоустройству. Финансовое участие заинтересованных лиц осуществляется путем перечисления денежных средств на лицевой счет администрации МО Новосергиевский поссовет. Представители заинтересованных лиц, действующие на основании решения общего собрания собственников помещений в МКД, которые вправе действовать в интересах всех собственников помещений в многоквартирном доме, (далее - уполномоченные лица) организуют сбор денежных сре</w:t>
      </w:r>
      <w:proofErr w:type="gramStart"/>
      <w:r w:rsidRPr="004D4179">
        <w:rPr>
          <w:rFonts w:ascii="Times New Roman" w:eastAsia="Times New Roman" w:hAnsi="Times New Roman" w:cs="Times New Roman"/>
          <w:sz w:val="28"/>
          <w:szCs w:val="28"/>
        </w:rPr>
        <w:t>дств с з</w:t>
      </w:r>
      <w:proofErr w:type="gramEnd"/>
      <w:r w:rsidRPr="004D4179">
        <w:rPr>
          <w:rFonts w:ascii="Times New Roman" w:eastAsia="Times New Roman" w:hAnsi="Times New Roman" w:cs="Times New Roman"/>
          <w:sz w:val="28"/>
          <w:szCs w:val="28"/>
        </w:rPr>
        <w:t xml:space="preserve">аинтересованных лиц путем сбора и перечисления денежных средств, на лицевой счет администрации МО Новосергиевский поссовет. </w:t>
      </w:r>
    </w:p>
    <w:p w:rsidR="00506DA2" w:rsidRPr="004D4179" w:rsidRDefault="00506DA2" w:rsidP="00506DA2">
      <w:pPr>
        <w:spacing w:after="0" w:line="240" w:lineRule="auto"/>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xml:space="preserve">           Финансовое участие заинтересованных лиц в выполнении мероприятий по благоустройству дворовых территорий МКД подтверждается документально. Документом, подтверждающим финансовое участие, является копия платежного поручения о перечислении средств на лицевой счет администрации МО Новосергиевский поссовет. </w:t>
      </w:r>
      <w:proofErr w:type="gramStart"/>
      <w:r w:rsidRPr="004D4179">
        <w:rPr>
          <w:rFonts w:ascii="Times New Roman" w:eastAsia="Times New Roman" w:hAnsi="Times New Roman" w:cs="Times New Roman"/>
          <w:sz w:val="28"/>
          <w:szCs w:val="28"/>
        </w:rPr>
        <w:t xml:space="preserve">Решение о доле финансового и (или) трудового участия принимается заинтересованными лицами и предоставляется в составе предложения о включении дворовой территории МКД в Программу: - собственниками помещений в МКД в виде протокольно оформленного решения общего собрания собственников; - собственниками иных зданий и сооружений, расположенных в границах дворовой территории МКД, подлежащей благоустройству, в виде простого </w:t>
      </w:r>
      <w:r w:rsidRPr="004D4179">
        <w:rPr>
          <w:rFonts w:ascii="Times New Roman" w:eastAsia="Times New Roman" w:hAnsi="Times New Roman" w:cs="Times New Roman"/>
          <w:sz w:val="28"/>
          <w:szCs w:val="28"/>
        </w:rPr>
        <w:lastRenderedPageBreak/>
        <w:t xml:space="preserve">письменного обязательства, подписанного собственником или иным уполномоченным лицом. </w:t>
      </w:r>
      <w:proofErr w:type="gramEnd"/>
    </w:p>
    <w:p w:rsidR="00506DA2" w:rsidRPr="004D4179" w:rsidRDefault="00506DA2" w:rsidP="00506DA2">
      <w:pPr>
        <w:spacing w:after="0" w:line="240" w:lineRule="auto"/>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xml:space="preserve">          </w:t>
      </w:r>
      <w:proofErr w:type="gramStart"/>
      <w:r w:rsidRPr="004D4179">
        <w:rPr>
          <w:rFonts w:ascii="Times New Roman" w:eastAsia="Times New Roman" w:hAnsi="Times New Roman" w:cs="Times New Roman"/>
          <w:sz w:val="28"/>
          <w:szCs w:val="28"/>
        </w:rPr>
        <w:t>Аккумулирование средств, направляемых на выполнение минимального и (или) дополнительного перечней работ и механизм контроля за их расходованием, а также порядок и формы трудового и (или) финансового участия в выполнении указанных работ (в случае принятия решения о таком участии) проводится согласно с утвержденным порядком (Приложение № 7 к Программе).</w:t>
      </w:r>
      <w:proofErr w:type="gramEnd"/>
    </w:p>
    <w:p w:rsidR="00506DA2" w:rsidRPr="004D4179" w:rsidRDefault="00506DA2" w:rsidP="00506DA2">
      <w:pPr>
        <w:tabs>
          <w:tab w:val="left" w:pos="1664"/>
        </w:tabs>
        <w:spacing w:after="0" w:line="240" w:lineRule="auto"/>
        <w:jc w:val="both"/>
        <w:rPr>
          <w:rFonts w:ascii="Times New Roman" w:hAnsi="Times New Roman" w:cs="Times New Roman"/>
          <w:sz w:val="28"/>
          <w:szCs w:val="28"/>
        </w:rPr>
      </w:pPr>
    </w:p>
    <w:p w:rsidR="00506DA2" w:rsidRPr="004D4179" w:rsidRDefault="00506DA2" w:rsidP="00506DA2">
      <w:pPr>
        <w:pStyle w:val="a3"/>
        <w:numPr>
          <w:ilvl w:val="0"/>
          <w:numId w:val="4"/>
        </w:numPr>
        <w:tabs>
          <w:tab w:val="left" w:pos="1664"/>
        </w:tabs>
        <w:spacing w:after="0" w:line="240" w:lineRule="auto"/>
        <w:jc w:val="center"/>
        <w:rPr>
          <w:b/>
          <w:sz w:val="28"/>
          <w:szCs w:val="28"/>
        </w:rPr>
      </w:pPr>
      <w:r w:rsidRPr="004D4179">
        <w:rPr>
          <w:b/>
          <w:sz w:val="28"/>
          <w:szCs w:val="28"/>
        </w:rPr>
        <w:t>Анализ рисков реализации Программы</w:t>
      </w:r>
    </w:p>
    <w:p w:rsidR="00506DA2" w:rsidRPr="004D4179" w:rsidRDefault="00506DA2" w:rsidP="00506DA2">
      <w:pPr>
        <w:pStyle w:val="a3"/>
        <w:tabs>
          <w:tab w:val="left" w:pos="1664"/>
        </w:tabs>
        <w:spacing w:after="0" w:line="240" w:lineRule="auto"/>
        <w:ind w:left="1069"/>
        <w:jc w:val="both"/>
        <w:rPr>
          <w:b/>
          <w:sz w:val="28"/>
          <w:szCs w:val="28"/>
        </w:rPr>
      </w:pP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При  реализации  мероприятий  данной  муниципальной  программы  могут  возникнуть следующие риски: финансовые, организационные, технологические.</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1.  Финансовые  риски  -  уменьшение  объема  запланированного  финансирования  или возникновение  потребности  в  дополнительном  финансировании  в  связи  с  увеличением стоимости  работ.  Управление  данными  рисками  будет  осуществляться  по  мере  их возникновения, разработка дополнительного нормативного акта не требуется.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2.  Организационные риски - нарушение сроков поставки материалов и оборудования, увеличение сроков выдачи и согласования исходно-разрешительной документации.</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Управление  данными  рисками  будет  осуществляться  по  мере  их  возникновения, разработка дополнительного нормативного акта не требуется.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3.  Технологические  риски  -  невозможность  выполнения  запланированных мероприятий  в  связи  с  выявлением  факторов  техногенного  характера  (например, невозможность  производства  работ,  поставки  материалов  и  оборудования  в  связи  с погодными  условиями,  со  стихийными  бедствиями;  выявление  действующих  инженерных коммуникаций,  не  нанесенных  на топографическую  основу, изменение  состава работ после разработки проектной документации).</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Решение  данных  проблем  может  потребовать  дополнительного  бюджетного финансирования  и  пересмотра  сроков  выполнения  работ.  Управление  данными  рисками будет осуществляться по мере их возникновения, разработка дополнительного нормативного акта не требуется.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К мерам  управления рисками  с  целью  минимизации их влияния на достижение  цели муниципальной программы относятся: планирование и прогнозирование.</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Риск,  связанный  с  нарушением  конечных  результатов  муниципальной  программы, является  типичным  при  выполнении  муниципальной  программы,  и  на  его  минимизацию направлены  меры  по  планированию  работ,  в  частности,  формирования  плана  реализации </w:t>
      </w:r>
      <w:r w:rsidRPr="004D4179">
        <w:rPr>
          <w:rFonts w:ascii="Times New Roman" w:hAnsi="Times New Roman" w:cs="Times New Roman"/>
          <w:sz w:val="28"/>
          <w:szCs w:val="28"/>
        </w:rPr>
        <w:lastRenderedPageBreak/>
        <w:t>муниципальной  программы,  содержащего  перечень  мероприятий  муниципальной программы.</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proofErr w:type="gramStart"/>
      <w:r w:rsidRPr="004D4179">
        <w:rPr>
          <w:rFonts w:ascii="Times New Roman" w:hAnsi="Times New Roman" w:cs="Times New Roman"/>
          <w:sz w:val="28"/>
          <w:szCs w:val="28"/>
        </w:rPr>
        <w:t>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муниципальной программы на соответствующий год.</w:t>
      </w:r>
      <w:proofErr w:type="gramEnd"/>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p>
    <w:p w:rsidR="00506DA2" w:rsidRPr="004D4179" w:rsidRDefault="00506DA2" w:rsidP="00506DA2">
      <w:pPr>
        <w:pStyle w:val="a3"/>
        <w:numPr>
          <w:ilvl w:val="0"/>
          <w:numId w:val="4"/>
        </w:numPr>
        <w:tabs>
          <w:tab w:val="left" w:pos="1664"/>
        </w:tabs>
        <w:spacing w:after="0" w:line="240" w:lineRule="auto"/>
        <w:jc w:val="center"/>
        <w:rPr>
          <w:b/>
          <w:sz w:val="28"/>
          <w:szCs w:val="28"/>
        </w:rPr>
      </w:pPr>
      <w:r w:rsidRPr="004D4179">
        <w:rPr>
          <w:b/>
          <w:sz w:val="28"/>
          <w:szCs w:val="28"/>
        </w:rPr>
        <w:t>Сведения об основных мерах правового регулирования в сфере реализации муниципальной программы</w:t>
      </w:r>
    </w:p>
    <w:p w:rsidR="00506DA2" w:rsidRPr="004D4179" w:rsidRDefault="00506DA2" w:rsidP="00506DA2">
      <w:pPr>
        <w:pStyle w:val="a3"/>
        <w:tabs>
          <w:tab w:val="left" w:pos="1664"/>
        </w:tabs>
        <w:spacing w:after="0" w:line="240" w:lineRule="auto"/>
        <w:ind w:left="1069"/>
        <w:jc w:val="both"/>
        <w:rPr>
          <w:b/>
          <w:sz w:val="28"/>
          <w:szCs w:val="28"/>
        </w:rPr>
      </w:pP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Изменений  правого  регулирования  в  сфере  реализации  муниципальной  программы  не планируется.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p>
    <w:p w:rsidR="00506DA2" w:rsidRPr="004D4179" w:rsidRDefault="00506DA2" w:rsidP="00506DA2">
      <w:pPr>
        <w:tabs>
          <w:tab w:val="left" w:pos="1664"/>
        </w:tabs>
        <w:spacing w:after="0" w:line="240" w:lineRule="auto"/>
        <w:ind w:firstLine="709"/>
        <w:jc w:val="both"/>
        <w:rPr>
          <w:rFonts w:ascii="Times New Roman" w:hAnsi="Times New Roman" w:cs="Times New Roman"/>
          <w:b/>
          <w:sz w:val="28"/>
          <w:szCs w:val="28"/>
        </w:rPr>
      </w:pPr>
      <w:r w:rsidRPr="004D4179">
        <w:rPr>
          <w:rFonts w:ascii="Times New Roman" w:hAnsi="Times New Roman" w:cs="Times New Roman"/>
          <w:b/>
          <w:sz w:val="28"/>
          <w:szCs w:val="28"/>
        </w:rPr>
        <w:t>8.  Прогноз ожидаемых результатов реализации муниципальной программы</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Реализация муниципальной программы позволит достичь следующих результатов:</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а)  благоустройство  территорий,  прилегающих  к  многоквартирным  жилым  домам,  в результате количество благоустроенных дворовых территорий в целом по МО в 2022 году составит около 25 %.</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Для реализации мероприятий муниципальной программы определены:</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(Приложение 4 к Программе)</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  дополнительный  перечень  работ  по  благоустройству  дворовых  территорий многоквартирных домов, </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proofErr w:type="gramStart"/>
      <w:r w:rsidRPr="004D4179">
        <w:rPr>
          <w:rFonts w:ascii="Times New Roman" w:hAnsi="Times New Roman" w:cs="Times New Roman"/>
          <w:sz w:val="28"/>
          <w:szCs w:val="28"/>
        </w:rPr>
        <w:t>-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участие  граждан  в  выполнении  указанных  работ,</w:t>
      </w:r>
      <w:proofErr w:type="gramEnd"/>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порядок разработки, обсуждения заинтересованными лицами и утверждения  дизайн - проектов благоустройства дворовой территории, включенных в муниципальную программу на 2018-2022 годы.</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lastRenderedPageBreak/>
        <w:t>б)  достижение  определённых  результатов  при  проведении  мероприятий  по благоустройству общественных территорий напрямую зависит от объёмов финансирования.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p>
    <w:p w:rsidR="00506DA2" w:rsidRPr="004D4179" w:rsidRDefault="00506DA2" w:rsidP="00506DA2">
      <w:pPr>
        <w:pStyle w:val="a3"/>
        <w:numPr>
          <w:ilvl w:val="0"/>
          <w:numId w:val="5"/>
        </w:numPr>
        <w:tabs>
          <w:tab w:val="left" w:pos="1664"/>
        </w:tabs>
        <w:spacing w:after="0" w:line="240" w:lineRule="auto"/>
        <w:jc w:val="center"/>
        <w:rPr>
          <w:b/>
          <w:sz w:val="28"/>
          <w:szCs w:val="28"/>
        </w:rPr>
      </w:pPr>
      <w:r w:rsidRPr="004D4179">
        <w:rPr>
          <w:b/>
          <w:sz w:val="28"/>
          <w:szCs w:val="28"/>
        </w:rPr>
        <w:t>Система управления реализацией Программой</w:t>
      </w:r>
    </w:p>
    <w:p w:rsidR="00506DA2" w:rsidRPr="004D4179" w:rsidRDefault="00506DA2" w:rsidP="00506DA2">
      <w:pPr>
        <w:pStyle w:val="a3"/>
        <w:tabs>
          <w:tab w:val="left" w:pos="1664"/>
        </w:tabs>
        <w:spacing w:after="0" w:line="240" w:lineRule="auto"/>
        <w:ind w:left="1069"/>
        <w:jc w:val="both"/>
        <w:rPr>
          <w:b/>
          <w:sz w:val="28"/>
          <w:szCs w:val="28"/>
        </w:rPr>
      </w:pP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9.1.  Ответственным  исполнителем  программы  является  Администрация МО Новосергиевский поссовет (далее по тексту - Администрация).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9.2. Ответственный исполнитель муниципальной программы:</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а) координирует деятельность исполнителей по реализации муниципальной программы, </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отдельных мероприятий муниципальной программы;</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б)  выполняет  функции  исполнителя  муниципальной  программы  в  части,  касающейся его полномочий  (проводит  отбор предоставленных заявок с целью  формирования адресных перечней  дворовых  территорий  МКД  на  соответствующий  год  и общественных территорий на соответствующий год; (Приложение 3 к Программе)</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предоставляет  по  запросу   сведения,  необходимые  для  проведения  мониторинга  реализации муниципальной программы, проверки отчетности реализации муниципальной программы;</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г)  запрашивает  у  участников  муниципальной  программы  информацию,  необходимую для  подготовки  отчетов  о  реализации  муниципальной  программы,  проведения  оценки эффективности  реализации  муниципальной  программы  и  ответов  на  запросы;</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д)  осуществляет  оценку  эффективности  реализации  муниципальной  программы,  а также реализации мероприятий, входящих в муниципальную программу, путем определения степени достижения целевых показателей программы и полноты использования средств;</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е)  готовит  годовой  отчет  о  реализации муниципальной программы и представляет его в установленном порядке.</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9.3.  На реализацию программы могут повлиять внешние риски, а именно:</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а) при размещении муниципальных заказов согласно  Федеральному закону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заключение  муниципальных  контрактов  и  договоров  с  организациями,  которые окажутся неспособными исполнить свои обязательства;</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lastRenderedPageBreak/>
        <w:t>г)  отказ  жителей  многоквартирного  жилого  дома,  расположенного  на  дворовой территории,  отобранной  для  реализации  мероприятий  в  муниципальной  программе,  от участия в обязательном трудовом участии.</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9.4.  Основными  финансовыми рисками реализации программы является существенное ухудшение  социально-экономической  </w:t>
      </w:r>
      <w:proofErr w:type="gramStart"/>
      <w:r w:rsidRPr="004D4179">
        <w:rPr>
          <w:rFonts w:ascii="Times New Roman" w:hAnsi="Times New Roman" w:cs="Times New Roman"/>
          <w:sz w:val="28"/>
          <w:szCs w:val="28"/>
        </w:rPr>
        <w:t>ситуации</w:t>
      </w:r>
      <w:proofErr w:type="gramEnd"/>
      <w:r w:rsidRPr="004D4179">
        <w:rPr>
          <w:rFonts w:ascii="Times New Roman" w:hAnsi="Times New Roman" w:cs="Times New Roman"/>
          <w:sz w:val="28"/>
          <w:szCs w:val="28"/>
        </w:rPr>
        <w:t xml:space="preserve">  и  уменьшение  доходной  части  бюджета муниципального образования,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9.5. Способами ограничения рисков являются: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а) концентрация ресурсов на решении приоритетных задач;</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б) изучение и внедрение положительного опыта других муниципальных образований;</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повышение  результативности  реализации  программы  и  эффективности использования бюджетных средств;</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г)  своевременное  внесение  изменений  в  бюджет  МО Новосергиевский поссовет и Программу.</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p>
    <w:p w:rsidR="00506DA2" w:rsidRPr="004D4179" w:rsidRDefault="00506DA2" w:rsidP="00506DA2">
      <w:pPr>
        <w:pStyle w:val="a3"/>
        <w:numPr>
          <w:ilvl w:val="0"/>
          <w:numId w:val="5"/>
        </w:numPr>
        <w:tabs>
          <w:tab w:val="left" w:pos="1664"/>
        </w:tabs>
        <w:spacing w:after="0" w:line="240" w:lineRule="auto"/>
        <w:jc w:val="center"/>
        <w:rPr>
          <w:b/>
          <w:sz w:val="28"/>
          <w:szCs w:val="28"/>
        </w:rPr>
      </w:pPr>
      <w:r w:rsidRPr="004D4179">
        <w:rPr>
          <w:b/>
          <w:sz w:val="28"/>
          <w:szCs w:val="28"/>
        </w:rPr>
        <w:t>Порядок включения предложений заинтересованные лиц о включении дворовой территории и общественной территории в муниципальную программу</w:t>
      </w:r>
    </w:p>
    <w:p w:rsidR="00506DA2" w:rsidRPr="004D4179" w:rsidRDefault="00506DA2" w:rsidP="00506DA2">
      <w:pPr>
        <w:pStyle w:val="a3"/>
        <w:tabs>
          <w:tab w:val="left" w:pos="1664"/>
        </w:tabs>
        <w:spacing w:after="0" w:line="240" w:lineRule="auto"/>
        <w:ind w:left="1069"/>
        <w:rPr>
          <w:b/>
          <w:sz w:val="28"/>
          <w:szCs w:val="28"/>
        </w:rPr>
      </w:pP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Включение дворовой территории многоквартирных домов и общественной территории в  муниципальную  программу  осуществляется  по  результатам  оценки  заявок заинтересованных  лиц  исходя  из  даты  предоставления  таких  предложений  при  условии соответствия  требованиям,  установленным  в  Порядке,  утверждённым  постановлением Администрации  МО Новосергиевский поссовет.  Очерёдность  благоустройства определяется  в  порядке  поступления  предложений  заинтересованных  лиц  об  их  участии  в выполнении работ указанных работ.</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p>
    <w:p w:rsidR="00506DA2" w:rsidRPr="004D4179" w:rsidRDefault="00506DA2" w:rsidP="00506DA2">
      <w:pPr>
        <w:pStyle w:val="a3"/>
        <w:numPr>
          <w:ilvl w:val="0"/>
          <w:numId w:val="5"/>
        </w:numPr>
        <w:tabs>
          <w:tab w:val="left" w:pos="1664"/>
        </w:tabs>
        <w:spacing w:after="0" w:line="240" w:lineRule="auto"/>
        <w:jc w:val="center"/>
        <w:rPr>
          <w:b/>
          <w:sz w:val="28"/>
          <w:szCs w:val="28"/>
        </w:rPr>
      </w:pPr>
      <w:r w:rsidRPr="004D4179">
        <w:rPr>
          <w:b/>
          <w:sz w:val="28"/>
          <w:szCs w:val="28"/>
        </w:rPr>
        <w:t xml:space="preserve">Порядок разработки, обсуждения с заинтересованными лицами и утверждения </w:t>
      </w:r>
      <w:proofErr w:type="gramStart"/>
      <w:r w:rsidRPr="004D4179">
        <w:rPr>
          <w:b/>
          <w:sz w:val="28"/>
          <w:szCs w:val="28"/>
        </w:rPr>
        <w:t>дизайн-проекта</w:t>
      </w:r>
      <w:proofErr w:type="gramEnd"/>
      <w:r w:rsidRPr="004D4179">
        <w:rPr>
          <w:b/>
          <w:sz w:val="28"/>
          <w:szCs w:val="28"/>
        </w:rPr>
        <w:t xml:space="preserve"> благоустройства.</w:t>
      </w:r>
    </w:p>
    <w:p w:rsidR="00506DA2" w:rsidRPr="004D4179" w:rsidRDefault="00506DA2" w:rsidP="00506DA2">
      <w:pPr>
        <w:pStyle w:val="a3"/>
        <w:tabs>
          <w:tab w:val="left" w:pos="1664"/>
        </w:tabs>
        <w:spacing w:after="0" w:line="240" w:lineRule="auto"/>
        <w:ind w:left="1069"/>
        <w:jc w:val="both"/>
        <w:rPr>
          <w:b/>
          <w:sz w:val="28"/>
          <w:szCs w:val="28"/>
        </w:rPr>
      </w:pP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proofErr w:type="gramStart"/>
      <w:r w:rsidRPr="004D4179">
        <w:rPr>
          <w:rFonts w:ascii="Times New Roman" w:hAnsi="Times New Roman" w:cs="Times New Roman"/>
          <w:sz w:val="28"/>
          <w:szCs w:val="28"/>
        </w:rPr>
        <w:t xml:space="preserve">Разработка,  обсуждение с заинтересованными лицами  и утверждение дизайн-проектов благоустройства территории, включенной в муниципальную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территории  осуществляется  в соответствии  с  Порядком  разработки,  обсуждения  с  заинтересованными  лицами  и утверждения  дизайн-проектов  </w:t>
      </w:r>
      <w:r w:rsidRPr="004D4179">
        <w:rPr>
          <w:rFonts w:ascii="Times New Roman" w:hAnsi="Times New Roman" w:cs="Times New Roman"/>
          <w:sz w:val="28"/>
          <w:szCs w:val="28"/>
        </w:rPr>
        <w:lastRenderedPageBreak/>
        <w:t>благоустройства  дворовой  территории, согласно постановлению администрации</w:t>
      </w:r>
      <w:proofErr w:type="gramEnd"/>
      <w:r w:rsidRPr="004D4179">
        <w:rPr>
          <w:rFonts w:ascii="Times New Roman" w:hAnsi="Times New Roman" w:cs="Times New Roman"/>
          <w:sz w:val="28"/>
          <w:szCs w:val="28"/>
        </w:rPr>
        <w:t xml:space="preserve"> МО Новосергиевский поссовет.</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p>
    <w:p w:rsidR="00506DA2" w:rsidRPr="004D4179" w:rsidRDefault="00506DA2" w:rsidP="00506DA2">
      <w:pPr>
        <w:tabs>
          <w:tab w:val="left" w:pos="1664"/>
        </w:tabs>
        <w:spacing w:after="0" w:line="240" w:lineRule="auto"/>
        <w:ind w:firstLine="709"/>
        <w:jc w:val="center"/>
        <w:rPr>
          <w:rFonts w:ascii="Times New Roman" w:hAnsi="Times New Roman" w:cs="Times New Roman"/>
          <w:b/>
          <w:sz w:val="28"/>
          <w:szCs w:val="28"/>
        </w:rPr>
      </w:pPr>
      <w:r w:rsidRPr="004D4179">
        <w:rPr>
          <w:rFonts w:ascii="Times New Roman" w:hAnsi="Times New Roman" w:cs="Times New Roman"/>
          <w:b/>
          <w:sz w:val="28"/>
          <w:szCs w:val="28"/>
        </w:rPr>
        <w:t>12.  Ожидаемый социально-экономический эффект и критерии оценки выполнения Программы</w:t>
      </w:r>
    </w:p>
    <w:p w:rsidR="00506DA2" w:rsidRPr="004D4179" w:rsidRDefault="00506DA2" w:rsidP="00506DA2">
      <w:pPr>
        <w:tabs>
          <w:tab w:val="left" w:pos="1664"/>
        </w:tabs>
        <w:spacing w:after="0" w:line="240" w:lineRule="auto"/>
        <w:ind w:firstLine="709"/>
        <w:jc w:val="both"/>
        <w:rPr>
          <w:rFonts w:ascii="Times New Roman" w:hAnsi="Times New Roman" w:cs="Times New Roman"/>
          <w:b/>
          <w:sz w:val="28"/>
          <w:szCs w:val="28"/>
        </w:rPr>
      </w:pP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Ожидаемый социально-экономический эффект: </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Прогнозируемые  конечные  результаты  реализации  муниципальной  программы предусматривают  повышение  уровня  благоустройства  муниципального  образования, улучшение санитарного содержания территорий.</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результате  реализации  муниципальной  программы  ожидается  создание  условий, обеспечивающих  комфортные  условия  для  работы  и  отдыха  населения  на  территории муниципального образования.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Эффективность муниципальной программы оценивается по следующим,  показателям:</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  доля  благоустроенных  дворовых  территорий  МКД  от  общего  количества  дворовых </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территорий МКД;</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  доля  благоустроенных  муниципальных  территорий  общего  пользования  от  общего </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количества таких территорий.</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результате реализации муниципальной программы ожидается: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улучшение экологической обстановки и создание среды, комфортной для проживания жителей муниципального образования;</w:t>
      </w:r>
    </w:p>
    <w:p w:rsidR="00506DA2" w:rsidRPr="004D4179" w:rsidRDefault="00506DA2" w:rsidP="00506DA2">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совершенствование эстетического состояния территории муниципального образования.</w:t>
      </w: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0"/>
        </w:tabs>
        <w:spacing w:after="0" w:line="240" w:lineRule="auto"/>
        <w:ind w:firstLine="5245"/>
        <w:rPr>
          <w:rFonts w:ascii="Times New Roman" w:hAnsi="Times New Roman" w:cs="Times New Roman"/>
          <w:sz w:val="28"/>
          <w:szCs w:val="28"/>
        </w:rPr>
      </w:pPr>
      <w:r w:rsidRPr="004D4179">
        <w:rPr>
          <w:rFonts w:ascii="Times New Roman" w:hAnsi="Times New Roman" w:cs="Times New Roman"/>
          <w:sz w:val="28"/>
          <w:szCs w:val="28"/>
        </w:rPr>
        <w:t>Приложение 1</w:t>
      </w:r>
    </w:p>
    <w:p w:rsidR="00506DA2" w:rsidRPr="004D4179" w:rsidRDefault="00506DA2" w:rsidP="00506DA2">
      <w:pPr>
        <w:tabs>
          <w:tab w:val="left" w:pos="0"/>
        </w:tabs>
        <w:spacing w:after="0" w:line="240" w:lineRule="auto"/>
        <w:ind w:firstLine="5245"/>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506DA2" w:rsidRPr="004D4179" w:rsidRDefault="00506DA2" w:rsidP="00506DA2">
      <w:pPr>
        <w:tabs>
          <w:tab w:val="left" w:pos="0"/>
        </w:tabs>
        <w:spacing w:after="0" w:line="240" w:lineRule="auto"/>
        <w:ind w:firstLine="5245"/>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506DA2" w:rsidRPr="004D4179" w:rsidRDefault="00506DA2" w:rsidP="00506DA2">
      <w:pPr>
        <w:tabs>
          <w:tab w:val="left" w:pos="0"/>
        </w:tabs>
        <w:spacing w:after="0" w:line="240" w:lineRule="auto"/>
        <w:ind w:firstLine="5245"/>
        <w:jc w:val="right"/>
        <w:rPr>
          <w:rFonts w:ascii="Times New Roman" w:hAnsi="Times New Roman" w:cs="Times New Roman"/>
        </w:rPr>
      </w:pPr>
    </w:p>
    <w:p w:rsidR="00506DA2" w:rsidRPr="004D4179" w:rsidRDefault="00506DA2" w:rsidP="00506DA2">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Сведения о показателях (индикаторах) Программы</w:t>
      </w:r>
    </w:p>
    <w:tbl>
      <w:tblPr>
        <w:tblStyle w:val="a6"/>
        <w:tblW w:w="0" w:type="auto"/>
        <w:tblLook w:val="04A0" w:firstRow="1" w:lastRow="0" w:firstColumn="1" w:lastColumn="0" w:noHBand="0" w:noVBand="1"/>
      </w:tblPr>
      <w:tblGrid>
        <w:gridCol w:w="951"/>
        <w:gridCol w:w="1999"/>
        <w:gridCol w:w="1292"/>
        <w:gridCol w:w="1574"/>
        <w:gridCol w:w="938"/>
        <w:gridCol w:w="939"/>
        <w:gridCol w:w="939"/>
        <w:gridCol w:w="939"/>
      </w:tblGrid>
      <w:tr w:rsidR="00506DA2" w:rsidRPr="004D4179" w:rsidTr="00E602F5">
        <w:trPr>
          <w:trHeight w:val="419"/>
        </w:trPr>
        <w:tc>
          <w:tcPr>
            <w:tcW w:w="951" w:type="dxa"/>
            <w:vMerge w:val="restar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lastRenderedPageBreak/>
              <w:t>№</w:t>
            </w:r>
          </w:p>
          <w:p w:rsidR="00506DA2" w:rsidRPr="004D4179" w:rsidRDefault="00506DA2" w:rsidP="00E602F5">
            <w:pPr>
              <w:tabs>
                <w:tab w:val="left" w:pos="1664"/>
              </w:tabs>
              <w:rPr>
                <w:rFonts w:ascii="Times New Roman" w:hAnsi="Times New Roman" w:cs="Times New Roman"/>
              </w:rPr>
            </w:pPr>
            <w:proofErr w:type="gramStart"/>
            <w:r w:rsidRPr="004D4179">
              <w:rPr>
                <w:rFonts w:ascii="Times New Roman" w:hAnsi="Times New Roman" w:cs="Times New Roman"/>
              </w:rPr>
              <w:t>п</w:t>
            </w:r>
            <w:proofErr w:type="gramEnd"/>
            <w:r w:rsidRPr="004D4179">
              <w:rPr>
                <w:rFonts w:ascii="Times New Roman" w:hAnsi="Times New Roman" w:cs="Times New Roman"/>
              </w:rPr>
              <w:t>/п</w:t>
            </w:r>
          </w:p>
          <w:p w:rsidR="00506DA2" w:rsidRPr="004D4179" w:rsidRDefault="00506DA2" w:rsidP="00E602F5">
            <w:pPr>
              <w:tabs>
                <w:tab w:val="left" w:pos="1664"/>
              </w:tabs>
              <w:rPr>
                <w:rFonts w:ascii="Times New Roman" w:hAnsi="Times New Roman" w:cs="Times New Roman"/>
              </w:rPr>
            </w:pPr>
          </w:p>
        </w:tc>
        <w:tc>
          <w:tcPr>
            <w:tcW w:w="1999" w:type="dxa"/>
            <w:vMerge w:val="restar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Наименование показателя (индикатора)</w:t>
            </w:r>
          </w:p>
          <w:p w:rsidR="00506DA2" w:rsidRPr="004D4179" w:rsidRDefault="00506DA2" w:rsidP="00E602F5">
            <w:pPr>
              <w:tabs>
                <w:tab w:val="left" w:pos="1664"/>
              </w:tabs>
              <w:rPr>
                <w:rFonts w:ascii="Times New Roman" w:hAnsi="Times New Roman" w:cs="Times New Roman"/>
              </w:rPr>
            </w:pPr>
          </w:p>
        </w:tc>
        <w:tc>
          <w:tcPr>
            <w:tcW w:w="1292" w:type="dxa"/>
            <w:vMerge w:val="restar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Единица</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измерения</w:t>
            </w:r>
          </w:p>
          <w:p w:rsidR="00506DA2" w:rsidRPr="004D4179" w:rsidRDefault="00506DA2" w:rsidP="00E602F5">
            <w:pPr>
              <w:tabs>
                <w:tab w:val="left" w:pos="1664"/>
              </w:tabs>
              <w:rPr>
                <w:rFonts w:ascii="Times New Roman" w:hAnsi="Times New Roman" w:cs="Times New Roman"/>
              </w:rPr>
            </w:pPr>
          </w:p>
        </w:tc>
        <w:tc>
          <w:tcPr>
            <w:tcW w:w="5329" w:type="dxa"/>
            <w:gridSpan w:val="5"/>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Значения показателей (индикаторов)</w:t>
            </w:r>
          </w:p>
          <w:p w:rsidR="00506DA2" w:rsidRPr="004D4179" w:rsidRDefault="00506DA2" w:rsidP="00E602F5">
            <w:pPr>
              <w:tabs>
                <w:tab w:val="left" w:pos="1664"/>
              </w:tabs>
              <w:rPr>
                <w:rFonts w:ascii="Times New Roman" w:hAnsi="Times New Roman" w:cs="Times New Roman"/>
              </w:rPr>
            </w:pPr>
          </w:p>
        </w:tc>
      </w:tr>
      <w:tr w:rsidR="00506DA2" w:rsidRPr="004D4179" w:rsidTr="00E602F5">
        <w:trPr>
          <w:trHeight w:val="1507"/>
        </w:trPr>
        <w:tc>
          <w:tcPr>
            <w:tcW w:w="951" w:type="dxa"/>
            <w:vMerge/>
          </w:tcPr>
          <w:p w:rsidR="00506DA2" w:rsidRPr="004D4179" w:rsidRDefault="00506DA2" w:rsidP="00E602F5">
            <w:pPr>
              <w:tabs>
                <w:tab w:val="left" w:pos="1664"/>
              </w:tabs>
              <w:rPr>
                <w:rFonts w:ascii="Times New Roman" w:hAnsi="Times New Roman" w:cs="Times New Roman"/>
              </w:rPr>
            </w:pPr>
          </w:p>
        </w:tc>
        <w:tc>
          <w:tcPr>
            <w:tcW w:w="1999" w:type="dxa"/>
            <w:vMerge/>
          </w:tcPr>
          <w:p w:rsidR="00506DA2" w:rsidRPr="004D4179" w:rsidRDefault="00506DA2" w:rsidP="00E602F5">
            <w:pPr>
              <w:tabs>
                <w:tab w:val="left" w:pos="1664"/>
              </w:tabs>
              <w:rPr>
                <w:rFonts w:ascii="Times New Roman" w:hAnsi="Times New Roman" w:cs="Times New Roman"/>
              </w:rPr>
            </w:pPr>
          </w:p>
        </w:tc>
        <w:tc>
          <w:tcPr>
            <w:tcW w:w="1292" w:type="dxa"/>
            <w:vMerge/>
          </w:tcPr>
          <w:p w:rsidR="00506DA2" w:rsidRPr="004D4179" w:rsidRDefault="00506DA2" w:rsidP="00E602F5">
            <w:pPr>
              <w:tabs>
                <w:tab w:val="left" w:pos="1664"/>
              </w:tabs>
              <w:rPr>
                <w:rFonts w:ascii="Times New Roman" w:hAnsi="Times New Roman" w:cs="Times New Roman"/>
              </w:rPr>
            </w:pPr>
          </w:p>
        </w:tc>
        <w:tc>
          <w:tcPr>
            <w:tcW w:w="1574"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2018 год</w:t>
            </w:r>
          </w:p>
        </w:tc>
        <w:tc>
          <w:tcPr>
            <w:tcW w:w="938"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2019 год</w:t>
            </w:r>
          </w:p>
        </w:tc>
        <w:tc>
          <w:tcPr>
            <w:tcW w:w="939"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2020 год</w:t>
            </w:r>
          </w:p>
        </w:tc>
        <w:tc>
          <w:tcPr>
            <w:tcW w:w="939"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2021 год</w:t>
            </w:r>
          </w:p>
        </w:tc>
        <w:tc>
          <w:tcPr>
            <w:tcW w:w="939"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2022 год</w:t>
            </w:r>
          </w:p>
        </w:tc>
      </w:tr>
      <w:tr w:rsidR="00506DA2" w:rsidRPr="004D4179" w:rsidTr="00E602F5">
        <w:tc>
          <w:tcPr>
            <w:tcW w:w="951" w:type="dxa"/>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1</w:t>
            </w:r>
          </w:p>
        </w:tc>
        <w:tc>
          <w:tcPr>
            <w:tcW w:w="1999" w:type="dxa"/>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2</w:t>
            </w:r>
          </w:p>
        </w:tc>
        <w:tc>
          <w:tcPr>
            <w:tcW w:w="1292" w:type="dxa"/>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3</w:t>
            </w:r>
          </w:p>
        </w:tc>
        <w:tc>
          <w:tcPr>
            <w:tcW w:w="1574" w:type="dxa"/>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4</w:t>
            </w:r>
          </w:p>
        </w:tc>
        <w:tc>
          <w:tcPr>
            <w:tcW w:w="938" w:type="dxa"/>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5</w:t>
            </w:r>
          </w:p>
        </w:tc>
        <w:tc>
          <w:tcPr>
            <w:tcW w:w="939" w:type="dxa"/>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6</w:t>
            </w:r>
          </w:p>
        </w:tc>
        <w:tc>
          <w:tcPr>
            <w:tcW w:w="939" w:type="dxa"/>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7</w:t>
            </w:r>
          </w:p>
        </w:tc>
        <w:tc>
          <w:tcPr>
            <w:tcW w:w="939" w:type="dxa"/>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8</w:t>
            </w:r>
          </w:p>
        </w:tc>
      </w:tr>
      <w:tr w:rsidR="00506DA2" w:rsidRPr="004D4179" w:rsidTr="00E602F5">
        <w:tc>
          <w:tcPr>
            <w:tcW w:w="951"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w:t>
            </w:r>
          </w:p>
        </w:tc>
        <w:tc>
          <w:tcPr>
            <w:tcW w:w="1999"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Доля благоустроенных дворовых </w:t>
            </w:r>
            <w:proofErr w:type="gramStart"/>
            <w:r w:rsidRPr="004D4179">
              <w:rPr>
                <w:rFonts w:ascii="Times New Roman" w:hAnsi="Times New Roman" w:cs="Times New Roman"/>
              </w:rPr>
              <w:t>территорий</w:t>
            </w:r>
            <w:proofErr w:type="gramEnd"/>
            <w:r w:rsidRPr="004D4179">
              <w:rPr>
                <w:rFonts w:ascii="Times New Roman" w:hAnsi="Times New Roman" w:cs="Times New Roman"/>
              </w:rPr>
              <w:t xml:space="preserve"> в общем </w:t>
            </w:r>
          </w:p>
          <w:p w:rsidR="00506DA2" w:rsidRPr="004D4179" w:rsidRDefault="00506DA2" w:rsidP="00E602F5">
            <w:pPr>
              <w:tabs>
                <w:tab w:val="left" w:pos="1664"/>
              </w:tabs>
              <w:rPr>
                <w:rFonts w:ascii="Times New Roman" w:hAnsi="Times New Roman" w:cs="Times New Roman"/>
              </w:rPr>
            </w:pPr>
            <w:proofErr w:type="gramStart"/>
            <w:r w:rsidRPr="004D4179">
              <w:rPr>
                <w:rFonts w:ascii="Times New Roman" w:hAnsi="Times New Roman" w:cs="Times New Roman"/>
              </w:rPr>
              <w:t>количестве</w:t>
            </w:r>
            <w:proofErr w:type="gramEnd"/>
            <w:r w:rsidRPr="004D4179">
              <w:rPr>
                <w:rFonts w:ascii="Times New Roman" w:hAnsi="Times New Roman" w:cs="Times New Roman"/>
              </w:rPr>
              <w:t xml:space="preserve"> дворовых территорий</w:t>
            </w:r>
          </w:p>
        </w:tc>
        <w:tc>
          <w:tcPr>
            <w:tcW w:w="1292"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процентов</w:t>
            </w:r>
          </w:p>
        </w:tc>
        <w:tc>
          <w:tcPr>
            <w:tcW w:w="1574" w:type="dxa"/>
          </w:tcPr>
          <w:p w:rsidR="00506DA2" w:rsidRPr="004D4179" w:rsidRDefault="00506DA2" w:rsidP="00E602F5">
            <w:pPr>
              <w:tabs>
                <w:tab w:val="left" w:pos="1664"/>
              </w:tabs>
              <w:rPr>
                <w:rFonts w:ascii="Times New Roman" w:hAnsi="Times New Roman" w:cs="Times New Roman"/>
              </w:rPr>
            </w:pPr>
          </w:p>
        </w:tc>
        <w:tc>
          <w:tcPr>
            <w:tcW w:w="938"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13</w:t>
            </w:r>
          </w:p>
        </w:tc>
        <w:tc>
          <w:tcPr>
            <w:tcW w:w="939"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15</w:t>
            </w:r>
          </w:p>
        </w:tc>
        <w:tc>
          <w:tcPr>
            <w:tcW w:w="939"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20</w:t>
            </w:r>
          </w:p>
        </w:tc>
        <w:tc>
          <w:tcPr>
            <w:tcW w:w="939"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25</w:t>
            </w:r>
          </w:p>
        </w:tc>
      </w:tr>
      <w:tr w:rsidR="00506DA2" w:rsidRPr="004D4179" w:rsidTr="00E602F5">
        <w:tc>
          <w:tcPr>
            <w:tcW w:w="951"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w:t>
            </w:r>
          </w:p>
        </w:tc>
        <w:tc>
          <w:tcPr>
            <w:tcW w:w="1999"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Количество благоустроенных дворовых территорий </w:t>
            </w:r>
            <w:proofErr w:type="gramStart"/>
            <w:r w:rsidRPr="004D4179">
              <w:rPr>
                <w:rFonts w:ascii="Times New Roman" w:hAnsi="Times New Roman" w:cs="Times New Roman"/>
              </w:rPr>
              <w:t>за</w:t>
            </w:r>
            <w:proofErr w:type="gramEnd"/>
            <w:r w:rsidRPr="004D4179">
              <w:rPr>
                <w:rFonts w:ascii="Times New Roman" w:hAnsi="Times New Roman" w:cs="Times New Roman"/>
              </w:rPr>
              <w:t xml:space="preserve">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отчетный период</w:t>
            </w:r>
          </w:p>
        </w:tc>
        <w:tc>
          <w:tcPr>
            <w:tcW w:w="1292"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единиц</w:t>
            </w:r>
          </w:p>
        </w:tc>
        <w:tc>
          <w:tcPr>
            <w:tcW w:w="1574" w:type="dxa"/>
          </w:tcPr>
          <w:p w:rsidR="00506DA2" w:rsidRPr="004D4179" w:rsidRDefault="00506DA2" w:rsidP="00E602F5">
            <w:pPr>
              <w:tabs>
                <w:tab w:val="left" w:pos="1664"/>
              </w:tabs>
              <w:rPr>
                <w:rFonts w:ascii="Times New Roman" w:hAnsi="Times New Roman" w:cs="Times New Roman"/>
              </w:rPr>
            </w:pPr>
          </w:p>
        </w:tc>
        <w:tc>
          <w:tcPr>
            <w:tcW w:w="938"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w:t>
            </w:r>
          </w:p>
        </w:tc>
        <w:tc>
          <w:tcPr>
            <w:tcW w:w="939"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11</w:t>
            </w:r>
          </w:p>
        </w:tc>
        <w:tc>
          <w:tcPr>
            <w:tcW w:w="939"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5</w:t>
            </w:r>
          </w:p>
        </w:tc>
        <w:tc>
          <w:tcPr>
            <w:tcW w:w="939"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5</w:t>
            </w:r>
          </w:p>
        </w:tc>
      </w:tr>
      <w:tr w:rsidR="00506DA2" w:rsidRPr="004D4179" w:rsidTr="00E602F5">
        <w:tc>
          <w:tcPr>
            <w:tcW w:w="951"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w:t>
            </w:r>
          </w:p>
        </w:tc>
        <w:tc>
          <w:tcPr>
            <w:tcW w:w="1999"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Доля благоустроенных общественных территорий </w:t>
            </w:r>
            <w:proofErr w:type="gramStart"/>
            <w:r w:rsidRPr="004D4179">
              <w:rPr>
                <w:rFonts w:ascii="Times New Roman" w:hAnsi="Times New Roman" w:cs="Times New Roman"/>
              </w:rPr>
              <w:t>в</w:t>
            </w:r>
            <w:proofErr w:type="gramEnd"/>
            <w:r w:rsidRPr="004D4179">
              <w:rPr>
                <w:rFonts w:ascii="Times New Roman" w:hAnsi="Times New Roman" w:cs="Times New Roman"/>
              </w:rPr>
              <w:t xml:space="preserve">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общем количестве </w:t>
            </w:r>
            <w:proofErr w:type="gramStart"/>
            <w:r w:rsidRPr="004D4179">
              <w:rPr>
                <w:rFonts w:ascii="Times New Roman" w:hAnsi="Times New Roman" w:cs="Times New Roman"/>
              </w:rPr>
              <w:t>общественных</w:t>
            </w:r>
            <w:proofErr w:type="gramEnd"/>
            <w:r w:rsidRPr="004D4179">
              <w:rPr>
                <w:rFonts w:ascii="Times New Roman" w:hAnsi="Times New Roman" w:cs="Times New Roman"/>
              </w:rPr>
              <w:t xml:space="preserve"> территории</w:t>
            </w:r>
          </w:p>
        </w:tc>
        <w:tc>
          <w:tcPr>
            <w:tcW w:w="1292"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процентов </w:t>
            </w:r>
          </w:p>
        </w:tc>
        <w:tc>
          <w:tcPr>
            <w:tcW w:w="1574"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29</w:t>
            </w:r>
          </w:p>
        </w:tc>
        <w:tc>
          <w:tcPr>
            <w:tcW w:w="938"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34</w:t>
            </w:r>
          </w:p>
        </w:tc>
        <w:tc>
          <w:tcPr>
            <w:tcW w:w="939"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35</w:t>
            </w:r>
          </w:p>
        </w:tc>
        <w:tc>
          <w:tcPr>
            <w:tcW w:w="939"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36</w:t>
            </w:r>
          </w:p>
        </w:tc>
        <w:tc>
          <w:tcPr>
            <w:tcW w:w="939"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40</w:t>
            </w:r>
          </w:p>
        </w:tc>
      </w:tr>
      <w:tr w:rsidR="00506DA2" w:rsidRPr="004D4179" w:rsidTr="00E602F5">
        <w:tc>
          <w:tcPr>
            <w:tcW w:w="951"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4</w:t>
            </w:r>
          </w:p>
        </w:tc>
        <w:tc>
          <w:tcPr>
            <w:tcW w:w="1999"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Количество благоустроенных общественных территорий за отчетный период</w:t>
            </w:r>
          </w:p>
        </w:tc>
        <w:tc>
          <w:tcPr>
            <w:tcW w:w="1292"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единиц</w:t>
            </w:r>
          </w:p>
        </w:tc>
        <w:tc>
          <w:tcPr>
            <w:tcW w:w="1574"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w:t>
            </w:r>
          </w:p>
        </w:tc>
        <w:tc>
          <w:tcPr>
            <w:tcW w:w="938" w:type="dxa"/>
          </w:tcPr>
          <w:p w:rsidR="00506DA2" w:rsidRPr="004D4179" w:rsidRDefault="00506DA2" w:rsidP="00E602F5">
            <w:pPr>
              <w:tabs>
                <w:tab w:val="left" w:pos="1664"/>
              </w:tabs>
              <w:rPr>
                <w:rFonts w:ascii="Times New Roman" w:hAnsi="Times New Roman" w:cs="Times New Roman"/>
              </w:rPr>
            </w:pPr>
          </w:p>
        </w:tc>
        <w:tc>
          <w:tcPr>
            <w:tcW w:w="939"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w:t>
            </w:r>
          </w:p>
        </w:tc>
        <w:tc>
          <w:tcPr>
            <w:tcW w:w="939"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w:t>
            </w:r>
          </w:p>
        </w:tc>
        <w:tc>
          <w:tcPr>
            <w:tcW w:w="939" w:type="dxa"/>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w:t>
            </w:r>
          </w:p>
        </w:tc>
      </w:tr>
    </w:tbl>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jc w:val="center"/>
        <w:rPr>
          <w:rFonts w:ascii="Times New Roman" w:hAnsi="Times New Roman" w:cs="Times New Roman"/>
          <w:b/>
        </w:rPr>
        <w:sectPr w:rsidR="00506DA2" w:rsidRPr="004D4179" w:rsidSect="00BB1369">
          <w:headerReference w:type="first" r:id="rId9"/>
          <w:pgSz w:w="11906" w:h="16838"/>
          <w:pgMar w:top="1134" w:right="850" w:bottom="1135" w:left="1701" w:header="708" w:footer="708" w:gutter="0"/>
          <w:cols w:space="708"/>
          <w:docGrid w:linePitch="360"/>
        </w:sectPr>
      </w:pPr>
    </w:p>
    <w:p w:rsidR="00506DA2" w:rsidRPr="004D4179" w:rsidRDefault="00506DA2" w:rsidP="00506DA2">
      <w:pPr>
        <w:tabs>
          <w:tab w:val="left" w:pos="0"/>
        </w:tabs>
        <w:spacing w:after="0" w:line="240" w:lineRule="auto"/>
        <w:ind w:firstLine="5245"/>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2</w:t>
      </w:r>
    </w:p>
    <w:p w:rsidR="00506DA2" w:rsidRPr="004D4179" w:rsidRDefault="00506DA2" w:rsidP="00506DA2">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506DA2" w:rsidRPr="004D4179" w:rsidRDefault="00506DA2" w:rsidP="00506DA2">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506DA2" w:rsidRPr="004D4179" w:rsidRDefault="00506DA2" w:rsidP="00506DA2">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Ресурсное обеспечение реализации Программы</w:t>
      </w:r>
    </w:p>
    <w:tbl>
      <w:tblPr>
        <w:tblStyle w:val="a6"/>
        <w:tblW w:w="0" w:type="auto"/>
        <w:tblLook w:val="04A0" w:firstRow="1" w:lastRow="0" w:firstColumn="1" w:lastColumn="0" w:noHBand="0" w:noVBand="1"/>
      </w:tblPr>
      <w:tblGrid>
        <w:gridCol w:w="514"/>
        <w:gridCol w:w="2029"/>
        <w:gridCol w:w="4027"/>
        <w:gridCol w:w="2431"/>
        <w:gridCol w:w="1487"/>
        <w:gridCol w:w="1487"/>
        <w:gridCol w:w="937"/>
        <w:gridCol w:w="937"/>
        <w:gridCol w:w="937"/>
      </w:tblGrid>
      <w:tr w:rsidR="00506DA2" w:rsidRPr="004D4179" w:rsidTr="00E602F5">
        <w:trPr>
          <w:trHeight w:val="636"/>
        </w:trPr>
        <w:tc>
          <w:tcPr>
            <w:tcW w:w="0" w:type="auto"/>
            <w:vMerge w:val="restart"/>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w:t>
            </w:r>
          </w:p>
          <w:p w:rsidR="00506DA2" w:rsidRPr="004D4179" w:rsidRDefault="00506DA2" w:rsidP="00E602F5">
            <w:pPr>
              <w:tabs>
                <w:tab w:val="left" w:pos="1664"/>
              </w:tabs>
              <w:jc w:val="center"/>
              <w:rPr>
                <w:rFonts w:ascii="Times New Roman" w:hAnsi="Times New Roman" w:cs="Times New Roman"/>
              </w:rPr>
            </w:pPr>
            <w:proofErr w:type="gramStart"/>
            <w:r w:rsidRPr="004D4179">
              <w:rPr>
                <w:rFonts w:ascii="Times New Roman" w:hAnsi="Times New Roman" w:cs="Times New Roman"/>
              </w:rPr>
              <w:t>п</w:t>
            </w:r>
            <w:proofErr w:type="gramEnd"/>
            <w:r w:rsidRPr="004D4179">
              <w:rPr>
                <w:rFonts w:ascii="Times New Roman" w:hAnsi="Times New Roman" w:cs="Times New Roman"/>
              </w:rPr>
              <w:t>/п</w:t>
            </w:r>
          </w:p>
          <w:p w:rsidR="00506DA2" w:rsidRPr="004D4179" w:rsidRDefault="00506DA2" w:rsidP="00E602F5">
            <w:pPr>
              <w:tabs>
                <w:tab w:val="left" w:pos="1664"/>
              </w:tabs>
              <w:jc w:val="center"/>
              <w:rPr>
                <w:rFonts w:ascii="Times New Roman" w:hAnsi="Times New Roman" w:cs="Times New Roman"/>
              </w:rPr>
            </w:pPr>
          </w:p>
        </w:tc>
        <w:tc>
          <w:tcPr>
            <w:tcW w:w="0" w:type="auto"/>
            <w:vMerge w:val="restart"/>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Статус</w:t>
            </w:r>
          </w:p>
        </w:tc>
        <w:tc>
          <w:tcPr>
            <w:tcW w:w="0" w:type="auto"/>
            <w:vMerge w:val="restart"/>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 xml:space="preserve">Наименование </w:t>
            </w:r>
          </w:p>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муниципальной программы</w:t>
            </w:r>
          </w:p>
        </w:tc>
        <w:tc>
          <w:tcPr>
            <w:tcW w:w="0" w:type="auto"/>
            <w:vMerge w:val="restart"/>
          </w:tcPr>
          <w:p w:rsidR="00506DA2" w:rsidRPr="004D4179" w:rsidRDefault="00506DA2" w:rsidP="00E602F5">
            <w:pPr>
              <w:tabs>
                <w:tab w:val="left" w:pos="1664"/>
              </w:tabs>
              <w:jc w:val="center"/>
              <w:rPr>
                <w:rFonts w:ascii="Times New Roman" w:hAnsi="Times New Roman" w:cs="Times New Roman"/>
              </w:rPr>
            </w:pPr>
            <w:r w:rsidRPr="004D4179">
              <w:t>Источники расходов на финансирование</w:t>
            </w:r>
            <w:r w:rsidRPr="004D4179">
              <w:rPr>
                <w:rFonts w:ascii="Times New Roman" w:hAnsi="Times New Roman" w:cs="Times New Roman"/>
              </w:rPr>
              <w:t xml:space="preserve"> </w:t>
            </w:r>
          </w:p>
        </w:tc>
        <w:tc>
          <w:tcPr>
            <w:tcW w:w="0" w:type="auto"/>
            <w:gridSpan w:val="5"/>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 xml:space="preserve">Объем расходов на выполнение мероприятия за счет всех источников ресурсного обеспечения, тыс. рублей </w:t>
            </w:r>
          </w:p>
        </w:tc>
      </w:tr>
      <w:tr w:rsidR="00506DA2" w:rsidRPr="004D4179" w:rsidTr="00E602F5">
        <w:trPr>
          <w:trHeight w:val="389"/>
        </w:trPr>
        <w:tc>
          <w:tcPr>
            <w:tcW w:w="0" w:type="auto"/>
            <w:vMerge/>
          </w:tcPr>
          <w:p w:rsidR="00506DA2" w:rsidRPr="004D4179" w:rsidRDefault="00506DA2" w:rsidP="00E602F5">
            <w:pPr>
              <w:tabs>
                <w:tab w:val="left" w:pos="1664"/>
              </w:tabs>
              <w:jc w:val="center"/>
              <w:rPr>
                <w:rFonts w:ascii="Times New Roman" w:hAnsi="Times New Roman" w:cs="Times New Roman"/>
              </w:rPr>
            </w:pPr>
          </w:p>
        </w:tc>
        <w:tc>
          <w:tcPr>
            <w:tcW w:w="0" w:type="auto"/>
            <w:vMerge/>
          </w:tcPr>
          <w:p w:rsidR="00506DA2" w:rsidRPr="004D4179" w:rsidRDefault="00506DA2" w:rsidP="00E602F5">
            <w:pPr>
              <w:tabs>
                <w:tab w:val="left" w:pos="1664"/>
              </w:tabs>
              <w:jc w:val="center"/>
              <w:rPr>
                <w:rFonts w:ascii="Times New Roman" w:hAnsi="Times New Roman" w:cs="Times New Roman"/>
              </w:rPr>
            </w:pPr>
          </w:p>
        </w:tc>
        <w:tc>
          <w:tcPr>
            <w:tcW w:w="0" w:type="auto"/>
            <w:vMerge/>
          </w:tcPr>
          <w:p w:rsidR="00506DA2" w:rsidRPr="004D4179" w:rsidRDefault="00506DA2" w:rsidP="00E602F5">
            <w:pPr>
              <w:tabs>
                <w:tab w:val="left" w:pos="1664"/>
              </w:tabs>
              <w:jc w:val="center"/>
              <w:rPr>
                <w:rFonts w:ascii="Times New Roman" w:hAnsi="Times New Roman" w:cs="Times New Roman"/>
              </w:rPr>
            </w:pPr>
          </w:p>
        </w:tc>
        <w:tc>
          <w:tcPr>
            <w:tcW w:w="0" w:type="auto"/>
            <w:vMerge/>
          </w:tcPr>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b/>
              </w:rPr>
            </w:pPr>
            <w:r w:rsidRPr="004D4179">
              <w:rPr>
                <w:rFonts w:ascii="Times New Roman" w:hAnsi="Times New Roman" w:cs="Times New Roman"/>
                <w:b/>
              </w:rPr>
              <w:t>2018</w:t>
            </w:r>
          </w:p>
        </w:tc>
        <w:tc>
          <w:tcPr>
            <w:tcW w:w="0" w:type="auto"/>
          </w:tcPr>
          <w:p w:rsidR="00506DA2" w:rsidRPr="004D4179" w:rsidRDefault="00506DA2" w:rsidP="00E602F5">
            <w:pPr>
              <w:tabs>
                <w:tab w:val="left" w:pos="1664"/>
              </w:tabs>
              <w:jc w:val="center"/>
              <w:rPr>
                <w:rFonts w:ascii="Times New Roman" w:hAnsi="Times New Roman" w:cs="Times New Roman"/>
                <w:b/>
              </w:rPr>
            </w:pPr>
            <w:r w:rsidRPr="004D4179">
              <w:rPr>
                <w:rFonts w:ascii="Times New Roman" w:hAnsi="Times New Roman" w:cs="Times New Roman"/>
                <w:b/>
              </w:rPr>
              <w:t>2019</w:t>
            </w:r>
          </w:p>
        </w:tc>
        <w:tc>
          <w:tcPr>
            <w:tcW w:w="0" w:type="auto"/>
          </w:tcPr>
          <w:p w:rsidR="00506DA2" w:rsidRPr="004D4179" w:rsidRDefault="00506DA2" w:rsidP="00E602F5">
            <w:pPr>
              <w:tabs>
                <w:tab w:val="left" w:pos="1664"/>
              </w:tabs>
              <w:jc w:val="center"/>
              <w:rPr>
                <w:rFonts w:ascii="Times New Roman" w:hAnsi="Times New Roman" w:cs="Times New Roman"/>
                <w:b/>
              </w:rPr>
            </w:pPr>
            <w:r w:rsidRPr="004D4179">
              <w:rPr>
                <w:rFonts w:ascii="Times New Roman" w:hAnsi="Times New Roman" w:cs="Times New Roman"/>
                <w:b/>
              </w:rPr>
              <w:t>2020</w:t>
            </w:r>
          </w:p>
        </w:tc>
        <w:tc>
          <w:tcPr>
            <w:tcW w:w="0" w:type="auto"/>
          </w:tcPr>
          <w:p w:rsidR="00506DA2" w:rsidRPr="004D4179" w:rsidRDefault="00506DA2" w:rsidP="00E602F5">
            <w:pPr>
              <w:tabs>
                <w:tab w:val="left" w:pos="1664"/>
              </w:tabs>
              <w:jc w:val="center"/>
              <w:rPr>
                <w:rFonts w:ascii="Times New Roman" w:hAnsi="Times New Roman" w:cs="Times New Roman"/>
                <w:b/>
              </w:rPr>
            </w:pPr>
            <w:r w:rsidRPr="004D4179">
              <w:rPr>
                <w:rFonts w:ascii="Times New Roman" w:hAnsi="Times New Roman" w:cs="Times New Roman"/>
                <w:b/>
              </w:rPr>
              <w:t>2021</w:t>
            </w:r>
          </w:p>
        </w:tc>
        <w:tc>
          <w:tcPr>
            <w:tcW w:w="0" w:type="auto"/>
          </w:tcPr>
          <w:p w:rsidR="00506DA2" w:rsidRPr="004D4179" w:rsidRDefault="00506DA2" w:rsidP="00E602F5">
            <w:pPr>
              <w:tabs>
                <w:tab w:val="left" w:pos="1664"/>
              </w:tabs>
              <w:rPr>
                <w:rFonts w:ascii="Times New Roman" w:hAnsi="Times New Roman" w:cs="Times New Roman"/>
                <w:b/>
              </w:rPr>
            </w:pPr>
            <w:r w:rsidRPr="004D4179">
              <w:rPr>
                <w:rFonts w:ascii="Times New Roman" w:hAnsi="Times New Roman" w:cs="Times New Roman"/>
                <w:b/>
              </w:rPr>
              <w:t>2022</w:t>
            </w:r>
          </w:p>
        </w:tc>
      </w:tr>
      <w:tr w:rsidR="00506DA2" w:rsidRPr="004D4179" w:rsidTr="00E602F5">
        <w:trPr>
          <w:trHeight w:val="401"/>
        </w:trPr>
        <w:tc>
          <w:tcPr>
            <w:tcW w:w="0" w:type="auto"/>
            <w:vMerge w:val="restart"/>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1</w:t>
            </w:r>
          </w:p>
        </w:tc>
        <w:tc>
          <w:tcPr>
            <w:tcW w:w="0" w:type="auto"/>
            <w:vMerge w:val="restart"/>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Муниципальная программа</w:t>
            </w:r>
          </w:p>
        </w:tc>
        <w:tc>
          <w:tcPr>
            <w:tcW w:w="0" w:type="auto"/>
            <w:vMerge w:val="restart"/>
          </w:tcPr>
          <w:p w:rsidR="00506DA2" w:rsidRPr="004D4179" w:rsidRDefault="00506DA2" w:rsidP="00E602F5">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«Формирование комфортной городской  среды в МО Новосергиевский поссовет на 2018-2022 годы»</w:t>
            </w:r>
          </w:p>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Всего, в том числе</w:t>
            </w:r>
          </w:p>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5536,200</w:t>
            </w: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1444,391</w:t>
            </w:r>
          </w:p>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600</w:t>
            </w:r>
          </w:p>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200</w:t>
            </w: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200</w:t>
            </w:r>
          </w:p>
        </w:tc>
      </w:tr>
      <w:tr w:rsidR="00506DA2" w:rsidRPr="004D4179" w:rsidTr="00E602F5">
        <w:trPr>
          <w:trHeight w:val="470"/>
        </w:trPr>
        <w:tc>
          <w:tcPr>
            <w:tcW w:w="0" w:type="auto"/>
            <w:vMerge/>
          </w:tcPr>
          <w:p w:rsidR="00506DA2" w:rsidRPr="004D4179" w:rsidRDefault="00506DA2" w:rsidP="00E602F5">
            <w:pPr>
              <w:tabs>
                <w:tab w:val="left" w:pos="1664"/>
              </w:tabs>
              <w:jc w:val="center"/>
              <w:rPr>
                <w:rFonts w:ascii="Times New Roman" w:hAnsi="Times New Roman" w:cs="Times New Roman"/>
              </w:rPr>
            </w:pPr>
          </w:p>
        </w:tc>
        <w:tc>
          <w:tcPr>
            <w:tcW w:w="0" w:type="auto"/>
            <w:vMerge/>
          </w:tcPr>
          <w:p w:rsidR="00506DA2" w:rsidRPr="004D4179" w:rsidRDefault="00506DA2" w:rsidP="00E602F5">
            <w:pPr>
              <w:tabs>
                <w:tab w:val="left" w:pos="1664"/>
              </w:tabs>
              <w:jc w:val="center"/>
              <w:rPr>
                <w:rFonts w:ascii="Times New Roman" w:hAnsi="Times New Roman" w:cs="Times New Roman"/>
              </w:rPr>
            </w:pPr>
          </w:p>
        </w:tc>
        <w:tc>
          <w:tcPr>
            <w:tcW w:w="0" w:type="auto"/>
            <w:vMerge/>
          </w:tcPr>
          <w:p w:rsidR="00506DA2" w:rsidRPr="004D4179" w:rsidRDefault="00506DA2" w:rsidP="00E602F5">
            <w:pPr>
              <w:suppressAutoHyphens/>
              <w:rPr>
                <w:rFonts w:ascii="Times New Roman" w:eastAsia="SimSun" w:hAnsi="Times New Roman" w:cs="Times New Roman"/>
                <w:kern w:val="1"/>
                <w:lang w:eastAsia="ar-SA"/>
              </w:rPr>
            </w:pP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областные</w:t>
            </w: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5000,000</w:t>
            </w: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1183,700</w:t>
            </w:r>
          </w:p>
        </w:tc>
        <w:tc>
          <w:tcPr>
            <w:tcW w:w="0" w:type="auto"/>
          </w:tcPr>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rPr>
            </w:pPr>
          </w:p>
        </w:tc>
      </w:tr>
      <w:tr w:rsidR="00506DA2" w:rsidRPr="004D4179" w:rsidTr="00E602F5">
        <w:trPr>
          <w:trHeight w:val="500"/>
        </w:trPr>
        <w:tc>
          <w:tcPr>
            <w:tcW w:w="0" w:type="auto"/>
            <w:vMerge/>
          </w:tcPr>
          <w:p w:rsidR="00506DA2" w:rsidRPr="004D4179" w:rsidRDefault="00506DA2" w:rsidP="00E602F5">
            <w:pPr>
              <w:tabs>
                <w:tab w:val="left" w:pos="1664"/>
              </w:tabs>
              <w:jc w:val="center"/>
              <w:rPr>
                <w:rFonts w:ascii="Times New Roman" w:hAnsi="Times New Roman" w:cs="Times New Roman"/>
              </w:rPr>
            </w:pPr>
          </w:p>
        </w:tc>
        <w:tc>
          <w:tcPr>
            <w:tcW w:w="0" w:type="auto"/>
            <w:vMerge/>
          </w:tcPr>
          <w:p w:rsidR="00506DA2" w:rsidRPr="004D4179" w:rsidRDefault="00506DA2" w:rsidP="00E602F5">
            <w:pPr>
              <w:tabs>
                <w:tab w:val="left" w:pos="1664"/>
              </w:tabs>
              <w:jc w:val="center"/>
              <w:rPr>
                <w:rFonts w:ascii="Times New Roman" w:hAnsi="Times New Roman" w:cs="Times New Roman"/>
              </w:rPr>
            </w:pPr>
          </w:p>
        </w:tc>
        <w:tc>
          <w:tcPr>
            <w:tcW w:w="0" w:type="auto"/>
            <w:vMerge/>
          </w:tcPr>
          <w:p w:rsidR="00506DA2" w:rsidRPr="004D4179" w:rsidRDefault="00506DA2" w:rsidP="00E602F5">
            <w:pPr>
              <w:suppressAutoHyphens/>
              <w:rPr>
                <w:rFonts w:ascii="Times New Roman" w:eastAsia="SimSun" w:hAnsi="Times New Roman" w:cs="Times New Roman"/>
                <w:kern w:val="1"/>
                <w:lang w:eastAsia="ar-SA"/>
              </w:rPr>
            </w:pP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 xml:space="preserve">местные </w:t>
            </w: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536,200</w:t>
            </w: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260,691</w:t>
            </w: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600</w:t>
            </w: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200</w:t>
            </w: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200</w:t>
            </w:r>
          </w:p>
        </w:tc>
      </w:tr>
      <w:tr w:rsidR="00506DA2" w:rsidRPr="004D4179" w:rsidTr="00E602F5">
        <w:trPr>
          <w:trHeight w:val="395"/>
        </w:trPr>
        <w:tc>
          <w:tcPr>
            <w:tcW w:w="0" w:type="auto"/>
            <w:vMerge w:val="restart"/>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2</w:t>
            </w:r>
          </w:p>
        </w:tc>
        <w:tc>
          <w:tcPr>
            <w:tcW w:w="0" w:type="auto"/>
            <w:vMerge w:val="restart"/>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Основное мероприятие 1.3</w:t>
            </w:r>
          </w:p>
        </w:tc>
        <w:tc>
          <w:tcPr>
            <w:tcW w:w="0" w:type="auto"/>
            <w:vMerge w:val="restart"/>
          </w:tcPr>
          <w:p w:rsidR="00506DA2" w:rsidRPr="004D4179" w:rsidRDefault="00506DA2" w:rsidP="00E602F5">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благоустройство</w:t>
            </w:r>
          </w:p>
          <w:p w:rsidR="00506DA2" w:rsidRPr="004D4179" w:rsidRDefault="00506DA2" w:rsidP="00E602F5">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дворовых</w:t>
            </w:r>
          </w:p>
          <w:p w:rsidR="00506DA2" w:rsidRPr="004D4179" w:rsidRDefault="00506DA2" w:rsidP="00E602F5">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территорий</w:t>
            </w:r>
          </w:p>
          <w:p w:rsidR="00506DA2" w:rsidRPr="004D4179" w:rsidRDefault="00506DA2" w:rsidP="00E602F5">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многоквартирных</w:t>
            </w:r>
          </w:p>
          <w:p w:rsidR="00506DA2" w:rsidRPr="004D4179" w:rsidRDefault="00506DA2" w:rsidP="00E602F5">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домов</w:t>
            </w: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Всего, в том числе</w:t>
            </w:r>
          </w:p>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1444,391</w:t>
            </w:r>
          </w:p>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300</w:t>
            </w: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200</w:t>
            </w: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200</w:t>
            </w:r>
          </w:p>
        </w:tc>
      </w:tr>
      <w:tr w:rsidR="00506DA2" w:rsidRPr="004D4179" w:rsidTr="00E602F5">
        <w:trPr>
          <w:trHeight w:val="469"/>
        </w:trPr>
        <w:tc>
          <w:tcPr>
            <w:tcW w:w="0" w:type="auto"/>
            <w:vMerge/>
          </w:tcPr>
          <w:p w:rsidR="00506DA2" w:rsidRPr="004D4179" w:rsidRDefault="00506DA2" w:rsidP="00E602F5">
            <w:pPr>
              <w:tabs>
                <w:tab w:val="left" w:pos="1664"/>
              </w:tabs>
              <w:jc w:val="center"/>
              <w:rPr>
                <w:rFonts w:ascii="Times New Roman" w:hAnsi="Times New Roman" w:cs="Times New Roman"/>
              </w:rPr>
            </w:pPr>
          </w:p>
        </w:tc>
        <w:tc>
          <w:tcPr>
            <w:tcW w:w="0" w:type="auto"/>
            <w:vMerge/>
          </w:tcPr>
          <w:p w:rsidR="00506DA2" w:rsidRPr="004D4179" w:rsidRDefault="00506DA2" w:rsidP="00E602F5">
            <w:pPr>
              <w:tabs>
                <w:tab w:val="left" w:pos="1664"/>
              </w:tabs>
              <w:jc w:val="center"/>
              <w:rPr>
                <w:rFonts w:ascii="Times New Roman" w:hAnsi="Times New Roman" w:cs="Times New Roman"/>
              </w:rPr>
            </w:pPr>
          </w:p>
        </w:tc>
        <w:tc>
          <w:tcPr>
            <w:tcW w:w="0" w:type="auto"/>
            <w:vMerge/>
          </w:tcPr>
          <w:p w:rsidR="00506DA2" w:rsidRPr="004D4179" w:rsidRDefault="00506DA2" w:rsidP="00E602F5">
            <w:pPr>
              <w:suppressAutoHyphens/>
              <w:rPr>
                <w:rFonts w:ascii="Times New Roman" w:eastAsia="SimSun" w:hAnsi="Times New Roman" w:cs="Times New Roman"/>
                <w:kern w:val="1"/>
                <w:lang w:eastAsia="ar-SA"/>
              </w:rPr>
            </w:pP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областные</w:t>
            </w:r>
          </w:p>
        </w:tc>
        <w:tc>
          <w:tcPr>
            <w:tcW w:w="0" w:type="auto"/>
          </w:tcPr>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1183,700</w:t>
            </w:r>
          </w:p>
        </w:tc>
        <w:tc>
          <w:tcPr>
            <w:tcW w:w="0" w:type="auto"/>
          </w:tcPr>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rPr>
            </w:pPr>
          </w:p>
        </w:tc>
      </w:tr>
      <w:tr w:rsidR="00506DA2" w:rsidRPr="004D4179" w:rsidTr="00E602F5">
        <w:trPr>
          <w:trHeight w:val="636"/>
        </w:trPr>
        <w:tc>
          <w:tcPr>
            <w:tcW w:w="0" w:type="auto"/>
            <w:vMerge/>
          </w:tcPr>
          <w:p w:rsidR="00506DA2" w:rsidRPr="004D4179" w:rsidRDefault="00506DA2" w:rsidP="00E602F5">
            <w:pPr>
              <w:tabs>
                <w:tab w:val="left" w:pos="1664"/>
              </w:tabs>
              <w:jc w:val="center"/>
              <w:rPr>
                <w:rFonts w:ascii="Times New Roman" w:hAnsi="Times New Roman" w:cs="Times New Roman"/>
              </w:rPr>
            </w:pPr>
          </w:p>
        </w:tc>
        <w:tc>
          <w:tcPr>
            <w:tcW w:w="0" w:type="auto"/>
            <w:vMerge/>
          </w:tcPr>
          <w:p w:rsidR="00506DA2" w:rsidRPr="004D4179" w:rsidRDefault="00506DA2" w:rsidP="00E602F5">
            <w:pPr>
              <w:tabs>
                <w:tab w:val="left" w:pos="1664"/>
              </w:tabs>
              <w:jc w:val="center"/>
              <w:rPr>
                <w:rFonts w:ascii="Times New Roman" w:hAnsi="Times New Roman" w:cs="Times New Roman"/>
              </w:rPr>
            </w:pPr>
          </w:p>
        </w:tc>
        <w:tc>
          <w:tcPr>
            <w:tcW w:w="0" w:type="auto"/>
            <w:vMerge/>
          </w:tcPr>
          <w:p w:rsidR="00506DA2" w:rsidRPr="004D4179" w:rsidRDefault="00506DA2" w:rsidP="00E602F5">
            <w:pPr>
              <w:suppressAutoHyphens/>
              <w:rPr>
                <w:rFonts w:ascii="Times New Roman" w:eastAsia="SimSun" w:hAnsi="Times New Roman" w:cs="Times New Roman"/>
                <w:kern w:val="1"/>
                <w:lang w:eastAsia="ar-SA"/>
              </w:rPr>
            </w:pP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 xml:space="preserve">местные </w:t>
            </w:r>
          </w:p>
        </w:tc>
        <w:tc>
          <w:tcPr>
            <w:tcW w:w="0" w:type="auto"/>
          </w:tcPr>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260,691</w:t>
            </w: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300</w:t>
            </w: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200</w:t>
            </w: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200</w:t>
            </w:r>
          </w:p>
        </w:tc>
      </w:tr>
      <w:tr w:rsidR="00506DA2" w:rsidRPr="004D4179" w:rsidTr="00E602F5">
        <w:trPr>
          <w:trHeight w:val="787"/>
        </w:trPr>
        <w:tc>
          <w:tcPr>
            <w:tcW w:w="0" w:type="auto"/>
            <w:vMerge w:val="restart"/>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3</w:t>
            </w:r>
          </w:p>
        </w:tc>
        <w:tc>
          <w:tcPr>
            <w:tcW w:w="0" w:type="auto"/>
            <w:vMerge w:val="restart"/>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Основное мероприятие 1.4</w:t>
            </w:r>
          </w:p>
        </w:tc>
        <w:tc>
          <w:tcPr>
            <w:tcW w:w="0" w:type="auto"/>
            <w:vMerge w:val="restart"/>
          </w:tcPr>
          <w:p w:rsidR="00506DA2" w:rsidRPr="004D4179" w:rsidRDefault="00506DA2" w:rsidP="00E602F5">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благоустройство</w:t>
            </w:r>
          </w:p>
          <w:p w:rsidR="00506DA2" w:rsidRPr="004D4179" w:rsidRDefault="00506DA2" w:rsidP="00E602F5">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общественных</w:t>
            </w:r>
          </w:p>
          <w:p w:rsidR="00506DA2" w:rsidRPr="004D4179" w:rsidRDefault="00506DA2" w:rsidP="00E602F5">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территорий</w:t>
            </w:r>
          </w:p>
          <w:p w:rsidR="00506DA2" w:rsidRPr="004D4179" w:rsidRDefault="00506DA2" w:rsidP="00E602F5">
            <w:pPr>
              <w:suppressAutoHyphens/>
              <w:rPr>
                <w:rFonts w:ascii="Times New Roman" w:eastAsia="SimSun" w:hAnsi="Times New Roman" w:cs="Times New Roman"/>
                <w:kern w:val="1"/>
                <w:lang w:eastAsia="ar-SA"/>
              </w:rPr>
            </w:pP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Всего, в том числе</w:t>
            </w:r>
          </w:p>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5336,200</w:t>
            </w:r>
          </w:p>
        </w:tc>
        <w:tc>
          <w:tcPr>
            <w:tcW w:w="0" w:type="auto"/>
          </w:tcPr>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300</w:t>
            </w:r>
          </w:p>
        </w:tc>
        <w:tc>
          <w:tcPr>
            <w:tcW w:w="0" w:type="auto"/>
          </w:tcPr>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rPr>
            </w:pPr>
          </w:p>
        </w:tc>
      </w:tr>
      <w:tr w:rsidR="00506DA2" w:rsidRPr="004D4179" w:rsidTr="00E602F5">
        <w:trPr>
          <w:trHeight w:val="434"/>
        </w:trPr>
        <w:tc>
          <w:tcPr>
            <w:tcW w:w="0" w:type="auto"/>
            <w:vMerge/>
          </w:tcPr>
          <w:p w:rsidR="00506DA2" w:rsidRPr="004D4179" w:rsidRDefault="00506DA2" w:rsidP="00E602F5">
            <w:pPr>
              <w:tabs>
                <w:tab w:val="left" w:pos="1664"/>
              </w:tabs>
              <w:jc w:val="center"/>
              <w:rPr>
                <w:rFonts w:ascii="Times New Roman" w:hAnsi="Times New Roman" w:cs="Times New Roman"/>
              </w:rPr>
            </w:pPr>
          </w:p>
        </w:tc>
        <w:tc>
          <w:tcPr>
            <w:tcW w:w="0" w:type="auto"/>
            <w:vMerge/>
          </w:tcPr>
          <w:p w:rsidR="00506DA2" w:rsidRPr="004D4179" w:rsidRDefault="00506DA2" w:rsidP="00E602F5">
            <w:pPr>
              <w:tabs>
                <w:tab w:val="left" w:pos="1664"/>
              </w:tabs>
              <w:jc w:val="center"/>
              <w:rPr>
                <w:rFonts w:ascii="Times New Roman" w:hAnsi="Times New Roman" w:cs="Times New Roman"/>
              </w:rPr>
            </w:pPr>
          </w:p>
        </w:tc>
        <w:tc>
          <w:tcPr>
            <w:tcW w:w="0" w:type="auto"/>
            <w:vMerge/>
          </w:tcPr>
          <w:p w:rsidR="00506DA2" w:rsidRPr="004D4179" w:rsidRDefault="00506DA2" w:rsidP="00E602F5">
            <w:pPr>
              <w:suppressAutoHyphens/>
              <w:rPr>
                <w:rFonts w:ascii="Times New Roman" w:eastAsia="SimSun" w:hAnsi="Times New Roman" w:cs="Times New Roman"/>
                <w:kern w:val="1"/>
                <w:lang w:eastAsia="ar-SA"/>
              </w:rPr>
            </w:pP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областные</w:t>
            </w:r>
          </w:p>
        </w:tc>
        <w:tc>
          <w:tcPr>
            <w:tcW w:w="0" w:type="auto"/>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5000,000</w:t>
            </w:r>
          </w:p>
        </w:tc>
        <w:tc>
          <w:tcPr>
            <w:tcW w:w="0" w:type="auto"/>
          </w:tcPr>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rPr>
            </w:pPr>
          </w:p>
        </w:tc>
        <w:tc>
          <w:tcPr>
            <w:tcW w:w="0" w:type="auto"/>
          </w:tcPr>
          <w:p w:rsidR="00506DA2" w:rsidRPr="004D4179" w:rsidRDefault="00506DA2" w:rsidP="00E602F5">
            <w:pPr>
              <w:tabs>
                <w:tab w:val="left" w:pos="1664"/>
              </w:tabs>
              <w:jc w:val="center"/>
              <w:rPr>
                <w:rFonts w:ascii="Times New Roman" w:hAnsi="Times New Roman" w:cs="Times New Roman"/>
              </w:rPr>
            </w:pPr>
          </w:p>
        </w:tc>
      </w:tr>
      <w:tr w:rsidR="00506DA2" w:rsidRPr="004D4179" w:rsidTr="00E602F5">
        <w:trPr>
          <w:trHeight w:val="653"/>
        </w:trPr>
        <w:tc>
          <w:tcPr>
            <w:tcW w:w="0" w:type="auto"/>
            <w:vMerge/>
            <w:tcBorders>
              <w:bottom w:val="single" w:sz="4" w:space="0" w:color="auto"/>
            </w:tcBorders>
          </w:tcPr>
          <w:p w:rsidR="00506DA2" w:rsidRPr="004D4179" w:rsidRDefault="00506DA2" w:rsidP="00E602F5">
            <w:pPr>
              <w:tabs>
                <w:tab w:val="left" w:pos="1664"/>
              </w:tabs>
              <w:jc w:val="center"/>
              <w:rPr>
                <w:rFonts w:ascii="Times New Roman" w:hAnsi="Times New Roman" w:cs="Times New Roman"/>
              </w:rPr>
            </w:pPr>
          </w:p>
        </w:tc>
        <w:tc>
          <w:tcPr>
            <w:tcW w:w="0" w:type="auto"/>
            <w:vMerge/>
            <w:tcBorders>
              <w:bottom w:val="single" w:sz="4" w:space="0" w:color="auto"/>
            </w:tcBorders>
          </w:tcPr>
          <w:p w:rsidR="00506DA2" w:rsidRPr="004D4179" w:rsidRDefault="00506DA2" w:rsidP="00E602F5">
            <w:pPr>
              <w:tabs>
                <w:tab w:val="left" w:pos="1664"/>
              </w:tabs>
              <w:jc w:val="center"/>
              <w:rPr>
                <w:rFonts w:ascii="Times New Roman" w:hAnsi="Times New Roman" w:cs="Times New Roman"/>
              </w:rPr>
            </w:pPr>
          </w:p>
        </w:tc>
        <w:tc>
          <w:tcPr>
            <w:tcW w:w="0" w:type="auto"/>
            <w:vMerge/>
            <w:tcBorders>
              <w:bottom w:val="single" w:sz="4" w:space="0" w:color="auto"/>
            </w:tcBorders>
          </w:tcPr>
          <w:p w:rsidR="00506DA2" w:rsidRPr="004D4179" w:rsidRDefault="00506DA2" w:rsidP="00E602F5">
            <w:pPr>
              <w:suppressAutoHyphens/>
              <w:rPr>
                <w:rFonts w:ascii="Times New Roman" w:eastAsia="SimSun" w:hAnsi="Times New Roman" w:cs="Times New Roman"/>
                <w:kern w:val="1"/>
                <w:lang w:eastAsia="ar-SA"/>
              </w:rPr>
            </w:pPr>
          </w:p>
        </w:tc>
        <w:tc>
          <w:tcPr>
            <w:tcW w:w="0" w:type="auto"/>
            <w:tcBorders>
              <w:bottom w:val="single" w:sz="4" w:space="0" w:color="auto"/>
            </w:tcBorders>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 xml:space="preserve">местные </w:t>
            </w:r>
          </w:p>
        </w:tc>
        <w:tc>
          <w:tcPr>
            <w:tcW w:w="0" w:type="auto"/>
            <w:tcBorders>
              <w:bottom w:val="single" w:sz="4" w:space="0" w:color="auto"/>
            </w:tcBorders>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536,200</w:t>
            </w:r>
          </w:p>
        </w:tc>
        <w:tc>
          <w:tcPr>
            <w:tcW w:w="0" w:type="auto"/>
            <w:tcBorders>
              <w:bottom w:val="single" w:sz="4" w:space="0" w:color="auto"/>
            </w:tcBorders>
          </w:tcPr>
          <w:p w:rsidR="00506DA2" w:rsidRPr="004D4179" w:rsidRDefault="00506DA2" w:rsidP="00E602F5">
            <w:pPr>
              <w:tabs>
                <w:tab w:val="left" w:pos="1664"/>
              </w:tabs>
              <w:jc w:val="center"/>
              <w:rPr>
                <w:rFonts w:ascii="Times New Roman" w:hAnsi="Times New Roman" w:cs="Times New Roman"/>
              </w:rPr>
            </w:pPr>
          </w:p>
        </w:tc>
        <w:tc>
          <w:tcPr>
            <w:tcW w:w="0" w:type="auto"/>
            <w:tcBorders>
              <w:bottom w:val="single" w:sz="4" w:space="0" w:color="auto"/>
            </w:tcBorders>
          </w:tcPr>
          <w:p w:rsidR="00506DA2" w:rsidRPr="004D4179" w:rsidRDefault="00506DA2" w:rsidP="00E602F5">
            <w:pPr>
              <w:tabs>
                <w:tab w:val="left" w:pos="1664"/>
              </w:tabs>
              <w:jc w:val="center"/>
              <w:rPr>
                <w:rFonts w:ascii="Times New Roman" w:hAnsi="Times New Roman" w:cs="Times New Roman"/>
              </w:rPr>
            </w:pPr>
            <w:r w:rsidRPr="004D4179">
              <w:rPr>
                <w:rFonts w:ascii="Times New Roman" w:hAnsi="Times New Roman" w:cs="Times New Roman"/>
              </w:rPr>
              <w:t>300</w:t>
            </w:r>
          </w:p>
        </w:tc>
        <w:tc>
          <w:tcPr>
            <w:tcW w:w="0" w:type="auto"/>
            <w:tcBorders>
              <w:bottom w:val="single" w:sz="4" w:space="0" w:color="auto"/>
            </w:tcBorders>
          </w:tcPr>
          <w:p w:rsidR="00506DA2" w:rsidRPr="004D4179" w:rsidRDefault="00506DA2" w:rsidP="00E602F5">
            <w:pPr>
              <w:tabs>
                <w:tab w:val="left" w:pos="1664"/>
              </w:tabs>
              <w:jc w:val="center"/>
              <w:rPr>
                <w:rFonts w:ascii="Times New Roman" w:hAnsi="Times New Roman" w:cs="Times New Roman"/>
              </w:rPr>
            </w:pPr>
          </w:p>
        </w:tc>
        <w:tc>
          <w:tcPr>
            <w:tcW w:w="0" w:type="auto"/>
            <w:tcBorders>
              <w:bottom w:val="single" w:sz="4" w:space="0" w:color="auto"/>
            </w:tcBorders>
          </w:tcPr>
          <w:p w:rsidR="00506DA2" w:rsidRPr="004D4179" w:rsidRDefault="00506DA2" w:rsidP="00E602F5">
            <w:pPr>
              <w:tabs>
                <w:tab w:val="left" w:pos="1664"/>
              </w:tabs>
              <w:jc w:val="center"/>
              <w:rPr>
                <w:rFonts w:ascii="Times New Roman" w:hAnsi="Times New Roman" w:cs="Times New Roman"/>
              </w:rPr>
            </w:pPr>
          </w:p>
        </w:tc>
      </w:tr>
    </w:tbl>
    <w:p w:rsidR="00506DA2" w:rsidRPr="004D4179" w:rsidRDefault="00506DA2" w:rsidP="00506DA2">
      <w:pPr>
        <w:tabs>
          <w:tab w:val="left" w:pos="1664"/>
        </w:tabs>
        <w:spacing w:after="0" w:line="240" w:lineRule="auto"/>
        <w:rPr>
          <w:rFonts w:ascii="Times New Roman" w:hAnsi="Times New Roman" w:cs="Times New Roman"/>
          <w:b/>
        </w:rPr>
      </w:pPr>
    </w:p>
    <w:p w:rsidR="00506DA2" w:rsidRPr="004D4179" w:rsidRDefault="00506DA2" w:rsidP="00506DA2">
      <w:pPr>
        <w:tabs>
          <w:tab w:val="left" w:pos="0"/>
        </w:tabs>
        <w:spacing w:after="0" w:line="240" w:lineRule="auto"/>
        <w:rPr>
          <w:rFonts w:ascii="Times New Roman" w:hAnsi="Times New Roman" w:cs="Times New Roman"/>
          <w:sz w:val="28"/>
          <w:szCs w:val="28"/>
        </w:rPr>
      </w:pPr>
    </w:p>
    <w:p w:rsidR="00506DA2" w:rsidRPr="004D4179" w:rsidRDefault="00506DA2" w:rsidP="00506DA2">
      <w:pPr>
        <w:tabs>
          <w:tab w:val="left" w:pos="0"/>
        </w:tabs>
        <w:spacing w:after="0" w:line="240" w:lineRule="auto"/>
        <w:rPr>
          <w:rFonts w:ascii="Times New Roman" w:hAnsi="Times New Roman" w:cs="Times New Roman"/>
          <w:sz w:val="28"/>
          <w:szCs w:val="28"/>
        </w:rPr>
      </w:pPr>
    </w:p>
    <w:p w:rsidR="00506DA2" w:rsidRPr="004D4179" w:rsidRDefault="00506DA2" w:rsidP="00506DA2">
      <w:pPr>
        <w:tabs>
          <w:tab w:val="left" w:pos="0"/>
        </w:tabs>
        <w:spacing w:after="0" w:line="240" w:lineRule="auto"/>
        <w:rPr>
          <w:rFonts w:ascii="Times New Roman" w:hAnsi="Times New Roman" w:cs="Times New Roman"/>
          <w:sz w:val="28"/>
          <w:szCs w:val="28"/>
        </w:rPr>
      </w:pPr>
    </w:p>
    <w:p w:rsidR="00506DA2" w:rsidRPr="004D4179" w:rsidRDefault="00506DA2" w:rsidP="00506DA2">
      <w:pPr>
        <w:tabs>
          <w:tab w:val="left" w:pos="0"/>
        </w:tabs>
        <w:spacing w:after="0" w:line="240" w:lineRule="auto"/>
        <w:rPr>
          <w:rFonts w:ascii="Times New Roman" w:hAnsi="Times New Roman" w:cs="Times New Roman"/>
          <w:sz w:val="28"/>
          <w:szCs w:val="28"/>
        </w:rPr>
      </w:pPr>
    </w:p>
    <w:p w:rsidR="00506DA2" w:rsidRPr="004D4179" w:rsidRDefault="00506DA2" w:rsidP="00506DA2">
      <w:pPr>
        <w:tabs>
          <w:tab w:val="left" w:pos="0"/>
        </w:tabs>
        <w:spacing w:after="0" w:line="240" w:lineRule="auto"/>
        <w:rPr>
          <w:rFonts w:ascii="Times New Roman" w:hAnsi="Times New Roman" w:cs="Times New Roman"/>
          <w:sz w:val="28"/>
          <w:szCs w:val="28"/>
        </w:rPr>
      </w:pPr>
    </w:p>
    <w:p w:rsidR="00506DA2" w:rsidRPr="004D4179" w:rsidRDefault="00506DA2" w:rsidP="00506DA2">
      <w:pPr>
        <w:tabs>
          <w:tab w:val="left" w:pos="0"/>
        </w:tabs>
        <w:spacing w:after="0" w:line="240" w:lineRule="auto"/>
        <w:ind w:firstLine="5245"/>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3</w:t>
      </w:r>
    </w:p>
    <w:p w:rsidR="00506DA2" w:rsidRPr="004D4179" w:rsidRDefault="00506DA2" w:rsidP="00506DA2">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506DA2" w:rsidRPr="004D4179" w:rsidRDefault="00506DA2" w:rsidP="00506DA2">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506DA2" w:rsidRPr="004D4179" w:rsidRDefault="00506DA2" w:rsidP="00506DA2">
      <w:pPr>
        <w:tabs>
          <w:tab w:val="left" w:pos="1664"/>
        </w:tabs>
        <w:spacing w:after="0" w:line="240" w:lineRule="auto"/>
        <w:jc w:val="center"/>
        <w:rPr>
          <w:rFonts w:ascii="Times New Roman" w:hAnsi="Times New Roman" w:cs="Times New Roman"/>
        </w:rPr>
      </w:pPr>
    </w:p>
    <w:p w:rsidR="00506DA2" w:rsidRPr="004D4179" w:rsidRDefault="00506DA2" w:rsidP="00506DA2">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Адресный перечень дворовых и общественных территорий, планируемых к благоустройству в рамках муниципальной программы «Формирование комфортной городской (сельской) среды в МО Новосергиевский поссовет на 2018- 2022 годы»</w:t>
      </w:r>
    </w:p>
    <w:tbl>
      <w:tblPr>
        <w:tblStyle w:val="a6"/>
        <w:tblW w:w="5000" w:type="pct"/>
        <w:tblLook w:val="04A0" w:firstRow="1" w:lastRow="0" w:firstColumn="1" w:lastColumn="0" w:noHBand="0" w:noVBand="1"/>
      </w:tblPr>
      <w:tblGrid>
        <w:gridCol w:w="2773"/>
        <w:gridCol w:w="2789"/>
        <w:gridCol w:w="1896"/>
        <w:gridCol w:w="1774"/>
        <w:gridCol w:w="2777"/>
        <w:gridCol w:w="2777"/>
      </w:tblGrid>
      <w:tr w:rsidR="00506DA2" w:rsidRPr="004D4179" w:rsidTr="00E602F5">
        <w:tc>
          <w:tcPr>
            <w:tcW w:w="938"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w:t>
            </w:r>
          </w:p>
          <w:p w:rsidR="00506DA2" w:rsidRPr="004D4179" w:rsidRDefault="00506DA2" w:rsidP="00E602F5">
            <w:pPr>
              <w:tabs>
                <w:tab w:val="left" w:pos="1664"/>
                <w:tab w:val="left" w:pos="5408"/>
              </w:tabs>
              <w:rPr>
                <w:rFonts w:ascii="Times New Roman" w:hAnsi="Times New Roman" w:cs="Times New Roman"/>
              </w:rPr>
            </w:pPr>
            <w:proofErr w:type="gramStart"/>
            <w:r w:rsidRPr="004D4179">
              <w:rPr>
                <w:rFonts w:ascii="Times New Roman" w:hAnsi="Times New Roman" w:cs="Times New Roman"/>
              </w:rPr>
              <w:t>п</w:t>
            </w:r>
            <w:proofErr w:type="gramEnd"/>
            <w:r w:rsidRPr="004D4179">
              <w:rPr>
                <w:rFonts w:ascii="Times New Roman" w:hAnsi="Times New Roman" w:cs="Times New Roman"/>
              </w:rPr>
              <w:t>/п</w:t>
            </w:r>
          </w:p>
          <w:p w:rsidR="00506DA2" w:rsidRPr="004D4179" w:rsidRDefault="00506DA2" w:rsidP="00E602F5">
            <w:pPr>
              <w:tabs>
                <w:tab w:val="left" w:pos="1664"/>
                <w:tab w:val="left" w:pos="5408"/>
              </w:tabs>
              <w:rPr>
                <w:rFonts w:ascii="Times New Roman" w:hAnsi="Times New Roman" w:cs="Times New Roman"/>
              </w:rPr>
            </w:pPr>
          </w:p>
        </w:tc>
        <w:tc>
          <w:tcPr>
            <w:tcW w:w="943"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 xml:space="preserve">Наименование </w:t>
            </w:r>
          </w:p>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территории</w:t>
            </w:r>
          </w:p>
        </w:tc>
        <w:tc>
          <w:tcPr>
            <w:tcW w:w="641"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 xml:space="preserve">Площадь </w:t>
            </w:r>
          </w:p>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территории (</w:t>
            </w:r>
            <w:proofErr w:type="spellStart"/>
            <w:r w:rsidRPr="004D4179">
              <w:rPr>
                <w:rFonts w:ascii="Times New Roman" w:hAnsi="Times New Roman" w:cs="Times New Roman"/>
              </w:rPr>
              <w:t>кв.м</w:t>
            </w:r>
            <w:proofErr w:type="spellEnd"/>
            <w:r w:rsidRPr="004D4179">
              <w:rPr>
                <w:rFonts w:ascii="Times New Roman" w:hAnsi="Times New Roman" w:cs="Times New Roman"/>
              </w:rPr>
              <w:t>.)</w:t>
            </w:r>
          </w:p>
          <w:p w:rsidR="00506DA2" w:rsidRPr="004D4179" w:rsidRDefault="00506DA2" w:rsidP="00E602F5">
            <w:pPr>
              <w:tabs>
                <w:tab w:val="left" w:pos="1664"/>
                <w:tab w:val="left" w:pos="5408"/>
              </w:tabs>
              <w:rPr>
                <w:rFonts w:ascii="Times New Roman" w:hAnsi="Times New Roman" w:cs="Times New Roman"/>
              </w:rPr>
            </w:pPr>
          </w:p>
        </w:tc>
        <w:tc>
          <w:tcPr>
            <w:tcW w:w="600" w:type="pct"/>
          </w:tcPr>
          <w:p w:rsidR="00506DA2" w:rsidRPr="004D4179" w:rsidRDefault="00506DA2" w:rsidP="00E602F5">
            <w:pPr>
              <w:rPr>
                <w:rFonts w:ascii="Times New Roman" w:hAnsi="Times New Roman" w:cs="Times New Roman"/>
              </w:rPr>
            </w:pPr>
            <w:r w:rsidRPr="004D4179">
              <w:rPr>
                <w:rFonts w:ascii="Times New Roman" w:hAnsi="Times New Roman" w:cs="Times New Roman"/>
              </w:rPr>
              <w:t>Год планируемого благоустройства</w:t>
            </w:r>
          </w:p>
          <w:p w:rsidR="00506DA2" w:rsidRPr="004D4179" w:rsidRDefault="00506DA2" w:rsidP="00E602F5">
            <w:pPr>
              <w:rPr>
                <w:rFonts w:ascii="Times New Roman" w:hAnsi="Times New Roman" w:cs="Times New Roman"/>
              </w:rPr>
            </w:pPr>
          </w:p>
          <w:p w:rsidR="00506DA2" w:rsidRPr="004D4179" w:rsidRDefault="00506DA2" w:rsidP="00E602F5">
            <w:pPr>
              <w:tabs>
                <w:tab w:val="left" w:pos="1664"/>
                <w:tab w:val="left" w:pos="5408"/>
              </w:tabs>
              <w:rPr>
                <w:rFonts w:ascii="Times New Roman" w:hAnsi="Times New Roman" w:cs="Times New Roman"/>
              </w:rPr>
            </w:pPr>
          </w:p>
        </w:tc>
        <w:tc>
          <w:tcPr>
            <w:tcW w:w="939"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Перечень мероприятий</w:t>
            </w:r>
          </w:p>
        </w:tc>
        <w:tc>
          <w:tcPr>
            <w:tcW w:w="939"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Ориентировочная стоимость (</w:t>
            </w:r>
            <w:proofErr w:type="spellStart"/>
            <w:r w:rsidRPr="004D4179">
              <w:rPr>
                <w:rFonts w:ascii="Times New Roman" w:hAnsi="Times New Roman" w:cs="Times New Roman"/>
              </w:rPr>
              <w:t>тыс</w:t>
            </w:r>
            <w:proofErr w:type="gramStart"/>
            <w:r w:rsidRPr="004D4179">
              <w:rPr>
                <w:rFonts w:ascii="Times New Roman" w:hAnsi="Times New Roman" w:cs="Times New Roman"/>
              </w:rPr>
              <w:t>.р</w:t>
            </w:r>
            <w:proofErr w:type="gramEnd"/>
            <w:r w:rsidRPr="004D4179">
              <w:rPr>
                <w:rFonts w:ascii="Times New Roman" w:hAnsi="Times New Roman" w:cs="Times New Roman"/>
              </w:rPr>
              <w:t>уб</w:t>
            </w:r>
            <w:proofErr w:type="spellEnd"/>
            <w:r w:rsidRPr="004D4179">
              <w:rPr>
                <w:rFonts w:ascii="Times New Roman" w:hAnsi="Times New Roman" w:cs="Times New Roman"/>
              </w:rPr>
              <w:t>.)</w:t>
            </w:r>
          </w:p>
        </w:tc>
      </w:tr>
      <w:tr w:rsidR="00506DA2" w:rsidRPr="004D4179" w:rsidTr="00E602F5">
        <w:tc>
          <w:tcPr>
            <w:tcW w:w="938"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1</w:t>
            </w:r>
          </w:p>
        </w:tc>
        <w:tc>
          <w:tcPr>
            <w:tcW w:w="943"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парка «Малышок», расположенного по адресу: Оренбургская область, Новосергиевский район, </w:t>
            </w:r>
            <w:proofErr w:type="spellStart"/>
            <w:r w:rsidRPr="004D4179">
              <w:rPr>
                <w:rFonts w:ascii="Times New Roman" w:hAnsi="Times New Roman" w:cs="Times New Roman"/>
              </w:rPr>
              <w:t>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w:t>
            </w:r>
            <w:proofErr w:type="spellEnd"/>
            <w:r w:rsidRPr="004D4179">
              <w:rPr>
                <w:rFonts w:ascii="Times New Roman" w:hAnsi="Times New Roman" w:cs="Times New Roman"/>
              </w:rPr>
              <w:t xml:space="preserve">, </w:t>
            </w:r>
            <w:proofErr w:type="spellStart"/>
            <w:r w:rsidRPr="004D4179">
              <w:rPr>
                <w:rFonts w:ascii="Times New Roman" w:hAnsi="Times New Roman" w:cs="Times New Roman"/>
              </w:rPr>
              <w:t>ул.Краснопартизанская</w:t>
            </w:r>
            <w:proofErr w:type="spellEnd"/>
            <w:r w:rsidRPr="004D4179">
              <w:rPr>
                <w:rFonts w:ascii="Times New Roman" w:hAnsi="Times New Roman" w:cs="Times New Roman"/>
              </w:rPr>
              <w:t>, д.43</w:t>
            </w:r>
          </w:p>
        </w:tc>
        <w:tc>
          <w:tcPr>
            <w:tcW w:w="641"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5 108</w:t>
            </w:r>
          </w:p>
        </w:tc>
        <w:tc>
          <w:tcPr>
            <w:tcW w:w="600"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2018</w:t>
            </w:r>
          </w:p>
        </w:tc>
        <w:tc>
          <w:tcPr>
            <w:tcW w:w="939" w:type="pct"/>
          </w:tcPr>
          <w:p w:rsidR="00506DA2" w:rsidRPr="004D4179" w:rsidRDefault="00506DA2" w:rsidP="00E602F5">
            <w:pPr>
              <w:tabs>
                <w:tab w:val="left" w:pos="1664"/>
                <w:tab w:val="left" w:pos="5408"/>
              </w:tabs>
              <w:rPr>
                <w:rFonts w:ascii="Times New Roman" w:hAnsi="Times New Roman" w:cs="Times New Roman"/>
              </w:rPr>
            </w:pPr>
          </w:p>
        </w:tc>
        <w:tc>
          <w:tcPr>
            <w:tcW w:w="939"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5 354,248</w:t>
            </w:r>
          </w:p>
        </w:tc>
      </w:tr>
      <w:tr w:rsidR="00506DA2" w:rsidRPr="004D4179" w:rsidTr="00E602F5">
        <w:tc>
          <w:tcPr>
            <w:tcW w:w="938"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2</w:t>
            </w:r>
          </w:p>
        </w:tc>
        <w:tc>
          <w:tcPr>
            <w:tcW w:w="943"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 ул.Культурная,5,7</w:t>
            </w:r>
          </w:p>
        </w:tc>
        <w:tc>
          <w:tcPr>
            <w:tcW w:w="641"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3958</w:t>
            </w:r>
          </w:p>
        </w:tc>
        <w:tc>
          <w:tcPr>
            <w:tcW w:w="600"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2019</w:t>
            </w:r>
          </w:p>
        </w:tc>
        <w:tc>
          <w:tcPr>
            <w:tcW w:w="939" w:type="pct"/>
          </w:tcPr>
          <w:p w:rsidR="00506DA2" w:rsidRPr="004D4179" w:rsidRDefault="00506DA2" w:rsidP="00E602F5">
            <w:pPr>
              <w:tabs>
                <w:tab w:val="left" w:pos="1664"/>
                <w:tab w:val="left" w:pos="5408"/>
              </w:tabs>
              <w:rPr>
                <w:rFonts w:ascii="Times New Roman" w:hAnsi="Times New Roman" w:cs="Times New Roman"/>
              </w:rPr>
            </w:pPr>
          </w:p>
        </w:tc>
        <w:tc>
          <w:tcPr>
            <w:tcW w:w="939"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982,837</w:t>
            </w:r>
          </w:p>
        </w:tc>
      </w:tr>
      <w:tr w:rsidR="00506DA2" w:rsidRPr="004D4179" w:rsidTr="00E602F5">
        <w:tc>
          <w:tcPr>
            <w:tcW w:w="938"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3</w:t>
            </w:r>
          </w:p>
        </w:tc>
        <w:tc>
          <w:tcPr>
            <w:tcW w:w="943"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 ул.Восточная,43,43а</w:t>
            </w:r>
          </w:p>
        </w:tc>
        <w:tc>
          <w:tcPr>
            <w:tcW w:w="641"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4438</w:t>
            </w:r>
          </w:p>
        </w:tc>
        <w:tc>
          <w:tcPr>
            <w:tcW w:w="600"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2019</w:t>
            </w:r>
          </w:p>
        </w:tc>
        <w:tc>
          <w:tcPr>
            <w:tcW w:w="939" w:type="pct"/>
          </w:tcPr>
          <w:p w:rsidR="00506DA2" w:rsidRPr="004D4179" w:rsidRDefault="00506DA2" w:rsidP="00E602F5">
            <w:pPr>
              <w:tabs>
                <w:tab w:val="left" w:pos="1664"/>
                <w:tab w:val="left" w:pos="5408"/>
              </w:tabs>
              <w:rPr>
                <w:rFonts w:ascii="Times New Roman" w:hAnsi="Times New Roman" w:cs="Times New Roman"/>
              </w:rPr>
            </w:pPr>
          </w:p>
        </w:tc>
        <w:tc>
          <w:tcPr>
            <w:tcW w:w="939"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263,174</w:t>
            </w:r>
          </w:p>
        </w:tc>
      </w:tr>
      <w:tr w:rsidR="00506DA2" w:rsidRPr="004D4179" w:rsidTr="00E602F5">
        <w:tc>
          <w:tcPr>
            <w:tcW w:w="938"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4</w:t>
            </w:r>
          </w:p>
        </w:tc>
        <w:tc>
          <w:tcPr>
            <w:tcW w:w="943"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общественной территории, </w:t>
            </w:r>
            <w:r w:rsidRPr="004D4179">
              <w:rPr>
                <w:rFonts w:ascii="Times New Roman" w:hAnsi="Times New Roman" w:cs="Times New Roman"/>
              </w:rPr>
              <w:lastRenderedPageBreak/>
              <w:t xml:space="preserve">расположенной по адресу: Оренбургская область, Новосергиевский район, </w:t>
            </w:r>
            <w:proofErr w:type="spellStart"/>
            <w:r w:rsidRPr="004D4179">
              <w:rPr>
                <w:rFonts w:ascii="Times New Roman" w:hAnsi="Times New Roman" w:cs="Times New Roman"/>
              </w:rPr>
              <w:t>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w:t>
            </w:r>
            <w:proofErr w:type="spellEnd"/>
            <w:r w:rsidRPr="004D4179">
              <w:rPr>
                <w:rFonts w:ascii="Times New Roman" w:hAnsi="Times New Roman" w:cs="Times New Roman"/>
              </w:rPr>
              <w:t xml:space="preserve">, </w:t>
            </w:r>
            <w:proofErr w:type="spellStart"/>
            <w:r w:rsidRPr="004D4179">
              <w:rPr>
                <w:rFonts w:ascii="Times New Roman" w:hAnsi="Times New Roman" w:cs="Times New Roman"/>
              </w:rPr>
              <w:t>ул.Краснопартизанская</w:t>
            </w:r>
            <w:proofErr w:type="spellEnd"/>
            <w:r w:rsidRPr="004D4179">
              <w:rPr>
                <w:rFonts w:ascii="Times New Roman" w:hAnsi="Times New Roman" w:cs="Times New Roman"/>
              </w:rPr>
              <w:t xml:space="preserve"> (кадастровый номер земельного участка: 56:19:1002022:638)</w:t>
            </w:r>
          </w:p>
        </w:tc>
        <w:tc>
          <w:tcPr>
            <w:tcW w:w="641"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lastRenderedPageBreak/>
              <w:t>8 925</w:t>
            </w:r>
          </w:p>
        </w:tc>
        <w:tc>
          <w:tcPr>
            <w:tcW w:w="600"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506DA2" w:rsidRPr="004D4179" w:rsidRDefault="00506DA2" w:rsidP="00E602F5">
            <w:pPr>
              <w:tabs>
                <w:tab w:val="left" w:pos="1664"/>
                <w:tab w:val="left" w:pos="5408"/>
              </w:tabs>
              <w:rPr>
                <w:rFonts w:ascii="Times New Roman" w:hAnsi="Times New Roman" w:cs="Times New Roman"/>
              </w:rPr>
            </w:pPr>
          </w:p>
        </w:tc>
        <w:tc>
          <w:tcPr>
            <w:tcW w:w="939" w:type="pct"/>
          </w:tcPr>
          <w:p w:rsidR="00506DA2" w:rsidRPr="004D4179" w:rsidRDefault="00506DA2" w:rsidP="00E602F5">
            <w:pPr>
              <w:tabs>
                <w:tab w:val="left" w:pos="1664"/>
                <w:tab w:val="left" w:pos="5408"/>
              </w:tabs>
              <w:rPr>
                <w:rFonts w:ascii="Times New Roman" w:hAnsi="Times New Roman" w:cs="Times New Roman"/>
              </w:rPr>
            </w:pPr>
          </w:p>
        </w:tc>
      </w:tr>
      <w:tr w:rsidR="00506DA2" w:rsidRPr="004D4179" w:rsidTr="00E602F5">
        <w:tc>
          <w:tcPr>
            <w:tcW w:w="938"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lastRenderedPageBreak/>
              <w:t>5</w:t>
            </w:r>
          </w:p>
        </w:tc>
        <w:tc>
          <w:tcPr>
            <w:tcW w:w="943"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 ул.Ломоносова,33а, 33б</w:t>
            </w:r>
          </w:p>
        </w:tc>
        <w:tc>
          <w:tcPr>
            <w:tcW w:w="641" w:type="pct"/>
          </w:tcPr>
          <w:p w:rsidR="00506DA2" w:rsidRPr="004D4179" w:rsidRDefault="00506DA2" w:rsidP="00E602F5">
            <w:pPr>
              <w:tabs>
                <w:tab w:val="left" w:pos="1664"/>
                <w:tab w:val="left" w:pos="5408"/>
              </w:tabs>
              <w:rPr>
                <w:rFonts w:ascii="Times New Roman" w:hAnsi="Times New Roman" w:cs="Times New Roman"/>
              </w:rPr>
            </w:pPr>
          </w:p>
        </w:tc>
        <w:tc>
          <w:tcPr>
            <w:tcW w:w="600"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506DA2" w:rsidRPr="004D4179" w:rsidRDefault="00506DA2" w:rsidP="00E602F5">
            <w:pPr>
              <w:tabs>
                <w:tab w:val="left" w:pos="1664"/>
                <w:tab w:val="left" w:pos="5408"/>
              </w:tabs>
              <w:rPr>
                <w:rFonts w:ascii="Times New Roman" w:hAnsi="Times New Roman" w:cs="Times New Roman"/>
              </w:rPr>
            </w:pPr>
          </w:p>
        </w:tc>
        <w:tc>
          <w:tcPr>
            <w:tcW w:w="939" w:type="pct"/>
          </w:tcPr>
          <w:p w:rsidR="00506DA2" w:rsidRPr="004D4179" w:rsidRDefault="00506DA2" w:rsidP="00E602F5">
            <w:pPr>
              <w:tabs>
                <w:tab w:val="left" w:pos="1664"/>
                <w:tab w:val="left" w:pos="5408"/>
              </w:tabs>
              <w:rPr>
                <w:rFonts w:ascii="Times New Roman" w:hAnsi="Times New Roman" w:cs="Times New Roman"/>
              </w:rPr>
            </w:pPr>
          </w:p>
        </w:tc>
      </w:tr>
      <w:tr w:rsidR="00506DA2" w:rsidRPr="004D4179" w:rsidTr="00E602F5">
        <w:tc>
          <w:tcPr>
            <w:tcW w:w="938"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6</w:t>
            </w:r>
          </w:p>
        </w:tc>
        <w:tc>
          <w:tcPr>
            <w:tcW w:w="943"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дворовой территории, расположенной по адресу: Оренбургская область, Новосергиевский район, </w:t>
            </w:r>
            <w:proofErr w:type="spellStart"/>
            <w:r w:rsidRPr="004D4179">
              <w:rPr>
                <w:rFonts w:ascii="Times New Roman" w:hAnsi="Times New Roman" w:cs="Times New Roman"/>
              </w:rPr>
              <w:t>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w:t>
            </w:r>
            <w:proofErr w:type="spellEnd"/>
            <w:r w:rsidRPr="004D4179">
              <w:rPr>
                <w:rFonts w:ascii="Times New Roman" w:hAnsi="Times New Roman" w:cs="Times New Roman"/>
              </w:rPr>
              <w:t xml:space="preserve">, </w:t>
            </w:r>
            <w:proofErr w:type="spellStart"/>
            <w:r w:rsidRPr="004D4179">
              <w:rPr>
                <w:rFonts w:ascii="Times New Roman" w:hAnsi="Times New Roman" w:cs="Times New Roman"/>
              </w:rPr>
              <w:t>ул.Ломоносова</w:t>
            </w:r>
            <w:proofErr w:type="spellEnd"/>
            <w:r w:rsidRPr="004D4179">
              <w:rPr>
                <w:rFonts w:ascii="Times New Roman" w:hAnsi="Times New Roman" w:cs="Times New Roman"/>
              </w:rPr>
              <w:t>, 29</w:t>
            </w:r>
          </w:p>
        </w:tc>
        <w:tc>
          <w:tcPr>
            <w:tcW w:w="641" w:type="pct"/>
          </w:tcPr>
          <w:p w:rsidR="00506DA2" w:rsidRPr="004D4179" w:rsidRDefault="00506DA2" w:rsidP="00E602F5">
            <w:pPr>
              <w:tabs>
                <w:tab w:val="left" w:pos="1664"/>
                <w:tab w:val="left" w:pos="5408"/>
              </w:tabs>
              <w:rPr>
                <w:rFonts w:ascii="Times New Roman" w:hAnsi="Times New Roman" w:cs="Times New Roman"/>
              </w:rPr>
            </w:pPr>
          </w:p>
        </w:tc>
        <w:tc>
          <w:tcPr>
            <w:tcW w:w="600"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506DA2" w:rsidRPr="004D4179" w:rsidRDefault="00506DA2" w:rsidP="00E602F5">
            <w:pPr>
              <w:tabs>
                <w:tab w:val="left" w:pos="1664"/>
                <w:tab w:val="left" w:pos="5408"/>
              </w:tabs>
              <w:rPr>
                <w:rFonts w:ascii="Times New Roman" w:hAnsi="Times New Roman" w:cs="Times New Roman"/>
              </w:rPr>
            </w:pPr>
          </w:p>
        </w:tc>
        <w:tc>
          <w:tcPr>
            <w:tcW w:w="939" w:type="pct"/>
          </w:tcPr>
          <w:p w:rsidR="00506DA2" w:rsidRPr="004D4179" w:rsidRDefault="00506DA2" w:rsidP="00E602F5">
            <w:pPr>
              <w:tabs>
                <w:tab w:val="left" w:pos="1664"/>
                <w:tab w:val="left" w:pos="5408"/>
              </w:tabs>
              <w:rPr>
                <w:rFonts w:ascii="Times New Roman" w:hAnsi="Times New Roman" w:cs="Times New Roman"/>
              </w:rPr>
            </w:pPr>
          </w:p>
        </w:tc>
      </w:tr>
      <w:tr w:rsidR="00506DA2" w:rsidRPr="004D4179" w:rsidTr="00E602F5">
        <w:tc>
          <w:tcPr>
            <w:tcW w:w="938"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7</w:t>
            </w:r>
          </w:p>
        </w:tc>
        <w:tc>
          <w:tcPr>
            <w:tcW w:w="943"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дворовой территории, расположенной по адресу: Оренбургская область, Новосергиевский район, </w:t>
            </w:r>
            <w:proofErr w:type="spellStart"/>
            <w:r w:rsidRPr="004D4179">
              <w:rPr>
                <w:rFonts w:ascii="Times New Roman" w:hAnsi="Times New Roman" w:cs="Times New Roman"/>
              </w:rPr>
              <w:t>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w:t>
            </w:r>
            <w:proofErr w:type="spellEnd"/>
            <w:r w:rsidRPr="004D4179">
              <w:rPr>
                <w:rFonts w:ascii="Times New Roman" w:hAnsi="Times New Roman" w:cs="Times New Roman"/>
              </w:rPr>
              <w:t xml:space="preserve">, </w:t>
            </w:r>
            <w:proofErr w:type="spellStart"/>
            <w:r w:rsidRPr="004D4179">
              <w:rPr>
                <w:rFonts w:ascii="Times New Roman" w:hAnsi="Times New Roman" w:cs="Times New Roman"/>
              </w:rPr>
              <w:t>ул.Ломоносова</w:t>
            </w:r>
            <w:proofErr w:type="spellEnd"/>
            <w:r w:rsidRPr="004D4179">
              <w:rPr>
                <w:rFonts w:ascii="Times New Roman" w:hAnsi="Times New Roman" w:cs="Times New Roman"/>
              </w:rPr>
              <w:t>, 31</w:t>
            </w:r>
          </w:p>
        </w:tc>
        <w:tc>
          <w:tcPr>
            <w:tcW w:w="641" w:type="pct"/>
          </w:tcPr>
          <w:p w:rsidR="00506DA2" w:rsidRPr="004D4179" w:rsidRDefault="00506DA2" w:rsidP="00E602F5">
            <w:pPr>
              <w:tabs>
                <w:tab w:val="left" w:pos="1664"/>
                <w:tab w:val="left" w:pos="5408"/>
              </w:tabs>
              <w:rPr>
                <w:rFonts w:ascii="Times New Roman" w:hAnsi="Times New Roman" w:cs="Times New Roman"/>
              </w:rPr>
            </w:pPr>
          </w:p>
        </w:tc>
        <w:tc>
          <w:tcPr>
            <w:tcW w:w="600"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506DA2" w:rsidRPr="004D4179" w:rsidRDefault="00506DA2" w:rsidP="00E602F5">
            <w:pPr>
              <w:tabs>
                <w:tab w:val="left" w:pos="1664"/>
                <w:tab w:val="left" w:pos="5408"/>
              </w:tabs>
              <w:rPr>
                <w:rFonts w:ascii="Times New Roman" w:hAnsi="Times New Roman" w:cs="Times New Roman"/>
              </w:rPr>
            </w:pPr>
          </w:p>
        </w:tc>
        <w:tc>
          <w:tcPr>
            <w:tcW w:w="939" w:type="pct"/>
          </w:tcPr>
          <w:p w:rsidR="00506DA2" w:rsidRPr="004D4179" w:rsidRDefault="00506DA2" w:rsidP="00E602F5">
            <w:pPr>
              <w:tabs>
                <w:tab w:val="left" w:pos="1664"/>
                <w:tab w:val="left" w:pos="5408"/>
              </w:tabs>
              <w:rPr>
                <w:rFonts w:ascii="Times New Roman" w:hAnsi="Times New Roman" w:cs="Times New Roman"/>
              </w:rPr>
            </w:pPr>
          </w:p>
        </w:tc>
      </w:tr>
      <w:tr w:rsidR="00506DA2" w:rsidRPr="004D4179" w:rsidTr="00E602F5">
        <w:tc>
          <w:tcPr>
            <w:tcW w:w="938"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8</w:t>
            </w:r>
          </w:p>
        </w:tc>
        <w:tc>
          <w:tcPr>
            <w:tcW w:w="943"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дворовой территории, расположенной по адресу: Оренбургская область, Новосергиевский район, </w:t>
            </w:r>
            <w:proofErr w:type="spellStart"/>
            <w:r w:rsidRPr="004D4179">
              <w:rPr>
                <w:rFonts w:ascii="Times New Roman" w:hAnsi="Times New Roman" w:cs="Times New Roman"/>
              </w:rPr>
              <w:t>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w:t>
            </w:r>
            <w:proofErr w:type="spellEnd"/>
            <w:r w:rsidRPr="004D4179">
              <w:rPr>
                <w:rFonts w:ascii="Times New Roman" w:hAnsi="Times New Roman" w:cs="Times New Roman"/>
              </w:rPr>
              <w:t xml:space="preserve">, </w:t>
            </w:r>
            <w:proofErr w:type="spellStart"/>
            <w:r w:rsidRPr="004D4179">
              <w:rPr>
                <w:rFonts w:ascii="Times New Roman" w:hAnsi="Times New Roman" w:cs="Times New Roman"/>
              </w:rPr>
              <w:t>ул.Культурная</w:t>
            </w:r>
            <w:proofErr w:type="spellEnd"/>
            <w:r w:rsidRPr="004D4179">
              <w:rPr>
                <w:rFonts w:ascii="Times New Roman" w:hAnsi="Times New Roman" w:cs="Times New Roman"/>
              </w:rPr>
              <w:t>, 1, 3</w:t>
            </w:r>
          </w:p>
        </w:tc>
        <w:tc>
          <w:tcPr>
            <w:tcW w:w="641" w:type="pct"/>
          </w:tcPr>
          <w:p w:rsidR="00506DA2" w:rsidRPr="004D4179" w:rsidRDefault="00506DA2" w:rsidP="00E602F5">
            <w:pPr>
              <w:tabs>
                <w:tab w:val="left" w:pos="1664"/>
                <w:tab w:val="left" w:pos="5408"/>
              </w:tabs>
              <w:rPr>
                <w:rFonts w:ascii="Times New Roman" w:hAnsi="Times New Roman" w:cs="Times New Roman"/>
              </w:rPr>
            </w:pPr>
          </w:p>
        </w:tc>
        <w:tc>
          <w:tcPr>
            <w:tcW w:w="600"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506DA2" w:rsidRPr="004D4179" w:rsidRDefault="00506DA2" w:rsidP="00E602F5">
            <w:pPr>
              <w:tabs>
                <w:tab w:val="left" w:pos="1664"/>
                <w:tab w:val="left" w:pos="5408"/>
              </w:tabs>
              <w:rPr>
                <w:rFonts w:ascii="Times New Roman" w:hAnsi="Times New Roman" w:cs="Times New Roman"/>
              </w:rPr>
            </w:pPr>
          </w:p>
        </w:tc>
        <w:tc>
          <w:tcPr>
            <w:tcW w:w="939" w:type="pct"/>
          </w:tcPr>
          <w:p w:rsidR="00506DA2" w:rsidRPr="004D4179" w:rsidRDefault="00506DA2" w:rsidP="00E602F5">
            <w:pPr>
              <w:tabs>
                <w:tab w:val="left" w:pos="1664"/>
                <w:tab w:val="left" w:pos="5408"/>
              </w:tabs>
              <w:rPr>
                <w:rFonts w:ascii="Times New Roman" w:hAnsi="Times New Roman" w:cs="Times New Roman"/>
              </w:rPr>
            </w:pPr>
          </w:p>
        </w:tc>
      </w:tr>
      <w:tr w:rsidR="00506DA2" w:rsidRPr="004D4179" w:rsidTr="00E602F5">
        <w:tc>
          <w:tcPr>
            <w:tcW w:w="938"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lastRenderedPageBreak/>
              <w:t>9</w:t>
            </w:r>
          </w:p>
        </w:tc>
        <w:tc>
          <w:tcPr>
            <w:tcW w:w="943"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 ул.Мичурина,4В</w:t>
            </w:r>
          </w:p>
        </w:tc>
        <w:tc>
          <w:tcPr>
            <w:tcW w:w="641" w:type="pct"/>
          </w:tcPr>
          <w:p w:rsidR="00506DA2" w:rsidRPr="004D4179" w:rsidRDefault="00506DA2" w:rsidP="00E602F5">
            <w:pPr>
              <w:tabs>
                <w:tab w:val="left" w:pos="1664"/>
                <w:tab w:val="left" w:pos="5408"/>
              </w:tabs>
              <w:rPr>
                <w:rFonts w:ascii="Times New Roman" w:hAnsi="Times New Roman" w:cs="Times New Roman"/>
              </w:rPr>
            </w:pPr>
          </w:p>
        </w:tc>
        <w:tc>
          <w:tcPr>
            <w:tcW w:w="600"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506DA2" w:rsidRPr="004D4179" w:rsidRDefault="00506DA2" w:rsidP="00E602F5">
            <w:pPr>
              <w:tabs>
                <w:tab w:val="left" w:pos="1664"/>
                <w:tab w:val="left" w:pos="5408"/>
              </w:tabs>
              <w:rPr>
                <w:rFonts w:ascii="Times New Roman" w:hAnsi="Times New Roman" w:cs="Times New Roman"/>
              </w:rPr>
            </w:pPr>
          </w:p>
        </w:tc>
        <w:tc>
          <w:tcPr>
            <w:tcW w:w="939" w:type="pct"/>
          </w:tcPr>
          <w:p w:rsidR="00506DA2" w:rsidRPr="004D4179" w:rsidRDefault="00506DA2" w:rsidP="00E602F5">
            <w:pPr>
              <w:tabs>
                <w:tab w:val="left" w:pos="1664"/>
                <w:tab w:val="left" w:pos="5408"/>
              </w:tabs>
              <w:rPr>
                <w:rFonts w:ascii="Times New Roman" w:hAnsi="Times New Roman" w:cs="Times New Roman"/>
              </w:rPr>
            </w:pPr>
          </w:p>
        </w:tc>
      </w:tr>
      <w:tr w:rsidR="00506DA2" w:rsidRPr="004D4179" w:rsidTr="00E602F5">
        <w:tc>
          <w:tcPr>
            <w:tcW w:w="938"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10</w:t>
            </w:r>
          </w:p>
        </w:tc>
        <w:tc>
          <w:tcPr>
            <w:tcW w:w="943"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 пер.СХТ,3</w:t>
            </w:r>
          </w:p>
        </w:tc>
        <w:tc>
          <w:tcPr>
            <w:tcW w:w="641" w:type="pct"/>
          </w:tcPr>
          <w:p w:rsidR="00506DA2" w:rsidRPr="004D4179" w:rsidRDefault="00506DA2" w:rsidP="00E602F5">
            <w:pPr>
              <w:tabs>
                <w:tab w:val="left" w:pos="1664"/>
                <w:tab w:val="left" w:pos="5408"/>
              </w:tabs>
              <w:rPr>
                <w:rFonts w:ascii="Times New Roman" w:hAnsi="Times New Roman" w:cs="Times New Roman"/>
              </w:rPr>
            </w:pPr>
          </w:p>
        </w:tc>
        <w:tc>
          <w:tcPr>
            <w:tcW w:w="600"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506DA2" w:rsidRPr="004D4179" w:rsidRDefault="00506DA2" w:rsidP="00E602F5">
            <w:pPr>
              <w:tabs>
                <w:tab w:val="left" w:pos="1664"/>
                <w:tab w:val="left" w:pos="5408"/>
              </w:tabs>
              <w:rPr>
                <w:rFonts w:ascii="Times New Roman" w:hAnsi="Times New Roman" w:cs="Times New Roman"/>
              </w:rPr>
            </w:pPr>
          </w:p>
        </w:tc>
        <w:tc>
          <w:tcPr>
            <w:tcW w:w="939" w:type="pct"/>
          </w:tcPr>
          <w:p w:rsidR="00506DA2" w:rsidRPr="004D4179" w:rsidRDefault="00506DA2" w:rsidP="00E602F5">
            <w:pPr>
              <w:tabs>
                <w:tab w:val="left" w:pos="1664"/>
                <w:tab w:val="left" w:pos="5408"/>
              </w:tabs>
              <w:rPr>
                <w:rFonts w:ascii="Times New Roman" w:hAnsi="Times New Roman" w:cs="Times New Roman"/>
              </w:rPr>
            </w:pPr>
          </w:p>
        </w:tc>
      </w:tr>
      <w:tr w:rsidR="00506DA2" w:rsidRPr="004D4179" w:rsidTr="00E602F5">
        <w:tc>
          <w:tcPr>
            <w:tcW w:w="938"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11</w:t>
            </w:r>
          </w:p>
        </w:tc>
        <w:tc>
          <w:tcPr>
            <w:tcW w:w="943"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дворовой территории, расположенной по адресу: Оренбургская область, Новосергиевский район, </w:t>
            </w:r>
            <w:proofErr w:type="spellStart"/>
            <w:r w:rsidRPr="004D4179">
              <w:rPr>
                <w:rFonts w:ascii="Times New Roman" w:hAnsi="Times New Roman" w:cs="Times New Roman"/>
              </w:rPr>
              <w:t>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w:t>
            </w:r>
            <w:proofErr w:type="spellEnd"/>
            <w:r w:rsidRPr="004D4179">
              <w:rPr>
                <w:rFonts w:ascii="Times New Roman" w:hAnsi="Times New Roman" w:cs="Times New Roman"/>
              </w:rPr>
              <w:t xml:space="preserve">, </w:t>
            </w:r>
            <w:proofErr w:type="spellStart"/>
            <w:r w:rsidRPr="004D4179">
              <w:rPr>
                <w:rFonts w:ascii="Times New Roman" w:hAnsi="Times New Roman" w:cs="Times New Roman"/>
              </w:rPr>
              <w:t>ул.Королева</w:t>
            </w:r>
            <w:proofErr w:type="spellEnd"/>
            <w:r w:rsidRPr="004D4179">
              <w:rPr>
                <w:rFonts w:ascii="Times New Roman" w:hAnsi="Times New Roman" w:cs="Times New Roman"/>
              </w:rPr>
              <w:t>, 4</w:t>
            </w:r>
          </w:p>
        </w:tc>
        <w:tc>
          <w:tcPr>
            <w:tcW w:w="641" w:type="pct"/>
          </w:tcPr>
          <w:p w:rsidR="00506DA2" w:rsidRPr="004D4179" w:rsidRDefault="00506DA2" w:rsidP="00E602F5">
            <w:pPr>
              <w:tabs>
                <w:tab w:val="left" w:pos="1664"/>
                <w:tab w:val="left" w:pos="5408"/>
              </w:tabs>
              <w:rPr>
                <w:rFonts w:ascii="Times New Roman" w:hAnsi="Times New Roman" w:cs="Times New Roman"/>
              </w:rPr>
            </w:pPr>
          </w:p>
        </w:tc>
        <w:tc>
          <w:tcPr>
            <w:tcW w:w="600"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506DA2" w:rsidRPr="004D4179" w:rsidRDefault="00506DA2" w:rsidP="00E602F5">
            <w:pPr>
              <w:tabs>
                <w:tab w:val="left" w:pos="1664"/>
                <w:tab w:val="left" w:pos="5408"/>
              </w:tabs>
              <w:rPr>
                <w:rFonts w:ascii="Times New Roman" w:hAnsi="Times New Roman" w:cs="Times New Roman"/>
              </w:rPr>
            </w:pPr>
          </w:p>
        </w:tc>
        <w:tc>
          <w:tcPr>
            <w:tcW w:w="939" w:type="pct"/>
          </w:tcPr>
          <w:p w:rsidR="00506DA2" w:rsidRPr="004D4179" w:rsidRDefault="00506DA2" w:rsidP="00E602F5">
            <w:pPr>
              <w:tabs>
                <w:tab w:val="left" w:pos="1664"/>
                <w:tab w:val="left" w:pos="5408"/>
              </w:tabs>
              <w:rPr>
                <w:rFonts w:ascii="Times New Roman" w:hAnsi="Times New Roman" w:cs="Times New Roman"/>
              </w:rPr>
            </w:pPr>
          </w:p>
        </w:tc>
      </w:tr>
      <w:tr w:rsidR="00506DA2" w:rsidRPr="004D4179" w:rsidTr="00E602F5">
        <w:tc>
          <w:tcPr>
            <w:tcW w:w="938"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 xml:space="preserve"> 12</w:t>
            </w:r>
          </w:p>
        </w:tc>
        <w:tc>
          <w:tcPr>
            <w:tcW w:w="943"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 ул.Горького,25</w:t>
            </w:r>
          </w:p>
        </w:tc>
        <w:tc>
          <w:tcPr>
            <w:tcW w:w="641" w:type="pct"/>
          </w:tcPr>
          <w:p w:rsidR="00506DA2" w:rsidRPr="004D4179" w:rsidRDefault="00506DA2" w:rsidP="00E602F5">
            <w:pPr>
              <w:tabs>
                <w:tab w:val="left" w:pos="1664"/>
                <w:tab w:val="left" w:pos="5408"/>
              </w:tabs>
              <w:rPr>
                <w:rFonts w:ascii="Times New Roman" w:hAnsi="Times New Roman" w:cs="Times New Roman"/>
              </w:rPr>
            </w:pPr>
          </w:p>
        </w:tc>
        <w:tc>
          <w:tcPr>
            <w:tcW w:w="600"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506DA2" w:rsidRPr="004D4179" w:rsidRDefault="00506DA2" w:rsidP="00E602F5">
            <w:pPr>
              <w:tabs>
                <w:tab w:val="left" w:pos="1664"/>
                <w:tab w:val="left" w:pos="5408"/>
              </w:tabs>
              <w:rPr>
                <w:rFonts w:ascii="Times New Roman" w:hAnsi="Times New Roman" w:cs="Times New Roman"/>
              </w:rPr>
            </w:pPr>
          </w:p>
        </w:tc>
        <w:tc>
          <w:tcPr>
            <w:tcW w:w="939" w:type="pct"/>
          </w:tcPr>
          <w:p w:rsidR="00506DA2" w:rsidRPr="004D4179" w:rsidRDefault="00506DA2" w:rsidP="00E602F5">
            <w:pPr>
              <w:tabs>
                <w:tab w:val="left" w:pos="1664"/>
                <w:tab w:val="left" w:pos="5408"/>
              </w:tabs>
              <w:rPr>
                <w:rFonts w:ascii="Times New Roman" w:hAnsi="Times New Roman" w:cs="Times New Roman"/>
              </w:rPr>
            </w:pPr>
          </w:p>
        </w:tc>
      </w:tr>
      <w:tr w:rsidR="00506DA2" w:rsidRPr="004D4179" w:rsidTr="00E602F5">
        <w:tc>
          <w:tcPr>
            <w:tcW w:w="938"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13</w:t>
            </w:r>
          </w:p>
        </w:tc>
        <w:tc>
          <w:tcPr>
            <w:tcW w:w="943"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 ул.Культурная,6</w:t>
            </w:r>
          </w:p>
        </w:tc>
        <w:tc>
          <w:tcPr>
            <w:tcW w:w="641" w:type="pct"/>
          </w:tcPr>
          <w:p w:rsidR="00506DA2" w:rsidRPr="004D4179" w:rsidRDefault="00506DA2" w:rsidP="00E602F5">
            <w:pPr>
              <w:tabs>
                <w:tab w:val="left" w:pos="1664"/>
                <w:tab w:val="left" w:pos="5408"/>
              </w:tabs>
              <w:rPr>
                <w:rFonts w:ascii="Times New Roman" w:hAnsi="Times New Roman" w:cs="Times New Roman"/>
              </w:rPr>
            </w:pPr>
          </w:p>
        </w:tc>
        <w:tc>
          <w:tcPr>
            <w:tcW w:w="600"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506DA2" w:rsidRPr="004D4179" w:rsidRDefault="00506DA2" w:rsidP="00E602F5">
            <w:pPr>
              <w:tabs>
                <w:tab w:val="left" w:pos="1664"/>
                <w:tab w:val="left" w:pos="5408"/>
              </w:tabs>
              <w:rPr>
                <w:rFonts w:ascii="Times New Roman" w:hAnsi="Times New Roman" w:cs="Times New Roman"/>
              </w:rPr>
            </w:pPr>
          </w:p>
        </w:tc>
        <w:tc>
          <w:tcPr>
            <w:tcW w:w="939" w:type="pct"/>
          </w:tcPr>
          <w:p w:rsidR="00506DA2" w:rsidRPr="004D4179" w:rsidRDefault="00506DA2" w:rsidP="00E602F5">
            <w:pPr>
              <w:tabs>
                <w:tab w:val="left" w:pos="1664"/>
                <w:tab w:val="left" w:pos="5408"/>
              </w:tabs>
              <w:rPr>
                <w:rFonts w:ascii="Times New Roman" w:hAnsi="Times New Roman" w:cs="Times New Roman"/>
              </w:rPr>
            </w:pPr>
          </w:p>
        </w:tc>
      </w:tr>
      <w:tr w:rsidR="00506DA2" w:rsidRPr="004D4179" w:rsidTr="00E602F5">
        <w:tc>
          <w:tcPr>
            <w:tcW w:w="938"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14</w:t>
            </w:r>
          </w:p>
        </w:tc>
        <w:tc>
          <w:tcPr>
            <w:tcW w:w="943"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дворовой </w:t>
            </w:r>
            <w:r w:rsidRPr="004D4179">
              <w:rPr>
                <w:rFonts w:ascii="Times New Roman" w:hAnsi="Times New Roman" w:cs="Times New Roman"/>
              </w:rPr>
              <w:lastRenderedPageBreak/>
              <w:t>территории, расположенной по адресу: Оренбургская область, Новосергиевский район, 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 ул.Пушкина,1б</w:t>
            </w:r>
          </w:p>
        </w:tc>
        <w:tc>
          <w:tcPr>
            <w:tcW w:w="641" w:type="pct"/>
          </w:tcPr>
          <w:p w:rsidR="00506DA2" w:rsidRPr="004D4179" w:rsidRDefault="00506DA2" w:rsidP="00E602F5">
            <w:pPr>
              <w:tabs>
                <w:tab w:val="left" w:pos="1664"/>
                <w:tab w:val="left" w:pos="5408"/>
              </w:tabs>
              <w:rPr>
                <w:rFonts w:ascii="Times New Roman" w:hAnsi="Times New Roman" w:cs="Times New Roman"/>
              </w:rPr>
            </w:pPr>
          </w:p>
        </w:tc>
        <w:tc>
          <w:tcPr>
            <w:tcW w:w="600"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506DA2" w:rsidRPr="004D4179" w:rsidRDefault="00506DA2" w:rsidP="00E602F5">
            <w:pPr>
              <w:tabs>
                <w:tab w:val="left" w:pos="1664"/>
                <w:tab w:val="left" w:pos="5408"/>
              </w:tabs>
              <w:rPr>
                <w:rFonts w:ascii="Times New Roman" w:hAnsi="Times New Roman" w:cs="Times New Roman"/>
              </w:rPr>
            </w:pPr>
          </w:p>
        </w:tc>
        <w:tc>
          <w:tcPr>
            <w:tcW w:w="939" w:type="pct"/>
          </w:tcPr>
          <w:p w:rsidR="00506DA2" w:rsidRPr="004D4179" w:rsidRDefault="00506DA2" w:rsidP="00E602F5">
            <w:pPr>
              <w:tabs>
                <w:tab w:val="left" w:pos="1664"/>
                <w:tab w:val="left" w:pos="5408"/>
              </w:tabs>
              <w:rPr>
                <w:rFonts w:ascii="Times New Roman" w:hAnsi="Times New Roman" w:cs="Times New Roman"/>
              </w:rPr>
            </w:pPr>
          </w:p>
        </w:tc>
      </w:tr>
      <w:tr w:rsidR="00506DA2" w:rsidRPr="004D4179" w:rsidTr="00E602F5">
        <w:tc>
          <w:tcPr>
            <w:tcW w:w="938"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lastRenderedPageBreak/>
              <w:t>15</w:t>
            </w:r>
          </w:p>
        </w:tc>
        <w:tc>
          <w:tcPr>
            <w:tcW w:w="943"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 ул.Красноармейская,73</w:t>
            </w:r>
          </w:p>
        </w:tc>
        <w:tc>
          <w:tcPr>
            <w:tcW w:w="641" w:type="pct"/>
          </w:tcPr>
          <w:p w:rsidR="00506DA2" w:rsidRPr="004D4179" w:rsidRDefault="00506DA2" w:rsidP="00E602F5">
            <w:pPr>
              <w:tabs>
                <w:tab w:val="left" w:pos="1664"/>
                <w:tab w:val="left" w:pos="5408"/>
              </w:tabs>
              <w:rPr>
                <w:rFonts w:ascii="Times New Roman" w:hAnsi="Times New Roman" w:cs="Times New Roman"/>
              </w:rPr>
            </w:pPr>
          </w:p>
        </w:tc>
        <w:tc>
          <w:tcPr>
            <w:tcW w:w="600" w:type="pct"/>
          </w:tcPr>
          <w:p w:rsidR="00506DA2" w:rsidRPr="004D4179" w:rsidRDefault="00506DA2" w:rsidP="00E602F5">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506DA2" w:rsidRPr="004D4179" w:rsidRDefault="00506DA2" w:rsidP="00E602F5">
            <w:pPr>
              <w:tabs>
                <w:tab w:val="left" w:pos="1664"/>
                <w:tab w:val="left" w:pos="5408"/>
              </w:tabs>
              <w:rPr>
                <w:rFonts w:ascii="Times New Roman" w:hAnsi="Times New Roman" w:cs="Times New Roman"/>
              </w:rPr>
            </w:pPr>
          </w:p>
        </w:tc>
        <w:tc>
          <w:tcPr>
            <w:tcW w:w="939" w:type="pct"/>
          </w:tcPr>
          <w:p w:rsidR="00506DA2" w:rsidRPr="004D4179" w:rsidRDefault="00506DA2" w:rsidP="00E602F5">
            <w:pPr>
              <w:tabs>
                <w:tab w:val="left" w:pos="1664"/>
                <w:tab w:val="left" w:pos="5408"/>
              </w:tabs>
              <w:rPr>
                <w:rFonts w:ascii="Times New Roman" w:hAnsi="Times New Roman" w:cs="Times New Roman"/>
              </w:rPr>
            </w:pPr>
          </w:p>
        </w:tc>
      </w:tr>
    </w:tbl>
    <w:p w:rsidR="00506DA2" w:rsidRPr="004D4179" w:rsidRDefault="00506DA2" w:rsidP="00506DA2">
      <w:pPr>
        <w:tabs>
          <w:tab w:val="left" w:pos="1664"/>
        </w:tabs>
        <w:spacing w:after="0" w:line="240" w:lineRule="auto"/>
        <w:jc w:val="center"/>
        <w:rPr>
          <w:rFonts w:ascii="Times New Roman" w:hAnsi="Times New Roman" w:cs="Times New Roman"/>
          <w:b/>
        </w:rPr>
      </w:pPr>
    </w:p>
    <w:p w:rsidR="00506DA2" w:rsidRPr="004D4179" w:rsidRDefault="00506DA2" w:rsidP="00506DA2">
      <w:pPr>
        <w:tabs>
          <w:tab w:val="left" w:pos="1664"/>
        </w:tabs>
        <w:spacing w:after="0" w:line="240" w:lineRule="auto"/>
        <w:jc w:val="center"/>
        <w:rPr>
          <w:rFonts w:ascii="Times New Roman" w:hAnsi="Times New Roman" w:cs="Times New Roman"/>
          <w:b/>
        </w:rPr>
      </w:pPr>
    </w:p>
    <w:p w:rsidR="00506DA2" w:rsidRPr="004D4179" w:rsidRDefault="00506DA2" w:rsidP="00506DA2">
      <w:pPr>
        <w:tabs>
          <w:tab w:val="left" w:pos="1664"/>
        </w:tabs>
        <w:spacing w:after="0" w:line="240" w:lineRule="auto"/>
        <w:rPr>
          <w:rFonts w:ascii="Times New Roman" w:hAnsi="Times New Roman" w:cs="Times New Roman"/>
        </w:rPr>
        <w:sectPr w:rsidR="00506DA2" w:rsidRPr="004D4179" w:rsidSect="00C60ACA">
          <w:pgSz w:w="16838" w:h="11906" w:orient="landscape"/>
          <w:pgMar w:top="1701" w:right="1134" w:bottom="851" w:left="1134" w:header="709" w:footer="709" w:gutter="0"/>
          <w:cols w:space="708"/>
          <w:docGrid w:linePitch="360"/>
        </w:sectPr>
      </w:pPr>
    </w:p>
    <w:p w:rsidR="00506DA2" w:rsidRPr="004D4179" w:rsidRDefault="00506DA2" w:rsidP="00506DA2">
      <w:pPr>
        <w:tabs>
          <w:tab w:val="left" w:pos="0"/>
        </w:tabs>
        <w:spacing w:after="0" w:line="240" w:lineRule="auto"/>
        <w:ind w:firstLine="5245"/>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4</w:t>
      </w:r>
    </w:p>
    <w:p w:rsidR="00506DA2" w:rsidRPr="004D4179" w:rsidRDefault="00506DA2" w:rsidP="00506DA2">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506DA2" w:rsidRPr="004D4179" w:rsidRDefault="00506DA2" w:rsidP="00506DA2">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506DA2" w:rsidRPr="004D4179" w:rsidRDefault="00506DA2" w:rsidP="00506DA2">
      <w:pPr>
        <w:pStyle w:val="ConsPlusNormal"/>
        <w:ind w:firstLine="540"/>
        <w:jc w:val="center"/>
        <w:rPr>
          <w:sz w:val="28"/>
          <w:szCs w:val="28"/>
        </w:rPr>
      </w:pPr>
    </w:p>
    <w:p w:rsidR="00506DA2" w:rsidRPr="004D4179" w:rsidRDefault="00506DA2" w:rsidP="00506DA2">
      <w:pPr>
        <w:pStyle w:val="ConsPlusNormal"/>
        <w:ind w:firstLine="540"/>
        <w:jc w:val="center"/>
      </w:pPr>
      <w:r w:rsidRPr="004D4179">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w:t>
      </w:r>
    </w:p>
    <w:p w:rsidR="00506DA2" w:rsidRPr="004D4179" w:rsidRDefault="00506DA2" w:rsidP="00506DA2">
      <w:pPr>
        <w:pStyle w:val="ConsPlusNormal"/>
        <w:ind w:firstLine="540"/>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506DA2" w:rsidRPr="004D4179" w:rsidTr="00E602F5">
        <w:tc>
          <w:tcPr>
            <w:tcW w:w="670" w:type="dxa"/>
          </w:tcPr>
          <w:p w:rsidR="00506DA2" w:rsidRPr="004D4179" w:rsidRDefault="00506DA2" w:rsidP="00E602F5">
            <w:pPr>
              <w:spacing w:after="0" w:line="240" w:lineRule="auto"/>
              <w:jc w:val="center"/>
            </w:pPr>
            <w:r w:rsidRPr="004D4179">
              <w:t xml:space="preserve">№ </w:t>
            </w:r>
            <w:proofErr w:type="gramStart"/>
            <w:r w:rsidRPr="004D4179">
              <w:t>п</w:t>
            </w:r>
            <w:proofErr w:type="gramEnd"/>
            <w:r w:rsidRPr="004D4179">
              <w:t>/п</w:t>
            </w:r>
          </w:p>
        </w:tc>
        <w:tc>
          <w:tcPr>
            <w:tcW w:w="2138" w:type="dxa"/>
          </w:tcPr>
          <w:p w:rsidR="00506DA2" w:rsidRPr="004D4179" w:rsidRDefault="00506DA2" w:rsidP="00E602F5">
            <w:pPr>
              <w:spacing w:after="0" w:line="240" w:lineRule="auto"/>
              <w:jc w:val="center"/>
            </w:pPr>
            <w:r w:rsidRPr="004D4179">
              <w:t>Наименование элемента благоустройства</w:t>
            </w:r>
          </w:p>
        </w:tc>
        <w:tc>
          <w:tcPr>
            <w:tcW w:w="6480" w:type="dxa"/>
          </w:tcPr>
          <w:p w:rsidR="00506DA2" w:rsidRPr="004D4179" w:rsidRDefault="00506DA2" w:rsidP="00E602F5">
            <w:pPr>
              <w:spacing w:after="0" w:line="240" w:lineRule="auto"/>
              <w:jc w:val="center"/>
            </w:pPr>
            <w:r w:rsidRPr="004D4179">
              <w:t>Образец</w:t>
            </w:r>
          </w:p>
        </w:tc>
      </w:tr>
      <w:tr w:rsidR="00506DA2" w:rsidRPr="004D4179" w:rsidTr="00E602F5">
        <w:trPr>
          <w:trHeight w:val="4121"/>
        </w:trPr>
        <w:tc>
          <w:tcPr>
            <w:tcW w:w="670" w:type="dxa"/>
          </w:tcPr>
          <w:p w:rsidR="00506DA2" w:rsidRPr="004D4179" w:rsidRDefault="00506DA2" w:rsidP="00E602F5">
            <w:pPr>
              <w:spacing w:after="0" w:line="240" w:lineRule="auto"/>
              <w:jc w:val="center"/>
            </w:pPr>
            <w:r w:rsidRPr="004D4179">
              <w:t>1.</w:t>
            </w:r>
          </w:p>
        </w:tc>
        <w:tc>
          <w:tcPr>
            <w:tcW w:w="2138" w:type="dxa"/>
          </w:tcPr>
          <w:p w:rsidR="00506DA2" w:rsidRPr="004D4179" w:rsidRDefault="00506DA2" w:rsidP="00E602F5">
            <w:pPr>
              <w:spacing w:after="0" w:line="240" w:lineRule="auto"/>
              <w:jc w:val="center"/>
            </w:pPr>
            <w:r w:rsidRPr="004D4179">
              <w:t>Скамейка для бетонирования</w:t>
            </w:r>
          </w:p>
          <w:p w:rsidR="00506DA2" w:rsidRPr="004D4179" w:rsidRDefault="00506DA2" w:rsidP="00E602F5">
            <w:pPr>
              <w:spacing w:after="0" w:line="240" w:lineRule="auto"/>
              <w:jc w:val="center"/>
            </w:pPr>
          </w:p>
          <w:p w:rsidR="00506DA2" w:rsidRPr="004D4179" w:rsidRDefault="00506DA2" w:rsidP="00E602F5">
            <w:pPr>
              <w:spacing w:after="0" w:line="240" w:lineRule="auto"/>
              <w:jc w:val="center"/>
            </w:pPr>
          </w:p>
        </w:tc>
        <w:tc>
          <w:tcPr>
            <w:tcW w:w="6480" w:type="dxa"/>
          </w:tcPr>
          <w:p w:rsidR="00506DA2" w:rsidRPr="004D4179" w:rsidRDefault="00506DA2" w:rsidP="00E602F5">
            <w:pPr>
              <w:spacing w:after="0" w:line="240" w:lineRule="auto"/>
            </w:pPr>
            <w:r w:rsidRPr="004D4179">
              <w:rPr>
                <w:noProof/>
              </w:rPr>
              <w:drawing>
                <wp:inline distT="0" distB="0" distL="0" distR="0" wp14:anchorId="7789D9C9" wp14:editId="7E74EAA1">
                  <wp:extent cx="1754505" cy="1243965"/>
                  <wp:effectExtent l="19050" t="0" r="0" b="0"/>
                  <wp:docPr id="12" name="Рисунок 2"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10" cstate="print"/>
                          <a:srcRect/>
                          <a:stretch>
                            <a:fillRect/>
                          </a:stretch>
                        </pic:blipFill>
                        <pic:spPr bwMode="auto">
                          <a:xfrm>
                            <a:off x="0" y="0"/>
                            <a:ext cx="1754505" cy="1243965"/>
                          </a:xfrm>
                          <a:prstGeom prst="rect">
                            <a:avLst/>
                          </a:prstGeom>
                          <a:noFill/>
                          <a:ln w="9525">
                            <a:noFill/>
                            <a:miter lim="800000"/>
                            <a:headEnd/>
                            <a:tailEnd/>
                          </a:ln>
                        </pic:spPr>
                      </pic:pic>
                    </a:graphicData>
                  </a:graphic>
                </wp:inline>
              </w:drawing>
            </w:r>
            <w:r w:rsidRPr="004D4179">
              <w:rPr>
                <w:noProof/>
              </w:rPr>
              <w:t xml:space="preserve">  </w:t>
            </w:r>
            <w:r w:rsidRPr="004D4179">
              <w:rPr>
                <w:noProof/>
              </w:rPr>
              <w:drawing>
                <wp:inline distT="0" distB="0" distL="0" distR="0" wp14:anchorId="665A1101" wp14:editId="284B5092">
                  <wp:extent cx="1520190" cy="1233170"/>
                  <wp:effectExtent l="19050" t="0" r="3810" b="0"/>
                  <wp:docPr id="13" name="Рисунок 13"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11" cstate="print"/>
                          <a:srcRect/>
                          <a:stretch>
                            <a:fillRect/>
                          </a:stretch>
                        </pic:blipFill>
                        <pic:spPr bwMode="auto">
                          <a:xfrm>
                            <a:off x="0" y="0"/>
                            <a:ext cx="1520190" cy="1233170"/>
                          </a:xfrm>
                          <a:prstGeom prst="rect">
                            <a:avLst/>
                          </a:prstGeom>
                          <a:noFill/>
                          <a:ln w="9525">
                            <a:noFill/>
                            <a:miter lim="800000"/>
                            <a:headEnd/>
                            <a:tailEnd/>
                          </a:ln>
                        </pic:spPr>
                      </pic:pic>
                    </a:graphicData>
                  </a:graphic>
                </wp:inline>
              </w:drawing>
            </w:r>
            <w:r w:rsidRPr="004D4179">
              <w:rPr>
                <w:noProof/>
              </w:rPr>
              <w:drawing>
                <wp:inline distT="0" distB="0" distL="0" distR="0" wp14:anchorId="6C5EB885" wp14:editId="08D9AB19">
                  <wp:extent cx="1828800" cy="1371600"/>
                  <wp:effectExtent l="19050" t="0" r="0" b="0"/>
                  <wp:docPr id="14" name="Рисунок 14"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12"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r w:rsidRPr="004D4179">
              <w:rPr>
                <w:noProof/>
              </w:rPr>
              <mc:AlternateContent>
                <mc:Choice Requires="wps">
                  <w:drawing>
                    <wp:inline distT="0" distB="0" distL="0" distR="0" wp14:anchorId="21859D66" wp14:editId="1DF41831">
                      <wp:extent cx="310515" cy="310515"/>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51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4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r6sA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" filled="f" stroked="f">
                      <o:lock v:ext="edit" aspectratio="t"/>
                      <w10:anchorlock/>
                    </v:rect>
                  </w:pict>
                </mc:Fallback>
              </mc:AlternateContent>
            </w:r>
            <w:r w:rsidRPr="004D4179">
              <w:rPr>
                <w:noProof/>
              </w:rPr>
              <w:drawing>
                <wp:inline distT="0" distB="0" distL="0" distR="0" wp14:anchorId="3850C3E0" wp14:editId="0D774B6F">
                  <wp:extent cx="1690370" cy="1265555"/>
                  <wp:effectExtent l="19050" t="0" r="5080" b="0"/>
                  <wp:docPr id="15" name="Рисунок 15"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13" cstate="print"/>
                          <a:srcRect/>
                          <a:stretch>
                            <a:fillRect/>
                          </a:stretch>
                        </pic:blipFill>
                        <pic:spPr bwMode="auto">
                          <a:xfrm>
                            <a:off x="0" y="0"/>
                            <a:ext cx="1690370" cy="1265555"/>
                          </a:xfrm>
                          <a:prstGeom prst="rect">
                            <a:avLst/>
                          </a:prstGeom>
                          <a:noFill/>
                          <a:ln w="9525">
                            <a:noFill/>
                            <a:miter lim="800000"/>
                            <a:headEnd/>
                            <a:tailEnd/>
                          </a:ln>
                        </pic:spPr>
                      </pic:pic>
                    </a:graphicData>
                  </a:graphic>
                </wp:inline>
              </w:drawing>
            </w:r>
          </w:p>
        </w:tc>
      </w:tr>
      <w:tr w:rsidR="00506DA2" w:rsidRPr="004D4179" w:rsidTr="00E602F5">
        <w:tc>
          <w:tcPr>
            <w:tcW w:w="670" w:type="dxa"/>
          </w:tcPr>
          <w:p w:rsidR="00506DA2" w:rsidRPr="004D4179" w:rsidRDefault="00506DA2" w:rsidP="00E602F5">
            <w:pPr>
              <w:spacing w:after="0" w:line="240" w:lineRule="auto"/>
              <w:jc w:val="center"/>
            </w:pPr>
            <w:r w:rsidRPr="004D4179">
              <w:t>2.</w:t>
            </w:r>
          </w:p>
        </w:tc>
        <w:tc>
          <w:tcPr>
            <w:tcW w:w="2138" w:type="dxa"/>
          </w:tcPr>
          <w:p w:rsidR="00506DA2" w:rsidRPr="004D4179" w:rsidRDefault="00506DA2" w:rsidP="00E602F5">
            <w:pPr>
              <w:spacing w:after="0" w:line="240" w:lineRule="auto"/>
              <w:jc w:val="center"/>
            </w:pPr>
            <w:r w:rsidRPr="004D4179">
              <w:t>Урна переносная</w:t>
            </w:r>
          </w:p>
          <w:p w:rsidR="00506DA2" w:rsidRPr="004D4179" w:rsidRDefault="00506DA2" w:rsidP="00E602F5">
            <w:pPr>
              <w:spacing w:after="0" w:line="240" w:lineRule="auto"/>
              <w:jc w:val="center"/>
            </w:pPr>
          </w:p>
        </w:tc>
        <w:tc>
          <w:tcPr>
            <w:tcW w:w="6480" w:type="dxa"/>
          </w:tcPr>
          <w:p w:rsidR="00506DA2" w:rsidRPr="004D4179" w:rsidRDefault="00506DA2" w:rsidP="00E602F5">
            <w:pPr>
              <w:spacing w:after="0" w:line="240" w:lineRule="auto"/>
            </w:pPr>
            <w:r w:rsidRPr="004D4179">
              <w:rPr>
                <w:noProof/>
              </w:rPr>
              <w:drawing>
                <wp:inline distT="0" distB="0" distL="0" distR="0" wp14:anchorId="349599BF" wp14:editId="6A38059B">
                  <wp:extent cx="1084580" cy="1414145"/>
                  <wp:effectExtent l="19050" t="0" r="1270" b="0"/>
                  <wp:docPr id="16" name="Рисунок 5"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14" cstate="print"/>
                          <a:srcRect/>
                          <a:stretch>
                            <a:fillRect/>
                          </a:stretch>
                        </pic:blipFill>
                        <pic:spPr bwMode="auto">
                          <a:xfrm>
                            <a:off x="0" y="0"/>
                            <a:ext cx="1084580" cy="1414145"/>
                          </a:xfrm>
                          <a:prstGeom prst="rect">
                            <a:avLst/>
                          </a:prstGeom>
                          <a:noFill/>
                          <a:ln w="9525">
                            <a:noFill/>
                            <a:miter lim="800000"/>
                            <a:headEnd/>
                            <a:tailEnd/>
                          </a:ln>
                        </pic:spPr>
                      </pic:pic>
                    </a:graphicData>
                  </a:graphic>
                </wp:inline>
              </w:drawing>
            </w:r>
            <w:r w:rsidRPr="004D4179">
              <w:rPr>
                <w:noProof/>
              </w:rPr>
              <w:drawing>
                <wp:inline distT="0" distB="0" distL="0" distR="0" wp14:anchorId="023C079E" wp14:editId="53FCF8FC">
                  <wp:extent cx="1499235" cy="1499235"/>
                  <wp:effectExtent l="19050" t="0" r="5715" b="0"/>
                  <wp:docPr id="17" name="Рисунок 17"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15" cstate="print"/>
                          <a:srcRect/>
                          <a:stretch>
                            <a:fillRect/>
                          </a:stretch>
                        </pic:blipFill>
                        <pic:spPr bwMode="auto">
                          <a:xfrm>
                            <a:off x="0" y="0"/>
                            <a:ext cx="1499235" cy="1499235"/>
                          </a:xfrm>
                          <a:prstGeom prst="rect">
                            <a:avLst/>
                          </a:prstGeom>
                          <a:noFill/>
                          <a:ln w="9525">
                            <a:noFill/>
                            <a:miter lim="800000"/>
                            <a:headEnd/>
                            <a:tailEnd/>
                          </a:ln>
                        </pic:spPr>
                      </pic:pic>
                    </a:graphicData>
                  </a:graphic>
                </wp:inline>
              </w:drawing>
            </w:r>
            <w:r w:rsidRPr="004D4179">
              <w:rPr>
                <w:noProof/>
              </w:rPr>
              <w:drawing>
                <wp:inline distT="0" distB="0" distL="0" distR="0" wp14:anchorId="2AE8CB6B" wp14:editId="3FD0999E">
                  <wp:extent cx="1339850" cy="1010285"/>
                  <wp:effectExtent l="19050" t="0" r="0" b="0"/>
                  <wp:docPr id="18" name="Рисунок 18"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16" cstate="print"/>
                          <a:srcRect/>
                          <a:stretch>
                            <a:fillRect/>
                          </a:stretch>
                        </pic:blipFill>
                        <pic:spPr bwMode="auto">
                          <a:xfrm>
                            <a:off x="0" y="0"/>
                            <a:ext cx="1339850" cy="1010285"/>
                          </a:xfrm>
                          <a:prstGeom prst="rect">
                            <a:avLst/>
                          </a:prstGeom>
                          <a:noFill/>
                          <a:ln w="9525">
                            <a:noFill/>
                            <a:miter lim="800000"/>
                            <a:headEnd/>
                            <a:tailEnd/>
                          </a:ln>
                        </pic:spPr>
                      </pic:pic>
                    </a:graphicData>
                  </a:graphic>
                </wp:inline>
              </w:drawing>
            </w:r>
          </w:p>
        </w:tc>
      </w:tr>
      <w:tr w:rsidR="00506DA2" w:rsidRPr="004D4179" w:rsidTr="00E602F5">
        <w:tc>
          <w:tcPr>
            <w:tcW w:w="670" w:type="dxa"/>
          </w:tcPr>
          <w:p w:rsidR="00506DA2" w:rsidRPr="004D4179" w:rsidRDefault="00506DA2" w:rsidP="00E602F5">
            <w:pPr>
              <w:spacing w:after="0" w:line="240" w:lineRule="auto"/>
              <w:jc w:val="center"/>
            </w:pPr>
            <w:r w:rsidRPr="004D4179">
              <w:t>3.</w:t>
            </w:r>
          </w:p>
        </w:tc>
        <w:tc>
          <w:tcPr>
            <w:tcW w:w="2138" w:type="dxa"/>
          </w:tcPr>
          <w:p w:rsidR="00506DA2" w:rsidRPr="004D4179" w:rsidRDefault="00506DA2" w:rsidP="00E602F5">
            <w:pPr>
              <w:spacing w:after="0" w:line="240" w:lineRule="auto"/>
              <w:jc w:val="center"/>
            </w:pPr>
            <w:r w:rsidRPr="004D4179">
              <w:t>Светильник уличный</w:t>
            </w:r>
          </w:p>
          <w:p w:rsidR="00506DA2" w:rsidRPr="004D4179" w:rsidRDefault="00506DA2" w:rsidP="00E602F5">
            <w:pPr>
              <w:spacing w:after="0" w:line="240" w:lineRule="auto"/>
              <w:jc w:val="center"/>
            </w:pPr>
          </w:p>
        </w:tc>
        <w:tc>
          <w:tcPr>
            <w:tcW w:w="6480" w:type="dxa"/>
          </w:tcPr>
          <w:p w:rsidR="00506DA2" w:rsidRPr="004D4179" w:rsidRDefault="00506DA2" w:rsidP="00E602F5">
            <w:pPr>
              <w:spacing w:after="0" w:line="240" w:lineRule="auto"/>
            </w:pPr>
            <w:r w:rsidRPr="004D4179">
              <w:rPr>
                <w:noProof/>
              </w:rPr>
              <w:drawing>
                <wp:inline distT="0" distB="0" distL="0" distR="0" wp14:anchorId="40A222C2" wp14:editId="271C3695">
                  <wp:extent cx="1297305" cy="1212215"/>
                  <wp:effectExtent l="19050" t="0" r="0" b="0"/>
                  <wp:docPr id="19" name="Рисунок 24"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17" cstate="print"/>
                          <a:srcRect/>
                          <a:stretch>
                            <a:fillRect/>
                          </a:stretch>
                        </pic:blipFill>
                        <pic:spPr bwMode="auto">
                          <a:xfrm>
                            <a:off x="0" y="0"/>
                            <a:ext cx="1297305" cy="1212215"/>
                          </a:xfrm>
                          <a:prstGeom prst="rect">
                            <a:avLst/>
                          </a:prstGeom>
                          <a:noFill/>
                          <a:ln w="9525">
                            <a:noFill/>
                            <a:miter lim="800000"/>
                            <a:headEnd/>
                            <a:tailEnd/>
                          </a:ln>
                        </pic:spPr>
                      </pic:pic>
                    </a:graphicData>
                  </a:graphic>
                </wp:inline>
              </w:drawing>
            </w:r>
            <w:r w:rsidRPr="004D4179">
              <w:rPr>
                <w:noProof/>
              </w:rPr>
              <w:t xml:space="preserve"> </w:t>
            </w:r>
            <w:r w:rsidRPr="004D4179">
              <w:rPr>
                <w:noProof/>
              </w:rPr>
              <w:drawing>
                <wp:inline distT="0" distB="0" distL="0" distR="0" wp14:anchorId="0066BE43" wp14:editId="009DB270">
                  <wp:extent cx="1062990" cy="1488440"/>
                  <wp:effectExtent l="19050" t="0" r="3810" b="0"/>
                  <wp:docPr id="20" name="Рисунок 20"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18" cstate="print"/>
                          <a:srcRect/>
                          <a:stretch>
                            <a:fillRect/>
                          </a:stretch>
                        </pic:blipFill>
                        <pic:spPr bwMode="auto">
                          <a:xfrm>
                            <a:off x="0" y="0"/>
                            <a:ext cx="1062990" cy="1488440"/>
                          </a:xfrm>
                          <a:prstGeom prst="rect">
                            <a:avLst/>
                          </a:prstGeom>
                          <a:noFill/>
                          <a:ln w="9525">
                            <a:noFill/>
                            <a:miter lim="800000"/>
                            <a:headEnd/>
                            <a:tailEnd/>
                          </a:ln>
                        </pic:spPr>
                      </pic:pic>
                    </a:graphicData>
                  </a:graphic>
                </wp:inline>
              </w:drawing>
            </w:r>
            <w:r w:rsidRPr="004D4179">
              <w:t xml:space="preserve"> </w:t>
            </w:r>
            <w:r w:rsidRPr="004D4179">
              <w:rPr>
                <w:noProof/>
              </w:rPr>
              <w:drawing>
                <wp:inline distT="0" distB="0" distL="0" distR="0" wp14:anchorId="3CD3189A" wp14:editId="0963B0B7">
                  <wp:extent cx="1477645" cy="1403350"/>
                  <wp:effectExtent l="19050" t="0" r="8255" b="0"/>
                  <wp:docPr id="21" name="Рисунок 21"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19" cstate="print"/>
                          <a:srcRect/>
                          <a:stretch>
                            <a:fillRect/>
                          </a:stretch>
                        </pic:blipFill>
                        <pic:spPr bwMode="auto">
                          <a:xfrm>
                            <a:off x="0" y="0"/>
                            <a:ext cx="1477645" cy="1403350"/>
                          </a:xfrm>
                          <a:prstGeom prst="rect">
                            <a:avLst/>
                          </a:prstGeom>
                          <a:noFill/>
                          <a:ln w="9525">
                            <a:noFill/>
                            <a:miter lim="800000"/>
                            <a:headEnd/>
                            <a:tailEnd/>
                          </a:ln>
                        </pic:spPr>
                      </pic:pic>
                    </a:graphicData>
                  </a:graphic>
                </wp:inline>
              </w:drawing>
            </w:r>
          </w:p>
        </w:tc>
      </w:tr>
    </w:tbl>
    <w:p w:rsidR="00506DA2" w:rsidRPr="004D4179" w:rsidRDefault="00506DA2" w:rsidP="00506DA2">
      <w:pPr>
        <w:spacing w:after="0" w:line="240" w:lineRule="auto"/>
        <w:jc w:val="right"/>
        <w:rPr>
          <w:rFonts w:ascii="Times New Roman" w:hAnsi="Times New Roman" w:cs="Times New Roman"/>
        </w:rPr>
      </w:pPr>
    </w:p>
    <w:p w:rsidR="00506DA2" w:rsidRPr="004D4179" w:rsidRDefault="00506DA2" w:rsidP="00506DA2">
      <w:pPr>
        <w:tabs>
          <w:tab w:val="left" w:pos="0"/>
        </w:tabs>
        <w:spacing w:after="0" w:line="240" w:lineRule="auto"/>
        <w:ind w:firstLine="5245"/>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5</w:t>
      </w:r>
    </w:p>
    <w:p w:rsidR="00506DA2" w:rsidRPr="004D4179" w:rsidRDefault="00506DA2" w:rsidP="00506DA2">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506DA2" w:rsidRPr="004D4179" w:rsidRDefault="00506DA2" w:rsidP="00506DA2">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506DA2" w:rsidRPr="004D4179" w:rsidRDefault="00506DA2" w:rsidP="00506DA2">
      <w:pPr>
        <w:tabs>
          <w:tab w:val="left" w:pos="1664"/>
        </w:tabs>
        <w:spacing w:after="0" w:line="240" w:lineRule="auto"/>
        <w:jc w:val="center"/>
        <w:rPr>
          <w:rFonts w:ascii="Times New Roman" w:hAnsi="Times New Roman" w:cs="Times New Roman"/>
        </w:rPr>
      </w:pPr>
    </w:p>
    <w:p w:rsidR="00506DA2" w:rsidRPr="004D4179" w:rsidRDefault="00506DA2" w:rsidP="00506DA2">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 xml:space="preserve">Единичные расценки на ремонт дворовых проездов </w:t>
      </w:r>
    </w:p>
    <w:tbl>
      <w:tblPr>
        <w:tblStyle w:val="a6"/>
        <w:tblW w:w="0" w:type="auto"/>
        <w:tblLook w:val="04A0" w:firstRow="1" w:lastRow="0" w:firstColumn="1" w:lastColumn="0" w:noHBand="0" w:noVBand="1"/>
      </w:tblPr>
      <w:tblGrid>
        <w:gridCol w:w="513"/>
        <w:gridCol w:w="3920"/>
        <w:gridCol w:w="823"/>
        <w:gridCol w:w="1974"/>
        <w:gridCol w:w="1230"/>
      </w:tblGrid>
      <w:tr w:rsidR="00506DA2" w:rsidRPr="004D4179" w:rsidTr="00E602F5">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w:t>
            </w:r>
          </w:p>
          <w:p w:rsidR="00506DA2" w:rsidRPr="004D4179" w:rsidRDefault="00506DA2" w:rsidP="00E602F5">
            <w:pPr>
              <w:tabs>
                <w:tab w:val="left" w:pos="1664"/>
              </w:tabs>
              <w:rPr>
                <w:rFonts w:ascii="Times New Roman" w:hAnsi="Times New Roman" w:cs="Times New Roman"/>
              </w:rPr>
            </w:pPr>
            <w:proofErr w:type="gramStart"/>
            <w:r w:rsidRPr="004D4179">
              <w:rPr>
                <w:rFonts w:ascii="Times New Roman" w:hAnsi="Times New Roman" w:cs="Times New Roman"/>
              </w:rPr>
              <w:t>п</w:t>
            </w:r>
            <w:proofErr w:type="gramEnd"/>
            <w:r w:rsidRPr="004D4179">
              <w:rPr>
                <w:rFonts w:ascii="Times New Roman" w:hAnsi="Times New Roman" w:cs="Times New Roman"/>
              </w:rPr>
              <w:t>/п</w:t>
            </w:r>
          </w:p>
          <w:p w:rsidR="00506DA2" w:rsidRPr="004D4179" w:rsidRDefault="00506DA2" w:rsidP="00E602F5">
            <w:pPr>
              <w:tabs>
                <w:tab w:val="left" w:pos="1664"/>
              </w:tabs>
              <w:rPr>
                <w:rFonts w:ascii="Times New Roman" w:hAnsi="Times New Roman" w:cs="Times New Roman"/>
              </w:rPr>
            </w:pP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Наименование работ</w:t>
            </w:r>
          </w:p>
          <w:p w:rsidR="00506DA2" w:rsidRPr="004D4179" w:rsidRDefault="00506DA2" w:rsidP="00E602F5">
            <w:pPr>
              <w:tabs>
                <w:tab w:val="left" w:pos="1664"/>
              </w:tabs>
              <w:rPr>
                <w:rFonts w:ascii="Times New Roman" w:hAnsi="Times New Roman" w:cs="Times New Roman"/>
              </w:rPr>
            </w:pP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Ед.</w:t>
            </w:r>
          </w:p>
          <w:p w:rsidR="00506DA2" w:rsidRPr="004D4179" w:rsidRDefault="00506DA2" w:rsidP="00E602F5">
            <w:pPr>
              <w:tabs>
                <w:tab w:val="left" w:pos="1664"/>
              </w:tabs>
              <w:rPr>
                <w:rFonts w:ascii="Times New Roman" w:hAnsi="Times New Roman" w:cs="Times New Roman"/>
              </w:rPr>
            </w:pPr>
            <w:proofErr w:type="spellStart"/>
            <w:r w:rsidRPr="004D4179">
              <w:rPr>
                <w:rFonts w:ascii="Times New Roman" w:hAnsi="Times New Roman" w:cs="Times New Roman"/>
              </w:rPr>
              <w:t>измер</w:t>
            </w:r>
            <w:proofErr w:type="spellEnd"/>
            <w:r w:rsidRPr="004D4179">
              <w:rPr>
                <w:rFonts w:ascii="Times New Roman" w:hAnsi="Times New Roman" w:cs="Times New Roman"/>
              </w:rPr>
              <w:t>.</w:t>
            </w:r>
          </w:p>
          <w:p w:rsidR="00506DA2" w:rsidRPr="004D4179" w:rsidRDefault="00506DA2" w:rsidP="00E602F5">
            <w:pPr>
              <w:tabs>
                <w:tab w:val="left" w:pos="1664"/>
              </w:tabs>
              <w:rPr>
                <w:rFonts w:ascii="Times New Roman" w:hAnsi="Times New Roman" w:cs="Times New Roman"/>
              </w:rPr>
            </w:pP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Кол-во</w:t>
            </w:r>
          </w:p>
          <w:p w:rsidR="00506DA2" w:rsidRPr="004D4179" w:rsidRDefault="00506DA2" w:rsidP="00E602F5">
            <w:pPr>
              <w:tabs>
                <w:tab w:val="left" w:pos="1664"/>
              </w:tabs>
              <w:rPr>
                <w:rFonts w:ascii="Times New Roman" w:hAnsi="Times New Roman" w:cs="Times New Roman"/>
              </w:rPr>
            </w:pP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Стоимость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с НДС </w:t>
            </w:r>
            <w:proofErr w:type="gramStart"/>
            <w:r w:rsidRPr="004D4179">
              <w:rPr>
                <w:rFonts w:ascii="Times New Roman" w:hAnsi="Times New Roman" w:cs="Times New Roman"/>
              </w:rPr>
              <w:t>в</w:t>
            </w:r>
            <w:proofErr w:type="gramEnd"/>
            <w:r w:rsidRPr="004D4179">
              <w:rPr>
                <w:rFonts w:ascii="Times New Roman" w:hAnsi="Times New Roman" w:cs="Times New Roman"/>
              </w:rPr>
              <w:t xml:space="preserve"> </w:t>
            </w:r>
          </w:p>
          <w:p w:rsidR="00506DA2" w:rsidRPr="004D4179" w:rsidRDefault="00506DA2" w:rsidP="00E602F5">
            <w:pPr>
              <w:tabs>
                <w:tab w:val="left" w:pos="1664"/>
              </w:tabs>
              <w:rPr>
                <w:rFonts w:ascii="Times New Roman" w:hAnsi="Times New Roman" w:cs="Times New Roman"/>
              </w:rPr>
            </w:pPr>
            <w:proofErr w:type="spellStart"/>
            <w:r w:rsidRPr="004D4179">
              <w:rPr>
                <w:rFonts w:ascii="Times New Roman" w:hAnsi="Times New Roman" w:cs="Times New Roman"/>
              </w:rPr>
              <w:t>руб</w:t>
            </w:r>
            <w:proofErr w:type="spellEnd"/>
          </w:p>
        </w:tc>
      </w:tr>
      <w:tr w:rsidR="00506DA2" w:rsidRPr="004D4179" w:rsidTr="00E602F5">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Поднятие кирпичных горловин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колодце</w:t>
            </w:r>
            <w:proofErr w:type="gramStart"/>
            <w:r w:rsidRPr="004D4179">
              <w:rPr>
                <w:rFonts w:ascii="Times New Roman" w:hAnsi="Times New Roman" w:cs="Times New Roman"/>
              </w:rPr>
              <w:t>в(</w:t>
            </w:r>
            <w:proofErr w:type="gramEnd"/>
            <w:r w:rsidRPr="004D4179">
              <w:rPr>
                <w:rFonts w:ascii="Times New Roman" w:hAnsi="Times New Roman" w:cs="Times New Roman"/>
              </w:rPr>
              <w:t xml:space="preserve">без стоимости люка) </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 люк</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2741,00</w:t>
            </w:r>
          </w:p>
        </w:tc>
      </w:tr>
      <w:tr w:rsidR="00506DA2" w:rsidRPr="004D4179" w:rsidTr="00E602F5">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Снятие </w:t>
            </w:r>
            <w:proofErr w:type="gramStart"/>
            <w:r w:rsidRPr="004D4179">
              <w:rPr>
                <w:rFonts w:ascii="Times New Roman" w:hAnsi="Times New Roman" w:cs="Times New Roman"/>
              </w:rPr>
              <w:t>деформированных</w:t>
            </w:r>
            <w:proofErr w:type="gramEnd"/>
            <w:r w:rsidRPr="004D4179">
              <w:rPr>
                <w:rFonts w:ascii="Times New Roman" w:hAnsi="Times New Roman" w:cs="Times New Roman"/>
              </w:rPr>
              <w:t xml:space="preserve">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а/бетонных покрытий фрезой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толщ.5с</w:t>
            </w:r>
            <w:proofErr w:type="gramStart"/>
            <w:r w:rsidRPr="004D4179">
              <w:rPr>
                <w:rFonts w:ascii="Times New Roman" w:hAnsi="Times New Roman" w:cs="Times New Roman"/>
              </w:rPr>
              <w:t>м(</w:t>
            </w:r>
            <w:proofErr w:type="gramEnd"/>
            <w:r w:rsidRPr="004D4179">
              <w:rPr>
                <w:rFonts w:ascii="Times New Roman" w:hAnsi="Times New Roman" w:cs="Times New Roman"/>
              </w:rPr>
              <w:t xml:space="preserve">с погрузкой и перевозкой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на расстоянии до  10км)</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м</w:t>
            </w:r>
            <w:proofErr w:type="gramStart"/>
            <w:r w:rsidRPr="004D4179">
              <w:rPr>
                <w:rFonts w:ascii="Times New Roman" w:hAnsi="Times New Roman" w:cs="Times New Roman"/>
              </w:rPr>
              <w:t>2</w:t>
            </w:r>
            <w:proofErr w:type="gramEnd"/>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37,00</w:t>
            </w:r>
          </w:p>
        </w:tc>
      </w:tr>
      <w:tr w:rsidR="00506DA2" w:rsidRPr="004D4179" w:rsidTr="00E602F5">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w:t>
            </w:r>
          </w:p>
        </w:tc>
        <w:tc>
          <w:tcPr>
            <w:tcW w:w="0" w:type="auto"/>
          </w:tcPr>
          <w:p w:rsidR="00506DA2" w:rsidRPr="004D4179" w:rsidRDefault="00506DA2" w:rsidP="00E602F5">
            <w:pPr>
              <w:tabs>
                <w:tab w:val="left" w:pos="1664"/>
              </w:tabs>
              <w:rPr>
                <w:rFonts w:ascii="Times New Roman" w:hAnsi="Times New Roman" w:cs="Times New Roman"/>
              </w:rPr>
            </w:pPr>
            <w:proofErr w:type="gramStart"/>
            <w:r w:rsidRPr="004D4179">
              <w:rPr>
                <w:rFonts w:ascii="Times New Roman" w:hAnsi="Times New Roman" w:cs="Times New Roman"/>
              </w:rPr>
              <w:t>Разборка</w:t>
            </w:r>
            <w:proofErr w:type="gramEnd"/>
            <w:r w:rsidRPr="004D4179">
              <w:rPr>
                <w:rFonts w:ascii="Times New Roman" w:hAnsi="Times New Roman" w:cs="Times New Roman"/>
              </w:rPr>
              <w:t xml:space="preserve"> а/бетонного покрытия (с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погрузкой экскаватором и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перевозкой на расстоянии до 15км)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толщ10см</w:t>
            </w:r>
          </w:p>
        </w:tc>
        <w:tc>
          <w:tcPr>
            <w:tcW w:w="0" w:type="auto"/>
          </w:tcPr>
          <w:p w:rsidR="00506DA2" w:rsidRPr="004D4179" w:rsidRDefault="00506DA2" w:rsidP="00E602F5">
            <w:pPr>
              <w:tabs>
                <w:tab w:val="left" w:pos="1664"/>
              </w:tabs>
              <w:rPr>
                <w:rFonts w:ascii="Times New Roman" w:hAnsi="Times New Roman" w:cs="Times New Roman"/>
              </w:rPr>
            </w:pPr>
          </w:p>
        </w:tc>
        <w:tc>
          <w:tcPr>
            <w:tcW w:w="0" w:type="auto"/>
          </w:tcPr>
          <w:p w:rsidR="00506DA2" w:rsidRPr="004D4179" w:rsidRDefault="00506DA2" w:rsidP="00E602F5">
            <w:pPr>
              <w:tabs>
                <w:tab w:val="left" w:pos="1664"/>
              </w:tabs>
              <w:rPr>
                <w:rFonts w:ascii="Times New Roman" w:hAnsi="Times New Roman" w:cs="Times New Roman"/>
              </w:rPr>
            </w:pPr>
          </w:p>
        </w:tc>
        <w:tc>
          <w:tcPr>
            <w:tcW w:w="0" w:type="auto"/>
          </w:tcPr>
          <w:p w:rsidR="00506DA2" w:rsidRPr="004D4179" w:rsidRDefault="00506DA2" w:rsidP="00E602F5">
            <w:pPr>
              <w:tabs>
                <w:tab w:val="left" w:pos="1664"/>
              </w:tabs>
              <w:rPr>
                <w:rFonts w:ascii="Times New Roman" w:hAnsi="Times New Roman" w:cs="Times New Roman"/>
              </w:rPr>
            </w:pPr>
          </w:p>
        </w:tc>
      </w:tr>
      <w:tr w:rsidR="00506DA2" w:rsidRPr="004D4179" w:rsidTr="00E602F5">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4</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толщ. 10см</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м3</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1м2х0,1м</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117,00</w:t>
            </w:r>
          </w:p>
        </w:tc>
      </w:tr>
      <w:tr w:rsidR="00506DA2" w:rsidRPr="004D4179" w:rsidTr="00E602F5">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5</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Разработка грунта с погрузкой </w:t>
            </w:r>
            <w:proofErr w:type="gramStart"/>
            <w:r w:rsidRPr="004D4179">
              <w:rPr>
                <w:rFonts w:ascii="Times New Roman" w:hAnsi="Times New Roman" w:cs="Times New Roman"/>
              </w:rPr>
              <w:t>на</w:t>
            </w:r>
            <w:proofErr w:type="gramEnd"/>
            <w:r w:rsidRPr="004D4179">
              <w:rPr>
                <w:rFonts w:ascii="Times New Roman" w:hAnsi="Times New Roman" w:cs="Times New Roman"/>
              </w:rPr>
              <w:t xml:space="preserve"> </w:t>
            </w:r>
          </w:p>
          <w:p w:rsidR="00506DA2" w:rsidRPr="004D4179" w:rsidRDefault="00506DA2" w:rsidP="00E602F5">
            <w:pPr>
              <w:tabs>
                <w:tab w:val="left" w:pos="1664"/>
              </w:tabs>
              <w:rPr>
                <w:rFonts w:ascii="Times New Roman" w:hAnsi="Times New Roman" w:cs="Times New Roman"/>
              </w:rPr>
            </w:pPr>
            <w:proofErr w:type="gramStart"/>
            <w:r w:rsidRPr="004D4179">
              <w:rPr>
                <w:rFonts w:ascii="Times New Roman" w:hAnsi="Times New Roman" w:cs="Times New Roman"/>
              </w:rPr>
              <w:t xml:space="preserve">а/самосвал (с перевозкой на </w:t>
            </w:r>
            <w:proofErr w:type="gramEnd"/>
          </w:p>
          <w:p w:rsidR="00506DA2" w:rsidRPr="004D4179" w:rsidRDefault="00506DA2" w:rsidP="00E602F5">
            <w:pPr>
              <w:tabs>
                <w:tab w:val="left" w:pos="1664"/>
              </w:tabs>
              <w:rPr>
                <w:rFonts w:ascii="Times New Roman" w:hAnsi="Times New Roman" w:cs="Times New Roman"/>
              </w:rPr>
            </w:pPr>
            <w:proofErr w:type="gramStart"/>
            <w:r w:rsidRPr="004D4179">
              <w:rPr>
                <w:rFonts w:ascii="Times New Roman" w:hAnsi="Times New Roman" w:cs="Times New Roman"/>
              </w:rPr>
              <w:t>расстоянии</w:t>
            </w:r>
            <w:proofErr w:type="gramEnd"/>
            <w:r w:rsidRPr="004D4179">
              <w:rPr>
                <w:rFonts w:ascii="Times New Roman" w:hAnsi="Times New Roman" w:cs="Times New Roman"/>
              </w:rPr>
              <w:t xml:space="preserve"> до  10км)</w:t>
            </w:r>
          </w:p>
        </w:tc>
        <w:tc>
          <w:tcPr>
            <w:tcW w:w="0" w:type="auto"/>
          </w:tcPr>
          <w:p w:rsidR="00506DA2" w:rsidRPr="004D4179" w:rsidRDefault="00506DA2" w:rsidP="00E602F5">
            <w:pPr>
              <w:tabs>
                <w:tab w:val="left" w:pos="1664"/>
              </w:tabs>
              <w:rPr>
                <w:rFonts w:ascii="Times New Roman" w:hAnsi="Times New Roman" w:cs="Times New Roman"/>
              </w:rPr>
            </w:pPr>
          </w:p>
        </w:tc>
        <w:tc>
          <w:tcPr>
            <w:tcW w:w="0" w:type="auto"/>
          </w:tcPr>
          <w:p w:rsidR="00506DA2" w:rsidRPr="004D4179" w:rsidRDefault="00506DA2" w:rsidP="00E602F5">
            <w:pPr>
              <w:tabs>
                <w:tab w:val="left" w:pos="1664"/>
              </w:tabs>
              <w:rPr>
                <w:rFonts w:ascii="Times New Roman" w:hAnsi="Times New Roman" w:cs="Times New Roman"/>
              </w:rPr>
            </w:pPr>
          </w:p>
        </w:tc>
        <w:tc>
          <w:tcPr>
            <w:tcW w:w="0" w:type="auto"/>
          </w:tcPr>
          <w:p w:rsidR="00506DA2" w:rsidRPr="004D4179" w:rsidRDefault="00506DA2" w:rsidP="00E602F5">
            <w:pPr>
              <w:tabs>
                <w:tab w:val="left" w:pos="1664"/>
              </w:tabs>
              <w:rPr>
                <w:rFonts w:ascii="Times New Roman" w:hAnsi="Times New Roman" w:cs="Times New Roman"/>
              </w:rPr>
            </w:pPr>
          </w:p>
        </w:tc>
      </w:tr>
      <w:tr w:rsidR="00506DA2" w:rsidRPr="004D4179" w:rsidTr="00E602F5">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6</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толщ. 10см</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м3</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1м2х0,1м</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139,00</w:t>
            </w:r>
          </w:p>
        </w:tc>
      </w:tr>
      <w:tr w:rsidR="00506DA2" w:rsidRPr="004D4179" w:rsidTr="00E602F5">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7</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Устройство </w:t>
            </w:r>
            <w:proofErr w:type="gramStart"/>
            <w:r w:rsidRPr="004D4179">
              <w:rPr>
                <w:rFonts w:ascii="Times New Roman" w:hAnsi="Times New Roman" w:cs="Times New Roman"/>
              </w:rPr>
              <w:t>подстилающих</w:t>
            </w:r>
            <w:proofErr w:type="gramEnd"/>
            <w:r w:rsidRPr="004D4179">
              <w:rPr>
                <w:rFonts w:ascii="Times New Roman" w:hAnsi="Times New Roman" w:cs="Times New Roman"/>
              </w:rPr>
              <w:t xml:space="preserve"> и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выравнивающих слоев из песка</w:t>
            </w:r>
          </w:p>
        </w:tc>
        <w:tc>
          <w:tcPr>
            <w:tcW w:w="0" w:type="auto"/>
          </w:tcPr>
          <w:p w:rsidR="00506DA2" w:rsidRPr="004D4179" w:rsidRDefault="00506DA2" w:rsidP="00E602F5">
            <w:pPr>
              <w:tabs>
                <w:tab w:val="left" w:pos="1664"/>
              </w:tabs>
              <w:rPr>
                <w:rFonts w:ascii="Times New Roman" w:hAnsi="Times New Roman" w:cs="Times New Roman"/>
              </w:rPr>
            </w:pPr>
          </w:p>
        </w:tc>
        <w:tc>
          <w:tcPr>
            <w:tcW w:w="0" w:type="auto"/>
          </w:tcPr>
          <w:p w:rsidR="00506DA2" w:rsidRPr="004D4179" w:rsidRDefault="00506DA2" w:rsidP="00E602F5">
            <w:pPr>
              <w:tabs>
                <w:tab w:val="left" w:pos="1664"/>
              </w:tabs>
              <w:rPr>
                <w:rFonts w:ascii="Times New Roman" w:hAnsi="Times New Roman" w:cs="Times New Roman"/>
              </w:rPr>
            </w:pPr>
          </w:p>
        </w:tc>
        <w:tc>
          <w:tcPr>
            <w:tcW w:w="0" w:type="auto"/>
          </w:tcPr>
          <w:p w:rsidR="00506DA2" w:rsidRPr="004D4179" w:rsidRDefault="00506DA2" w:rsidP="00E602F5">
            <w:pPr>
              <w:tabs>
                <w:tab w:val="left" w:pos="1664"/>
              </w:tabs>
              <w:rPr>
                <w:rFonts w:ascii="Times New Roman" w:hAnsi="Times New Roman" w:cs="Times New Roman"/>
              </w:rPr>
            </w:pPr>
          </w:p>
        </w:tc>
      </w:tr>
      <w:tr w:rsidR="00506DA2" w:rsidRPr="004D4179" w:rsidTr="00E602F5">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8</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толщ. 10см</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м3</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1м2х0,1м</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66,00</w:t>
            </w:r>
          </w:p>
        </w:tc>
      </w:tr>
      <w:tr w:rsidR="00506DA2" w:rsidRPr="004D4179" w:rsidTr="00E602F5">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9</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Устройство </w:t>
            </w:r>
            <w:proofErr w:type="gramStart"/>
            <w:r w:rsidRPr="004D4179">
              <w:rPr>
                <w:rFonts w:ascii="Times New Roman" w:hAnsi="Times New Roman" w:cs="Times New Roman"/>
              </w:rPr>
              <w:t>подстилающих</w:t>
            </w:r>
            <w:proofErr w:type="gramEnd"/>
            <w:r w:rsidRPr="004D4179">
              <w:rPr>
                <w:rFonts w:ascii="Times New Roman" w:hAnsi="Times New Roman" w:cs="Times New Roman"/>
              </w:rPr>
              <w:t xml:space="preserve"> и </w:t>
            </w:r>
          </w:p>
          <w:p w:rsidR="00506DA2" w:rsidRPr="004D4179" w:rsidRDefault="00506DA2" w:rsidP="00E602F5">
            <w:pPr>
              <w:tabs>
                <w:tab w:val="left" w:pos="1664"/>
              </w:tabs>
              <w:rPr>
                <w:rFonts w:ascii="Times New Roman" w:hAnsi="Times New Roman" w:cs="Times New Roman"/>
              </w:rPr>
            </w:pPr>
            <w:proofErr w:type="gramStart"/>
            <w:r w:rsidRPr="004D4179">
              <w:rPr>
                <w:rFonts w:ascii="Times New Roman" w:hAnsi="Times New Roman" w:cs="Times New Roman"/>
              </w:rPr>
              <w:t xml:space="preserve">выравнивающих слоев из щебня (с </w:t>
            </w:r>
            <w:proofErr w:type="gramEnd"/>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доставкой на расстоянии до 70км)</w:t>
            </w:r>
          </w:p>
        </w:tc>
        <w:tc>
          <w:tcPr>
            <w:tcW w:w="0" w:type="auto"/>
          </w:tcPr>
          <w:p w:rsidR="00506DA2" w:rsidRPr="004D4179" w:rsidRDefault="00506DA2" w:rsidP="00E602F5">
            <w:pPr>
              <w:tabs>
                <w:tab w:val="left" w:pos="1664"/>
              </w:tabs>
              <w:rPr>
                <w:rFonts w:ascii="Times New Roman" w:hAnsi="Times New Roman" w:cs="Times New Roman"/>
              </w:rPr>
            </w:pPr>
          </w:p>
        </w:tc>
        <w:tc>
          <w:tcPr>
            <w:tcW w:w="0" w:type="auto"/>
          </w:tcPr>
          <w:p w:rsidR="00506DA2" w:rsidRPr="004D4179" w:rsidRDefault="00506DA2" w:rsidP="00E602F5">
            <w:pPr>
              <w:tabs>
                <w:tab w:val="left" w:pos="1664"/>
              </w:tabs>
              <w:rPr>
                <w:rFonts w:ascii="Times New Roman" w:hAnsi="Times New Roman" w:cs="Times New Roman"/>
              </w:rPr>
            </w:pPr>
          </w:p>
        </w:tc>
        <w:tc>
          <w:tcPr>
            <w:tcW w:w="0" w:type="auto"/>
          </w:tcPr>
          <w:p w:rsidR="00506DA2" w:rsidRPr="004D4179" w:rsidRDefault="00506DA2" w:rsidP="00E602F5">
            <w:pPr>
              <w:tabs>
                <w:tab w:val="left" w:pos="1664"/>
              </w:tabs>
              <w:rPr>
                <w:rFonts w:ascii="Times New Roman" w:hAnsi="Times New Roman" w:cs="Times New Roman"/>
              </w:rPr>
            </w:pPr>
          </w:p>
        </w:tc>
      </w:tr>
      <w:tr w:rsidR="00506DA2" w:rsidRPr="004D4179" w:rsidTr="00E602F5">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10</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толщ. 10см</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м3</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1м2х0,1м</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169,00</w:t>
            </w:r>
          </w:p>
        </w:tc>
      </w:tr>
      <w:tr w:rsidR="00506DA2" w:rsidRPr="004D4179" w:rsidTr="00E602F5">
        <w:trPr>
          <w:trHeight w:val="412"/>
        </w:trPr>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11</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Розлив битума </w:t>
            </w:r>
          </w:p>
        </w:tc>
        <w:tc>
          <w:tcPr>
            <w:tcW w:w="0" w:type="auto"/>
          </w:tcPr>
          <w:p w:rsidR="00506DA2" w:rsidRPr="004D4179" w:rsidRDefault="00506DA2" w:rsidP="00E602F5">
            <w:pPr>
              <w:tabs>
                <w:tab w:val="left" w:pos="1664"/>
              </w:tabs>
              <w:rPr>
                <w:rFonts w:ascii="Times New Roman" w:hAnsi="Times New Roman" w:cs="Times New Roman"/>
              </w:rPr>
            </w:pPr>
            <w:proofErr w:type="spellStart"/>
            <w:r w:rsidRPr="004D4179">
              <w:rPr>
                <w:rFonts w:ascii="Times New Roman" w:hAnsi="Times New Roman" w:cs="Times New Roman"/>
              </w:rPr>
              <w:t>тн</w:t>
            </w:r>
            <w:proofErr w:type="spellEnd"/>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1м2х0,0003тн</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7,00</w:t>
            </w:r>
          </w:p>
        </w:tc>
      </w:tr>
      <w:tr w:rsidR="00506DA2" w:rsidRPr="004D4179" w:rsidTr="00E602F5">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12</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Устройство выравнивающего слоя </w:t>
            </w:r>
          </w:p>
          <w:p w:rsidR="00506DA2" w:rsidRPr="004D4179" w:rsidRDefault="00506DA2" w:rsidP="00E602F5">
            <w:pPr>
              <w:tabs>
                <w:tab w:val="left" w:pos="1664"/>
              </w:tabs>
              <w:rPr>
                <w:rFonts w:ascii="Times New Roman" w:hAnsi="Times New Roman" w:cs="Times New Roman"/>
              </w:rPr>
            </w:pPr>
            <w:proofErr w:type="gramStart"/>
            <w:r w:rsidRPr="004D4179">
              <w:rPr>
                <w:rFonts w:ascii="Times New Roman" w:hAnsi="Times New Roman" w:cs="Times New Roman"/>
              </w:rPr>
              <w:t xml:space="preserve">из а/бетона толщ.2,5см (нижний </w:t>
            </w:r>
            <w:proofErr w:type="gramEnd"/>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слой а/б марки П</w:t>
            </w:r>
            <w:proofErr w:type="gramStart"/>
            <w:r w:rsidRPr="004D4179">
              <w:rPr>
                <w:rFonts w:ascii="Times New Roman" w:hAnsi="Times New Roman" w:cs="Times New Roman"/>
              </w:rPr>
              <w:t>)-</w:t>
            </w:r>
            <w:proofErr w:type="gramEnd"/>
            <w:r w:rsidRPr="004D4179">
              <w:rPr>
                <w:rFonts w:ascii="Times New Roman" w:hAnsi="Times New Roman" w:cs="Times New Roman"/>
              </w:rPr>
              <w:t>проезжая часть</w:t>
            </w:r>
          </w:p>
        </w:tc>
        <w:tc>
          <w:tcPr>
            <w:tcW w:w="0" w:type="auto"/>
          </w:tcPr>
          <w:p w:rsidR="00506DA2" w:rsidRPr="004D4179" w:rsidRDefault="00506DA2" w:rsidP="00E602F5">
            <w:pPr>
              <w:tabs>
                <w:tab w:val="left" w:pos="1664"/>
              </w:tabs>
              <w:rPr>
                <w:rFonts w:ascii="Times New Roman" w:hAnsi="Times New Roman" w:cs="Times New Roman"/>
              </w:rPr>
            </w:pPr>
            <w:proofErr w:type="spellStart"/>
            <w:r w:rsidRPr="004D4179">
              <w:rPr>
                <w:rFonts w:ascii="Times New Roman" w:hAnsi="Times New Roman" w:cs="Times New Roman"/>
              </w:rPr>
              <w:t>тн</w:t>
            </w:r>
            <w:proofErr w:type="spellEnd"/>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1м2х0,025мх234тн</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212,00</w:t>
            </w:r>
          </w:p>
        </w:tc>
      </w:tr>
      <w:tr w:rsidR="00506DA2" w:rsidRPr="004D4179" w:rsidTr="00E602F5">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13</w:t>
            </w:r>
          </w:p>
        </w:tc>
        <w:tc>
          <w:tcPr>
            <w:tcW w:w="0" w:type="auto"/>
          </w:tcPr>
          <w:p w:rsidR="00506DA2" w:rsidRPr="004D4179" w:rsidRDefault="00506DA2" w:rsidP="00E602F5">
            <w:pPr>
              <w:tabs>
                <w:tab w:val="left" w:pos="1664"/>
              </w:tabs>
              <w:rPr>
                <w:rFonts w:ascii="Times New Roman" w:hAnsi="Times New Roman" w:cs="Times New Roman"/>
              </w:rPr>
            </w:pPr>
            <w:proofErr w:type="gramStart"/>
            <w:r w:rsidRPr="004D4179">
              <w:rPr>
                <w:rFonts w:ascii="Times New Roman" w:hAnsi="Times New Roman" w:cs="Times New Roman"/>
              </w:rPr>
              <w:t>Устройство</w:t>
            </w:r>
            <w:proofErr w:type="gramEnd"/>
            <w:r w:rsidRPr="004D4179">
              <w:rPr>
                <w:rFonts w:ascii="Times New Roman" w:hAnsi="Times New Roman" w:cs="Times New Roman"/>
              </w:rPr>
              <w:t xml:space="preserve"> а/бетонного  слоя из </w:t>
            </w:r>
          </w:p>
          <w:p w:rsidR="00506DA2" w:rsidRPr="004D4179" w:rsidRDefault="00506DA2" w:rsidP="00E602F5">
            <w:pPr>
              <w:tabs>
                <w:tab w:val="left" w:pos="1664"/>
              </w:tabs>
              <w:rPr>
                <w:rFonts w:ascii="Times New Roman" w:hAnsi="Times New Roman" w:cs="Times New Roman"/>
              </w:rPr>
            </w:pPr>
            <w:proofErr w:type="gramStart"/>
            <w:r w:rsidRPr="004D4179">
              <w:rPr>
                <w:rFonts w:ascii="Times New Roman" w:hAnsi="Times New Roman" w:cs="Times New Roman"/>
              </w:rPr>
              <w:t xml:space="preserve">а/бетона толщ.5 см (верхний слой </w:t>
            </w:r>
            <w:proofErr w:type="gramEnd"/>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а/б марки </w:t>
            </w:r>
            <w:proofErr w:type="spellStart"/>
            <w:r w:rsidRPr="004D4179">
              <w:rPr>
                <w:rFonts w:ascii="Times New Roman" w:hAnsi="Times New Roman" w:cs="Times New Roman"/>
              </w:rPr>
              <w:t>П</w:t>
            </w:r>
            <w:proofErr w:type="gramStart"/>
            <w:r w:rsidRPr="004D4179">
              <w:rPr>
                <w:rFonts w:ascii="Times New Roman" w:hAnsi="Times New Roman" w:cs="Times New Roman"/>
              </w:rPr>
              <w:t>,т</w:t>
            </w:r>
            <w:proofErr w:type="gramEnd"/>
            <w:r w:rsidRPr="004D4179">
              <w:rPr>
                <w:rFonts w:ascii="Times New Roman" w:hAnsi="Times New Roman" w:cs="Times New Roman"/>
              </w:rPr>
              <w:t>ип</w:t>
            </w:r>
            <w:proofErr w:type="spellEnd"/>
            <w:r w:rsidRPr="004D4179">
              <w:rPr>
                <w:rFonts w:ascii="Times New Roman" w:hAnsi="Times New Roman" w:cs="Times New Roman"/>
              </w:rPr>
              <w:t xml:space="preserve"> В) -проезжая часть</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м</w:t>
            </w:r>
            <w:proofErr w:type="gramStart"/>
            <w:r w:rsidRPr="004D4179">
              <w:rPr>
                <w:rFonts w:ascii="Times New Roman" w:hAnsi="Times New Roman" w:cs="Times New Roman"/>
              </w:rPr>
              <w:t>2</w:t>
            </w:r>
            <w:proofErr w:type="gramEnd"/>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468,00</w:t>
            </w:r>
          </w:p>
        </w:tc>
      </w:tr>
      <w:tr w:rsidR="00506DA2" w:rsidRPr="004D4179" w:rsidTr="00E602F5">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14</w:t>
            </w:r>
          </w:p>
        </w:tc>
        <w:tc>
          <w:tcPr>
            <w:tcW w:w="0" w:type="auto"/>
          </w:tcPr>
          <w:p w:rsidR="00506DA2" w:rsidRPr="004D4179" w:rsidRDefault="00506DA2" w:rsidP="00E602F5">
            <w:pPr>
              <w:tabs>
                <w:tab w:val="left" w:pos="1664"/>
              </w:tabs>
              <w:rPr>
                <w:rFonts w:ascii="Times New Roman" w:hAnsi="Times New Roman" w:cs="Times New Roman"/>
              </w:rPr>
            </w:pPr>
            <w:proofErr w:type="gramStart"/>
            <w:r w:rsidRPr="004D4179">
              <w:rPr>
                <w:rFonts w:ascii="Times New Roman" w:hAnsi="Times New Roman" w:cs="Times New Roman"/>
              </w:rPr>
              <w:t>Устройство</w:t>
            </w:r>
            <w:proofErr w:type="gramEnd"/>
            <w:r w:rsidRPr="004D4179">
              <w:rPr>
                <w:rFonts w:ascii="Times New Roman" w:hAnsi="Times New Roman" w:cs="Times New Roman"/>
              </w:rPr>
              <w:t xml:space="preserve"> а/бетонного  слоя из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а/бетона толщ.4 см </w:t>
            </w:r>
            <w:proofErr w:type="gramStart"/>
            <w:r w:rsidRPr="004D4179">
              <w:rPr>
                <w:rFonts w:ascii="Times New Roman" w:hAnsi="Times New Roman" w:cs="Times New Roman"/>
              </w:rPr>
              <w:t xml:space="preserve">( </w:t>
            </w:r>
            <w:proofErr w:type="gramEnd"/>
            <w:r w:rsidRPr="004D4179">
              <w:rPr>
                <w:rFonts w:ascii="Times New Roman" w:hAnsi="Times New Roman" w:cs="Times New Roman"/>
              </w:rPr>
              <w:t xml:space="preserve">а/б марки </w:t>
            </w:r>
          </w:p>
          <w:p w:rsidR="00506DA2" w:rsidRPr="004D4179" w:rsidRDefault="00506DA2" w:rsidP="00E602F5">
            <w:pPr>
              <w:tabs>
                <w:tab w:val="left" w:pos="1664"/>
              </w:tabs>
              <w:rPr>
                <w:rFonts w:ascii="Times New Roman" w:hAnsi="Times New Roman" w:cs="Times New Roman"/>
              </w:rPr>
            </w:pPr>
            <w:proofErr w:type="spellStart"/>
            <w:r w:rsidRPr="004D4179">
              <w:rPr>
                <w:rFonts w:ascii="Times New Roman" w:hAnsi="Times New Roman" w:cs="Times New Roman"/>
              </w:rPr>
              <w:t>Ш</w:t>
            </w:r>
            <w:proofErr w:type="gramStart"/>
            <w:r w:rsidRPr="004D4179">
              <w:rPr>
                <w:rFonts w:ascii="Times New Roman" w:hAnsi="Times New Roman" w:cs="Times New Roman"/>
              </w:rPr>
              <w:t>,т</w:t>
            </w:r>
            <w:proofErr w:type="gramEnd"/>
            <w:r w:rsidRPr="004D4179">
              <w:rPr>
                <w:rFonts w:ascii="Times New Roman" w:hAnsi="Times New Roman" w:cs="Times New Roman"/>
              </w:rPr>
              <w:t>ип</w:t>
            </w:r>
            <w:proofErr w:type="spellEnd"/>
            <w:r w:rsidRPr="004D4179">
              <w:rPr>
                <w:rFonts w:ascii="Times New Roman" w:hAnsi="Times New Roman" w:cs="Times New Roman"/>
              </w:rPr>
              <w:t xml:space="preserve"> Д)~тротуар</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м</w:t>
            </w:r>
            <w:proofErr w:type="gramStart"/>
            <w:r w:rsidRPr="004D4179">
              <w:rPr>
                <w:rFonts w:ascii="Times New Roman" w:hAnsi="Times New Roman" w:cs="Times New Roman"/>
              </w:rPr>
              <w:t>2</w:t>
            </w:r>
            <w:proofErr w:type="gramEnd"/>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411,00</w:t>
            </w:r>
          </w:p>
        </w:tc>
      </w:tr>
      <w:tr w:rsidR="00506DA2" w:rsidRPr="004D4179" w:rsidTr="00E602F5">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15</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Разборка старого бортового камня</w:t>
            </w:r>
          </w:p>
          <w:p w:rsidR="00506DA2" w:rsidRPr="004D4179" w:rsidRDefault="00506DA2" w:rsidP="00E602F5">
            <w:pPr>
              <w:tabs>
                <w:tab w:val="left" w:pos="1664"/>
              </w:tabs>
              <w:rPr>
                <w:rFonts w:ascii="Times New Roman" w:hAnsi="Times New Roman" w:cs="Times New Roman"/>
              </w:rPr>
            </w:pPr>
            <w:proofErr w:type="gramStart"/>
            <w:r w:rsidRPr="004D4179">
              <w:rPr>
                <w:rFonts w:ascii="Times New Roman" w:hAnsi="Times New Roman" w:cs="Times New Roman"/>
              </w:rPr>
              <w:t>(с погрузкой экскаватором и</w:t>
            </w:r>
            <w:proofErr w:type="gramEnd"/>
          </w:p>
          <w:p w:rsidR="00506DA2" w:rsidRPr="004D4179" w:rsidRDefault="00506DA2" w:rsidP="00E602F5">
            <w:pPr>
              <w:tabs>
                <w:tab w:val="left" w:pos="1664"/>
              </w:tabs>
              <w:rPr>
                <w:rFonts w:ascii="Times New Roman" w:hAnsi="Times New Roman" w:cs="Times New Roman"/>
              </w:rPr>
            </w:pPr>
            <w:proofErr w:type="gramStart"/>
            <w:r w:rsidRPr="004D4179">
              <w:rPr>
                <w:rFonts w:ascii="Times New Roman" w:hAnsi="Times New Roman" w:cs="Times New Roman"/>
              </w:rPr>
              <w:t xml:space="preserve">11 перевозкой на расстоянии до  15 км) </w:t>
            </w:r>
            <w:proofErr w:type="gramEnd"/>
          </w:p>
        </w:tc>
        <w:tc>
          <w:tcPr>
            <w:tcW w:w="0" w:type="auto"/>
          </w:tcPr>
          <w:p w:rsidR="00506DA2" w:rsidRPr="004D4179" w:rsidRDefault="00506DA2" w:rsidP="00E602F5">
            <w:pPr>
              <w:tabs>
                <w:tab w:val="left" w:pos="1664"/>
              </w:tabs>
              <w:rPr>
                <w:rFonts w:ascii="Times New Roman" w:hAnsi="Times New Roman" w:cs="Times New Roman"/>
              </w:rPr>
            </w:pPr>
            <w:proofErr w:type="spellStart"/>
            <w:r w:rsidRPr="004D4179">
              <w:rPr>
                <w:rFonts w:ascii="Times New Roman" w:hAnsi="Times New Roman" w:cs="Times New Roman"/>
              </w:rPr>
              <w:t>пог.м</w:t>
            </w:r>
            <w:proofErr w:type="spellEnd"/>
            <w:r w:rsidRPr="004D4179">
              <w:rPr>
                <w:rFonts w:ascii="Times New Roman" w:hAnsi="Times New Roman" w:cs="Times New Roman"/>
              </w:rPr>
              <w:t>.</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222,00</w:t>
            </w:r>
          </w:p>
        </w:tc>
      </w:tr>
      <w:tr w:rsidR="00506DA2" w:rsidRPr="004D4179" w:rsidTr="00E602F5">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16</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Установка нового бортового камня</w:t>
            </w:r>
          </w:p>
        </w:tc>
        <w:tc>
          <w:tcPr>
            <w:tcW w:w="0" w:type="auto"/>
          </w:tcPr>
          <w:p w:rsidR="00506DA2" w:rsidRPr="004D4179" w:rsidRDefault="00506DA2" w:rsidP="00E602F5">
            <w:pPr>
              <w:tabs>
                <w:tab w:val="left" w:pos="1664"/>
              </w:tabs>
              <w:rPr>
                <w:rFonts w:ascii="Times New Roman" w:hAnsi="Times New Roman" w:cs="Times New Roman"/>
              </w:rPr>
            </w:pPr>
            <w:proofErr w:type="spellStart"/>
            <w:r w:rsidRPr="004D4179">
              <w:rPr>
                <w:rFonts w:ascii="Times New Roman" w:hAnsi="Times New Roman" w:cs="Times New Roman"/>
              </w:rPr>
              <w:t>пог.м</w:t>
            </w:r>
            <w:proofErr w:type="spellEnd"/>
            <w:r w:rsidRPr="004D4179">
              <w:rPr>
                <w:rFonts w:ascii="Times New Roman" w:hAnsi="Times New Roman" w:cs="Times New Roman"/>
              </w:rPr>
              <w:t>.</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923,00</w:t>
            </w:r>
          </w:p>
        </w:tc>
      </w:tr>
    </w:tbl>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0"/>
        </w:tabs>
        <w:spacing w:after="0" w:line="240" w:lineRule="auto"/>
        <w:ind w:firstLine="5245"/>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6</w:t>
      </w:r>
    </w:p>
    <w:p w:rsidR="00506DA2" w:rsidRPr="004D4179" w:rsidRDefault="00506DA2" w:rsidP="00506DA2">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506DA2" w:rsidRPr="004D4179" w:rsidRDefault="00506DA2" w:rsidP="00506DA2">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506DA2" w:rsidRPr="004D4179" w:rsidRDefault="00506DA2" w:rsidP="00506DA2">
      <w:pPr>
        <w:tabs>
          <w:tab w:val="left" w:pos="1664"/>
        </w:tabs>
        <w:spacing w:after="0" w:line="240" w:lineRule="auto"/>
        <w:jc w:val="center"/>
        <w:rPr>
          <w:rFonts w:ascii="Times New Roman" w:hAnsi="Times New Roman" w:cs="Times New Roman"/>
        </w:rPr>
      </w:pPr>
    </w:p>
    <w:p w:rsidR="00506DA2" w:rsidRPr="004D4179" w:rsidRDefault="00506DA2" w:rsidP="00506DA2">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Единичные расценки на освещение дворовых территорий</w:t>
      </w:r>
    </w:p>
    <w:tbl>
      <w:tblPr>
        <w:tblStyle w:val="a6"/>
        <w:tblpPr w:leftFromText="180" w:rightFromText="180" w:vertAnchor="text" w:tblpY="1"/>
        <w:tblOverlap w:val="never"/>
        <w:tblW w:w="5000" w:type="pct"/>
        <w:tblLook w:val="04A0" w:firstRow="1" w:lastRow="0" w:firstColumn="1" w:lastColumn="0" w:noHBand="0" w:noVBand="1"/>
      </w:tblPr>
      <w:tblGrid>
        <w:gridCol w:w="682"/>
        <w:gridCol w:w="6114"/>
        <w:gridCol w:w="1106"/>
        <w:gridCol w:w="1669"/>
      </w:tblGrid>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w:t>
            </w:r>
          </w:p>
          <w:p w:rsidR="00506DA2" w:rsidRPr="004D4179" w:rsidRDefault="00506DA2" w:rsidP="00E602F5">
            <w:pPr>
              <w:tabs>
                <w:tab w:val="left" w:pos="1664"/>
              </w:tabs>
              <w:rPr>
                <w:rFonts w:ascii="Times New Roman" w:hAnsi="Times New Roman" w:cs="Times New Roman"/>
              </w:rPr>
            </w:pPr>
            <w:proofErr w:type="gramStart"/>
            <w:r w:rsidRPr="004D4179">
              <w:rPr>
                <w:rFonts w:ascii="Times New Roman" w:hAnsi="Times New Roman" w:cs="Times New Roman"/>
              </w:rPr>
              <w:t>п</w:t>
            </w:r>
            <w:proofErr w:type="gramEnd"/>
            <w:r w:rsidRPr="004D4179">
              <w:rPr>
                <w:rFonts w:ascii="Times New Roman" w:hAnsi="Times New Roman" w:cs="Times New Roman"/>
              </w:rPr>
              <w:t>/п</w:t>
            </w:r>
          </w:p>
          <w:p w:rsidR="00506DA2" w:rsidRPr="004D4179" w:rsidRDefault="00506DA2" w:rsidP="00E602F5">
            <w:pPr>
              <w:tabs>
                <w:tab w:val="left" w:pos="1664"/>
              </w:tabs>
              <w:rPr>
                <w:rFonts w:ascii="Times New Roman" w:hAnsi="Times New Roman" w:cs="Times New Roman"/>
              </w:rPr>
            </w:pP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Наименование работ</w:t>
            </w:r>
          </w:p>
          <w:p w:rsidR="00506DA2" w:rsidRPr="004D4179" w:rsidRDefault="00506DA2" w:rsidP="00E602F5">
            <w:pPr>
              <w:tabs>
                <w:tab w:val="left" w:pos="1664"/>
              </w:tabs>
              <w:rPr>
                <w:rFonts w:ascii="Times New Roman" w:hAnsi="Times New Roman" w:cs="Times New Roman"/>
              </w:rPr>
            </w:pPr>
          </w:p>
        </w:tc>
        <w:tc>
          <w:tcPr>
            <w:tcW w:w="578"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Ед.</w:t>
            </w:r>
          </w:p>
          <w:p w:rsidR="00506DA2" w:rsidRPr="004D4179" w:rsidRDefault="00506DA2" w:rsidP="00E602F5">
            <w:pPr>
              <w:tabs>
                <w:tab w:val="left" w:pos="1664"/>
              </w:tabs>
              <w:rPr>
                <w:rFonts w:ascii="Times New Roman" w:hAnsi="Times New Roman" w:cs="Times New Roman"/>
              </w:rPr>
            </w:pPr>
            <w:proofErr w:type="spellStart"/>
            <w:r w:rsidRPr="004D4179">
              <w:rPr>
                <w:rFonts w:ascii="Times New Roman" w:hAnsi="Times New Roman" w:cs="Times New Roman"/>
              </w:rPr>
              <w:t>измер</w:t>
            </w:r>
            <w:proofErr w:type="spellEnd"/>
            <w:r w:rsidRPr="004D4179">
              <w:rPr>
                <w:rFonts w:ascii="Times New Roman" w:hAnsi="Times New Roman" w:cs="Times New Roman"/>
              </w:rPr>
              <w:t>.</w:t>
            </w:r>
          </w:p>
          <w:p w:rsidR="00506DA2" w:rsidRPr="004D4179" w:rsidRDefault="00506DA2" w:rsidP="00E602F5">
            <w:pPr>
              <w:tabs>
                <w:tab w:val="left" w:pos="1664"/>
              </w:tabs>
              <w:rPr>
                <w:rFonts w:ascii="Times New Roman" w:hAnsi="Times New Roman" w:cs="Times New Roman"/>
              </w:rPr>
            </w:pPr>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Стоимость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с НДС </w:t>
            </w:r>
            <w:proofErr w:type="gramStart"/>
            <w:r w:rsidRPr="004D4179">
              <w:rPr>
                <w:rFonts w:ascii="Times New Roman" w:hAnsi="Times New Roman" w:cs="Times New Roman"/>
              </w:rPr>
              <w:t>в</w:t>
            </w:r>
            <w:proofErr w:type="gramEnd"/>
            <w:r w:rsidRPr="004D4179">
              <w:rPr>
                <w:rFonts w:ascii="Times New Roman" w:hAnsi="Times New Roman" w:cs="Times New Roman"/>
              </w:rPr>
              <w:t xml:space="preserve"> </w:t>
            </w:r>
          </w:p>
          <w:p w:rsidR="00506DA2" w:rsidRPr="004D4179" w:rsidRDefault="00506DA2" w:rsidP="00E602F5">
            <w:pPr>
              <w:tabs>
                <w:tab w:val="left" w:pos="1664"/>
              </w:tabs>
              <w:rPr>
                <w:rFonts w:ascii="Times New Roman" w:hAnsi="Times New Roman" w:cs="Times New Roman"/>
              </w:rPr>
            </w:pPr>
            <w:proofErr w:type="spellStart"/>
            <w:r w:rsidRPr="004D4179">
              <w:rPr>
                <w:rFonts w:ascii="Times New Roman" w:hAnsi="Times New Roman" w:cs="Times New Roman"/>
              </w:rPr>
              <w:t>руб</w:t>
            </w:r>
            <w:proofErr w:type="spellEnd"/>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Прокладка провода по фасаду здания</w:t>
            </w:r>
          </w:p>
        </w:tc>
        <w:tc>
          <w:tcPr>
            <w:tcW w:w="578"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101</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Установка кронштейна</w:t>
            </w:r>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2 352</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Установка </w:t>
            </w:r>
            <w:proofErr w:type="spellStart"/>
            <w:r w:rsidRPr="004D4179">
              <w:rPr>
                <w:rFonts w:ascii="Times New Roman" w:hAnsi="Times New Roman" w:cs="Times New Roman"/>
              </w:rPr>
              <w:t>свеитльника</w:t>
            </w:r>
            <w:proofErr w:type="spellEnd"/>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1877</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4</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Установка </w:t>
            </w:r>
            <w:proofErr w:type="spellStart"/>
            <w:r w:rsidRPr="004D4179">
              <w:rPr>
                <w:rFonts w:ascii="Times New Roman" w:hAnsi="Times New Roman" w:cs="Times New Roman"/>
              </w:rPr>
              <w:t>выкульчателя</w:t>
            </w:r>
            <w:proofErr w:type="spellEnd"/>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70</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5</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Установка фотоэлемента </w:t>
            </w:r>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312</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6</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Установка </w:t>
            </w:r>
            <w:proofErr w:type="spellStart"/>
            <w:r w:rsidRPr="004D4179">
              <w:rPr>
                <w:rFonts w:ascii="Times New Roman" w:hAnsi="Times New Roman" w:cs="Times New Roman"/>
              </w:rPr>
              <w:t>распредерительной</w:t>
            </w:r>
            <w:proofErr w:type="spellEnd"/>
            <w:r w:rsidRPr="004D4179">
              <w:rPr>
                <w:rFonts w:ascii="Times New Roman" w:hAnsi="Times New Roman" w:cs="Times New Roman"/>
              </w:rPr>
              <w:t xml:space="preserve"> коробки</w:t>
            </w:r>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686</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7</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Прокладка труб гофра для защиты проводов</w:t>
            </w:r>
          </w:p>
        </w:tc>
        <w:tc>
          <w:tcPr>
            <w:tcW w:w="578"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31</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8</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Затягивание провода в трубы</w:t>
            </w:r>
          </w:p>
        </w:tc>
        <w:tc>
          <w:tcPr>
            <w:tcW w:w="578"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8</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9</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Установка опоры СВ-110-5</w:t>
            </w:r>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2 765</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10</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Подвес провода СИП</w:t>
            </w:r>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101</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11</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Демонтаж светильника</w:t>
            </w:r>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732</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12</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Демонтаж провода с фасада</w:t>
            </w:r>
          </w:p>
        </w:tc>
        <w:tc>
          <w:tcPr>
            <w:tcW w:w="578"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24</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13</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Демонтаж опоры</w:t>
            </w:r>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709</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14</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Сверление отверстий в кирпиче</w:t>
            </w:r>
          </w:p>
        </w:tc>
        <w:tc>
          <w:tcPr>
            <w:tcW w:w="578"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 отв.</w:t>
            </w:r>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15</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15</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Материалы:</w:t>
            </w:r>
          </w:p>
        </w:tc>
        <w:tc>
          <w:tcPr>
            <w:tcW w:w="578" w:type="pct"/>
          </w:tcPr>
          <w:p w:rsidR="00506DA2" w:rsidRPr="004D4179" w:rsidRDefault="00506DA2" w:rsidP="00E602F5">
            <w:pPr>
              <w:tabs>
                <w:tab w:val="left" w:pos="1664"/>
              </w:tabs>
              <w:rPr>
                <w:rFonts w:ascii="Times New Roman" w:hAnsi="Times New Roman" w:cs="Times New Roman"/>
              </w:rPr>
            </w:pPr>
          </w:p>
        </w:tc>
        <w:tc>
          <w:tcPr>
            <w:tcW w:w="872" w:type="pct"/>
          </w:tcPr>
          <w:p w:rsidR="00506DA2" w:rsidRPr="004D4179" w:rsidRDefault="00506DA2" w:rsidP="00E602F5">
            <w:pPr>
              <w:tabs>
                <w:tab w:val="left" w:pos="1664"/>
              </w:tabs>
              <w:rPr>
                <w:rFonts w:ascii="Times New Roman" w:hAnsi="Times New Roman" w:cs="Times New Roman"/>
              </w:rPr>
            </w:pP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16</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Провод ВВГ 3*2,5</w:t>
            </w:r>
          </w:p>
        </w:tc>
        <w:tc>
          <w:tcPr>
            <w:tcW w:w="578"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34,27</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17</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Провод ВВГ 3*1,5</w:t>
            </w:r>
          </w:p>
        </w:tc>
        <w:tc>
          <w:tcPr>
            <w:tcW w:w="578"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21,12</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18</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Опора СВ-110-5</w:t>
            </w:r>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9 700</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19</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Фотоэлемент</w:t>
            </w:r>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367</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20</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Автоматический выключатель  16А</w:t>
            </w:r>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91,38</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21</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Выключатель</w:t>
            </w:r>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54,52</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22</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Г </w:t>
            </w:r>
            <w:proofErr w:type="spellStart"/>
            <w:r w:rsidRPr="004D4179">
              <w:rPr>
                <w:rFonts w:ascii="Times New Roman" w:hAnsi="Times New Roman" w:cs="Times New Roman"/>
              </w:rPr>
              <w:t>офротруба</w:t>
            </w:r>
            <w:proofErr w:type="spellEnd"/>
          </w:p>
        </w:tc>
        <w:tc>
          <w:tcPr>
            <w:tcW w:w="578"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4,91</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23</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Труба полипропиленовая</w:t>
            </w:r>
          </w:p>
        </w:tc>
        <w:tc>
          <w:tcPr>
            <w:tcW w:w="578"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48,00</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24</w:t>
            </w:r>
          </w:p>
        </w:tc>
        <w:tc>
          <w:tcPr>
            <w:tcW w:w="3194" w:type="pct"/>
          </w:tcPr>
          <w:p w:rsidR="00506DA2" w:rsidRPr="004D4179" w:rsidRDefault="00506DA2" w:rsidP="00E602F5">
            <w:pPr>
              <w:tabs>
                <w:tab w:val="left" w:pos="1664"/>
              </w:tabs>
              <w:rPr>
                <w:rFonts w:ascii="Times New Roman" w:hAnsi="Times New Roman" w:cs="Times New Roman"/>
              </w:rPr>
            </w:pPr>
            <w:proofErr w:type="gramStart"/>
            <w:r w:rsidRPr="004D4179">
              <w:rPr>
                <w:rFonts w:ascii="Times New Roman" w:hAnsi="Times New Roman" w:cs="Times New Roman"/>
              </w:rPr>
              <w:t xml:space="preserve">Светодиодный светильник (с датчиком </w:t>
            </w:r>
            <w:proofErr w:type="gramEnd"/>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движения) накладной защитного исполнения</w:t>
            </w:r>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1  420</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25</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Светильник светодиодный LED</w:t>
            </w:r>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5 750</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26</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Кронштейн для светильников</w:t>
            </w:r>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482,86</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27</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Провод СИП 2*16</w:t>
            </w:r>
          </w:p>
        </w:tc>
        <w:tc>
          <w:tcPr>
            <w:tcW w:w="578"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33,26</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28</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Провод СИП 4*16</w:t>
            </w:r>
          </w:p>
        </w:tc>
        <w:tc>
          <w:tcPr>
            <w:tcW w:w="578"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57,37</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29</w:t>
            </w:r>
          </w:p>
          <w:p w:rsidR="00506DA2" w:rsidRPr="004D4179" w:rsidRDefault="00506DA2" w:rsidP="00E602F5">
            <w:pPr>
              <w:tabs>
                <w:tab w:val="left" w:pos="1664"/>
              </w:tabs>
              <w:rPr>
                <w:rFonts w:ascii="Times New Roman" w:hAnsi="Times New Roman" w:cs="Times New Roman"/>
              </w:rPr>
            </w:pP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Провод СИП 4*25</w:t>
            </w:r>
          </w:p>
        </w:tc>
        <w:tc>
          <w:tcPr>
            <w:tcW w:w="578"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80,09</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31</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Изолента ПВХ </w:t>
            </w:r>
          </w:p>
          <w:p w:rsidR="00506DA2" w:rsidRPr="004D4179" w:rsidRDefault="00506DA2" w:rsidP="00E602F5">
            <w:pPr>
              <w:tabs>
                <w:tab w:val="left" w:pos="1664"/>
              </w:tabs>
              <w:rPr>
                <w:rFonts w:ascii="Times New Roman" w:hAnsi="Times New Roman" w:cs="Times New Roman"/>
              </w:rPr>
            </w:pPr>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37,24</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32</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Коробка </w:t>
            </w:r>
            <w:proofErr w:type="spellStart"/>
            <w:r w:rsidRPr="004D4179">
              <w:rPr>
                <w:rFonts w:ascii="Times New Roman" w:hAnsi="Times New Roman" w:cs="Times New Roman"/>
              </w:rPr>
              <w:t>распределитенльная</w:t>
            </w:r>
            <w:proofErr w:type="spellEnd"/>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72,50</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33</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Клипса</w:t>
            </w:r>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7,96</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34</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Дюбель-гвоздь (быстрый монтаж)</w:t>
            </w:r>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3,50</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35</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Рейка DIN 30см</w:t>
            </w:r>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17,95</w:t>
            </w:r>
          </w:p>
        </w:tc>
      </w:tr>
      <w:tr w:rsidR="00506DA2" w:rsidRPr="004D4179" w:rsidTr="00E602F5">
        <w:tc>
          <w:tcPr>
            <w:tcW w:w="35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36</w:t>
            </w:r>
          </w:p>
        </w:tc>
        <w:tc>
          <w:tcPr>
            <w:tcW w:w="319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Шина нулевая</w:t>
            </w:r>
          </w:p>
        </w:tc>
        <w:tc>
          <w:tcPr>
            <w:tcW w:w="57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347,93</w:t>
            </w:r>
          </w:p>
        </w:tc>
      </w:tr>
    </w:tbl>
    <w:p w:rsidR="00506DA2" w:rsidRPr="004D4179" w:rsidRDefault="00506DA2" w:rsidP="00506DA2">
      <w:pPr>
        <w:tabs>
          <w:tab w:val="left" w:pos="0"/>
        </w:tabs>
        <w:spacing w:after="0" w:line="240" w:lineRule="auto"/>
        <w:jc w:val="right"/>
        <w:rPr>
          <w:rFonts w:ascii="Times New Roman" w:hAnsi="Times New Roman" w:cs="Times New Roman"/>
          <w:sz w:val="28"/>
          <w:szCs w:val="28"/>
        </w:rPr>
      </w:pPr>
    </w:p>
    <w:p w:rsidR="00506DA2" w:rsidRPr="004D4179" w:rsidRDefault="00506DA2" w:rsidP="00506DA2">
      <w:pPr>
        <w:tabs>
          <w:tab w:val="left" w:pos="0"/>
        </w:tabs>
        <w:spacing w:after="0" w:line="240" w:lineRule="auto"/>
        <w:jc w:val="right"/>
        <w:rPr>
          <w:rFonts w:ascii="Times New Roman" w:hAnsi="Times New Roman" w:cs="Times New Roman"/>
          <w:sz w:val="28"/>
          <w:szCs w:val="28"/>
        </w:rPr>
      </w:pPr>
    </w:p>
    <w:p w:rsidR="00506DA2" w:rsidRPr="004D4179" w:rsidRDefault="00506DA2" w:rsidP="00506DA2">
      <w:pPr>
        <w:tabs>
          <w:tab w:val="left" w:pos="0"/>
        </w:tabs>
        <w:spacing w:after="0" w:line="240" w:lineRule="auto"/>
        <w:jc w:val="right"/>
        <w:rPr>
          <w:rFonts w:ascii="Times New Roman" w:hAnsi="Times New Roman" w:cs="Times New Roman"/>
          <w:sz w:val="28"/>
          <w:szCs w:val="28"/>
        </w:rPr>
      </w:pPr>
    </w:p>
    <w:p w:rsidR="00506DA2" w:rsidRPr="004D4179" w:rsidRDefault="00506DA2" w:rsidP="00506DA2">
      <w:pPr>
        <w:tabs>
          <w:tab w:val="left" w:pos="0"/>
        </w:tabs>
        <w:spacing w:after="0" w:line="240" w:lineRule="auto"/>
        <w:jc w:val="right"/>
        <w:rPr>
          <w:rFonts w:ascii="Times New Roman" w:hAnsi="Times New Roman" w:cs="Times New Roman"/>
          <w:sz w:val="28"/>
          <w:szCs w:val="28"/>
        </w:rPr>
      </w:pPr>
    </w:p>
    <w:p w:rsidR="00506DA2" w:rsidRPr="004D4179" w:rsidRDefault="00506DA2" w:rsidP="00506DA2">
      <w:pPr>
        <w:tabs>
          <w:tab w:val="left" w:pos="0"/>
        </w:tabs>
        <w:spacing w:after="0" w:line="240" w:lineRule="auto"/>
        <w:jc w:val="right"/>
        <w:rPr>
          <w:rFonts w:ascii="Times New Roman" w:hAnsi="Times New Roman" w:cs="Times New Roman"/>
          <w:sz w:val="28"/>
          <w:szCs w:val="28"/>
        </w:rPr>
      </w:pPr>
    </w:p>
    <w:p w:rsidR="00506DA2" w:rsidRPr="004D4179" w:rsidRDefault="00506DA2" w:rsidP="00506DA2">
      <w:pPr>
        <w:tabs>
          <w:tab w:val="left" w:pos="0"/>
        </w:tabs>
        <w:spacing w:after="0" w:line="240" w:lineRule="auto"/>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7</w:t>
      </w:r>
    </w:p>
    <w:p w:rsidR="00506DA2" w:rsidRPr="004D4179" w:rsidRDefault="00506DA2" w:rsidP="00506DA2">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506DA2" w:rsidRPr="004D4179" w:rsidRDefault="00506DA2" w:rsidP="00506DA2">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506DA2" w:rsidRPr="004D4179" w:rsidRDefault="00506DA2" w:rsidP="00506DA2">
      <w:pPr>
        <w:tabs>
          <w:tab w:val="left" w:pos="1664"/>
        </w:tabs>
        <w:spacing w:after="0" w:line="240" w:lineRule="auto"/>
        <w:jc w:val="center"/>
        <w:rPr>
          <w:rFonts w:ascii="Times New Roman" w:hAnsi="Times New Roman" w:cs="Times New Roman"/>
        </w:rPr>
      </w:pPr>
    </w:p>
    <w:p w:rsidR="00506DA2" w:rsidRPr="004D4179" w:rsidRDefault="00506DA2" w:rsidP="00506DA2">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Единичные расценки на установку скамьи</w:t>
      </w:r>
    </w:p>
    <w:tbl>
      <w:tblPr>
        <w:tblStyle w:val="a6"/>
        <w:tblpPr w:leftFromText="180" w:rightFromText="180" w:vertAnchor="text" w:tblpY="1"/>
        <w:tblOverlap w:val="never"/>
        <w:tblW w:w="5000" w:type="pct"/>
        <w:tblLook w:val="04A0" w:firstRow="1" w:lastRow="0" w:firstColumn="1" w:lastColumn="0" w:noHBand="0" w:noVBand="1"/>
      </w:tblPr>
      <w:tblGrid>
        <w:gridCol w:w="868"/>
        <w:gridCol w:w="5161"/>
        <w:gridCol w:w="1413"/>
        <w:gridCol w:w="2129"/>
      </w:tblGrid>
      <w:tr w:rsidR="00506DA2" w:rsidRPr="004D4179" w:rsidTr="00E602F5">
        <w:tc>
          <w:tcPr>
            <w:tcW w:w="45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w:t>
            </w:r>
          </w:p>
          <w:p w:rsidR="00506DA2" w:rsidRPr="004D4179" w:rsidRDefault="00506DA2" w:rsidP="00E602F5">
            <w:pPr>
              <w:tabs>
                <w:tab w:val="left" w:pos="1664"/>
              </w:tabs>
              <w:rPr>
                <w:rFonts w:ascii="Times New Roman" w:hAnsi="Times New Roman" w:cs="Times New Roman"/>
              </w:rPr>
            </w:pPr>
            <w:proofErr w:type="gramStart"/>
            <w:r w:rsidRPr="004D4179">
              <w:rPr>
                <w:rFonts w:ascii="Times New Roman" w:hAnsi="Times New Roman" w:cs="Times New Roman"/>
              </w:rPr>
              <w:t>п</w:t>
            </w:r>
            <w:proofErr w:type="gramEnd"/>
            <w:r w:rsidRPr="004D4179">
              <w:rPr>
                <w:rFonts w:ascii="Times New Roman" w:hAnsi="Times New Roman" w:cs="Times New Roman"/>
              </w:rPr>
              <w:t>/п</w:t>
            </w:r>
          </w:p>
          <w:p w:rsidR="00506DA2" w:rsidRPr="004D4179" w:rsidRDefault="00506DA2" w:rsidP="00E602F5">
            <w:pPr>
              <w:tabs>
                <w:tab w:val="left" w:pos="1664"/>
              </w:tabs>
              <w:rPr>
                <w:rFonts w:ascii="Times New Roman" w:hAnsi="Times New Roman" w:cs="Times New Roman"/>
              </w:rPr>
            </w:pPr>
          </w:p>
        </w:tc>
        <w:tc>
          <w:tcPr>
            <w:tcW w:w="269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Наименование работ</w:t>
            </w:r>
          </w:p>
          <w:p w:rsidR="00506DA2" w:rsidRPr="004D4179" w:rsidRDefault="00506DA2" w:rsidP="00E602F5">
            <w:pPr>
              <w:tabs>
                <w:tab w:val="left" w:pos="1664"/>
              </w:tabs>
              <w:rPr>
                <w:rFonts w:ascii="Times New Roman" w:hAnsi="Times New Roman" w:cs="Times New Roman"/>
              </w:rPr>
            </w:pPr>
          </w:p>
        </w:tc>
        <w:tc>
          <w:tcPr>
            <w:tcW w:w="738"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Ед.</w:t>
            </w:r>
          </w:p>
          <w:p w:rsidR="00506DA2" w:rsidRPr="004D4179" w:rsidRDefault="00506DA2" w:rsidP="00E602F5">
            <w:pPr>
              <w:tabs>
                <w:tab w:val="left" w:pos="1664"/>
              </w:tabs>
              <w:rPr>
                <w:rFonts w:ascii="Times New Roman" w:hAnsi="Times New Roman" w:cs="Times New Roman"/>
              </w:rPr>
            </w:pPr>
            <w:proofErr w:type="spellStart"/>
            <w:r w:rsidRPr="004D4179">
              <w:rPr>
                <w:rFonts w:ascii="Times New Roman" w:hAnsi="Times New Roman" w:cs="Times New Roman"/>
              </w:rPr>
              <w:t>измер</w:t>
            </w:r>
            <w:proofErr w:type="spellEnd"/>
            <w:r w:rsidRPr="004D4179">
              <w:rPr>
                <w:rFonts w:ascii="Times New Roman" w:hAnsi="Times New Roman" w:cs="Times New Roman"/>
              </w:rPr>
              <w:t>.</w:t>
            </w:r>
          </w:p>
          <w:p w:rsidR="00506DA2" w:rsidRPr="004D4179" w:rsidRDefault="00506DA2" w:rsidP="00E602F5">
            <w:pPr>
              <w:tabs>
                <w:tab w:val="left" w:pos="1664"/>
              </w:tabs>
              <w:rPr>
                <w:rFonts w:ascii="Times New Roman" w:hAnsi="Times New Roman" w:cs="Times New Roman"/>
              </w:rPr>
            </w:pPr>
          </w:p>
        </w:tc>
        <w:tc>
          <w:tcPr>
            <w:tcW w:w="111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Стоимость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с НДС </w:t>
            </w:r>
            <w:proofErr w:type="gramStart"/>
            <w:r w:rsidRPr="004D4179">
              <w:rPr>
                <w:rFonts w:ascii="Times New Roman" w:hAnsi="Times New Roman" w:cs="Times New Roman"/>
              </w:rPr>
              <w:t>в</w:t>
            </w:r>
            <w:proofErr w:type="gramEnd"/>
            <w:r w:rsidRPr="004D4179">
              <w:rPr>
                <w:rFonts w:ascii="Times New Roman" w:hAnsi="Times New Roman" w:cs="Times New Roman"/>
              </w:rPr>
              <w:t xml:space="preserve"> </w:t>
            </w:r>
          </w:p>
          <w:p w:rsidR="00506DA2" w:rsidRPr="004D4179" w:rsidRDefault="00506DA2" w:rsidP="00E602F5">
            <w:pPr>
              <w:tabs>
                <w:tab w:val="left" w:pos="1664"/>
              </w:tabs>
              <w:rPr>
                <w:rFonts w:ascii="Times New Roman" w:hAnsi="Times New Roman" w:cs="Times New Roman"/>
              </w:rPr>
            </w:pPr>
            <w:proofErr w:type="spellStart"/>
            <w:r w:rsidRPr="004D4179">
              <w:rPr>
                <w:rFonts w:ascii="Times New Roman" w:hAnsi="Times New Roman" w:cs="Times New Roman"/>
              </w:rPr>
              <w:t>руб</w:t>
            </w:r>
            <w:proofErr w:type="spellEnd"/>
          </w:p>
        </w:tc>
      </w:tr>
      <w:tr w:rsidR="00506DA2" w:rsidRPr="004D4179" w:rsidTr="00E602F5">
        <w:tc>
          <w:tcPr>
            <w:tcW w:w="45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w:t>
            </w:r>
          </w:p>
        </w:tc>
        <w:tc>
          <w:tcPr>
            <w:tcW w:w="269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Стоимость установки скамьи </w:t>
            </w:r>
          </w:p>
        </w:tc>
        <w:tc>
          <w:tcPr>
            <w:tcW w:w="73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ед</w:t>
            </w:r>
            <w:proofErr w:type="spellEnd"/>
            <w:proofErr w:type="gramEnd"/>
          </w:p>
        </w:tc>
        <w:tc>
          <w:tcPr>
            <w:tcW w:w="111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1876</w:t>
            </w:r>
          </w:p>
        </w:tc>
      </w:tr>
      <w:tr w:rsidR="00506DA2" w:rsidRPr="004D4179" w:rsidTr="00E602F5">
        <w:tc>
          <w:tcPr>
            <w:tcW w:w="454" w:type="pct"/>
          </w:tcPr>
          <w:p w:rsidR="00506DA2" w:rsidRPr="004D4179" w:rsidRDefault="00506DA2" w:rsidP="00E602F5">
            <w:pPr>
              <w:tabs>
                <w:tab w:val="left" w:pos="1664"/>
              </w:tabs>
              <w:rPr>
                <w:rFonts w:ascii="Times New Roman" w:hAnsi="Times New Roman" w:cs="Times New Roman"/>
              </w:rPr>
            </w:pPr>
          </w:p>
        </w:tc>
        <w:tc>
          <w:tcPr>
            <w:tcW w:w="269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Оборудование</w:t>
            </w:r>
          </w:p>
        </w:tc>
        <w:tc>
          <w:tcPr>
            <w:tcW w:w="738" w:type="pct"/>
          </w:tcPr>
          <w:p w:rsidR="00506DA2" w:rsidRPr="004D4179" w:rsidRDefault="00506DA2" w:rsidP="00E602F5">
            <w:pPr>
              <w:tabs>
                <w:tab w:val="left" w:pos="1664"/>
              </w:tabs>
              <w:rPr>
                <w:rFonts w:ascii="Times New Roman" w:hAnsi="Times New Roman" w:cs="Times New Roman"/>
              </w:rPr>
            </w:pPr>
          </w:p>
        </w:tc>
        <w:tc>
          <w:tcPr>
            <w:tcW w:w="1112" w:type="pct"/>
          </w:tcPr>
          <w:p w:rsidR="00506DA2" w:rsidRPr="004D4179" w:rsidRDefault="00506DA2" w:rsidP="00E602F5">
            <w:pPr>
              <w:tabs>
                <w:tab w:val="left" w:pos="1664"/>
              </w:tabs>
              <w:rPr>
                <w:rFonts w:ascii="Times New Roman" w:hAnsi="Times New Roman" w:cs="Times New Roman"/>
              </w:rPr>
            </w:pPr>
          </w:p>
        </w:tc>
      </w:tr>
      <w:tr w:rsidR="00506DA2" w:rsidRPr="004D4179" w:rsidTr="00E602F5">
        <w:tc>
          <w:tcPr>
            <w:tcW w:w="45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w:t>
            </w:r>
          </w:p>
        </w:tc>
        <w:tc>
          <w:tcPr>
            <w:tcW w:w="269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Скамья</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Размеры:  1500'^380'’'680</w:t>
            </w:r>
          </w:p>
        </w:tc>
        <w:tc>
          <w:tcPr>
            <w:tcW w:w="73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111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4368</w:t>
            </w:r>
          </w:p>
        </w:tc>
      </w:tr>
      <w:tr w:rsidR="00506DA2" w:rsidRPr="004D4179" w:rsidTr="00E602F5">
        <w:tc>
          <w:tcPr>
            <w:tcW w:w="45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w:t>
            </w:r>
          </w:p>
        </w:tc>
        <w:tc>
          <w:tcPr>
            <w:tcW w:w="269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Скамья</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Размеры: 2000'^385'*^660</w:t>
            </w:r>
          </w:p>
        </w:tc>
        <w:tc>
          <w:tcPr>
            <w:tcW w:w="73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111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5784</w:t>
            </w:r>
          </w:p>
        </w:tc>
      </w:tr>
      <w:tr w:rsidR="00506DA2" w:rsidRPr="004D4179" w:rsidTr="00E602F5">
        <w:tc>
          <w:tcPr>
            <w:tcW w:w="454"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4</w:t>
            </w:r>
          </w:p>
        </w:tc>
        <w:tc>
          <w:tcPr>
            <w:tcW w:w="269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Скамья со спинкой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Размеры: 1985*715*955</w:t>
            </w:r>
          </w:p>
        </w:tc>
        <w:tc>
          <w:tcPr>
            <w:tcW w:w="73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111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11450</w:t>
            </w:r>
          </w:p>
        </w:tc>
      </w:tr>
    </w:tbl>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Единичные расценки на установку урны</w:t>
      </w:r>
    </w:p>
    <w:tbl>
      <w:tblPr>
        <w:tblStyle w:val="a6"/>
        <w:tblpPr w:leftFromText="180" w:rightFromText="180" w:vertAnchor="text" w:tblpY="1"/>
        <w:tblOverlap w:val="never"/>
        <w:tblW w:w="5000" w:type="pct"/>
        <w:tblLook w:val="04A0" w:firstRow="1" w:lastRow="0" w:firstColumn="1" w:lastColumn="0" w:noHBand="0" w:noVBand="1"/>
      </w:tblPr>
      <w:tblGrid>
        <w:gridCol w:w="866"/>
        <w:gridCol w:w="5163"/>
        <w:gridCol w:w="1413"/>
        <w:gridCol w:w="2129"/>
      </w:tblGrid>
      <w:tr w:rsidR="00506DA2" w:rsidRPr="004D4179" w:rsidTr="00E602F5">
        <w:tc>
          <w:tcPr>
            <w:tcW w:w="453"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w:t>
            </w:r>
          </w:p>
          <w:p w:rsidR="00506DA2" w:rsidRPr="004D4179" w:rsidRDefault="00506DA2" w:rsidP="00E602F5">
            <w:pPr>
              <w:tabs>
                <w:tab w:val="left" w:pos="1664"/>
              </w:tabs>
              <w:rPr>
                <w:rFonts w:ascii="Times New Roman" w:hAnsi="Times New Roman" w:cs="Times New Roman"/>
              </w:rPr>
            </w:pPr>
            <w:proofErr w:type="gramStart"/>
            <w:r w:rsidRPr="004D4179">
              <w:rPr>
                <w:rFonts w:ascii="Times New Roman" w:hAnsi="Times New Roman" w:cs="Times New Roman"/>
              </w:rPr>
              <w:t>п</w:t>
            </w:r>
            <w:proofErr w:type="gramEnd"/>
            <w:r w:rsidRPr="004D4179">
              <w:rPr>
                <w:rFonts w:ascii="Times New Roman" w:hAnsi="Times New Roman" w:cs="Times New Roman"/>
              </w:rPr>
              <w:t>/п</w:t>
            </w:r>
          </w:p>
          <w:p w:rsidR="00506DA2" w:rsidRPr="004D4179" w:rsidRDefault="00506DA2" w:rsidP="00E602F5">
            <w:pPr>
              <w:tabs>
                <w:tab w:val="left" w:pos="1664"/>
              </w:tabs>
              <w:rPr>
                <w:rFonts w:ascii="Times New Roman" w:hAnsi="Times New Roman" w:cs="Times New Roman"/>
              </w:rPr>
            </w:pPr>
          </w:p>
        </w:tc>
        <w:tc>
          <w:tcPr>
            <w:tcW w:w="269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Наименование работ</w:t>
            </w:r>
          </w:p>
          <w:p w:rsidR="00506DA2" w:rsidRPr="004D4179" w:rsidRDefault="00506DA2" w:rsidP="00E602F5">
            <w:pPr>
              <w:tabs>
                <w:tab w:val="left" w:pos="1664"/>
              </w:tabs>
              <w:rPr>
                <w:rFonts w:ascii="Times New Roman" w:hAnsi="Times New Roman" w:cs="Times New Roman"/>
              </w:rPr>
            </w:pPr>
          </w:p>
        </w:tc>
        <w:tc>
          <w:tcPr>
            <w:tcW w:w="738"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Ед.</w:t>
            </w:r>
          </w:p>
          <w:p w:rsidR="00506DA2" w:rsidRPr="004D4179" w:rsidRDefault="00506DA2" w:rsidP="00E602F5">
            <w:pPr>
              <w:tabs>
                <w:tab w:val="left" w:pos="1664"/>
              </w:tabs>
              <w:rPr>
                <w:rFonts w:ascii="Times New Roman" w:hAnsi="Times New Roman" w:cs="Times New Roman"/>
              </w:rPr>
            </w:pPr>
            <w:proofErr w:type="spellStart"/>
            <w:r w:rsidRPr="004D4179">
              <w:rPr>
                <w:rFonts w:ascii="Times New Roman" w:hAnsi="Times New Roman" w:cs="Times New Roman"/>
              </w:rPr>
              <w:t>измер</w:t>
            </w:r>
            <w:proofErr w:type="spellEnd"/>
            <w:r w:rsidRPr="004D4179">
              <w:rPr>
                <w:rFonts w:ascii="Times New Roman" w:hAnsi="Times New Roman" w:cs="Times New Roman"/>
              </w:rPr>
              <w:t>.</w:t>
            </w:r>
          </w:p>
          <w:p w:rsidR="00506DA2" w:rsidRPr="004D4179" w:rsidRDefault="00506DA2" w:rsidP="00E602F5">
            <w:pPr>
              <w:tabs>
                <w:tab w:val="left" w:pos="1664"/>
              </w:tabs>
              <w:rPr>
                <w:rFonts w:ascii="Times New Roman" w:hAnsi="Times New Roman" w:cs="Times New Roman"/>
              </w:rPr>
            </w:pPr>
          </w:p>
        </w:tc>
        <w:tc>
          <w:tcPr>
            <w:tcW w:w="111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Стоимость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с НДС </w:t>
            </w:r>
            <w:proofErr w:type="gramStart"/>
            <w:r w:rsidRPr="004D4179">
              <w:rPr>
                <w:rFonts w:ascii="Times New Roman" w:hAnsi="Times New Roman" w:cs="Times New Roman"/>
              </w:rPr>
              <w:t>в</w:t>
            </w:r>
            <w:proofErr w:type="gramEnd"/>
            <w:r w:rsidRPr="004D4179">
              <w:rPr>
                <w:rFonts w:ascii="Times New Roman" w:hAnsi="Times New Roman" w:cs="Times New Roman"/>
              </w:rPr>
              <w:t xml:space="preserve"> </w:t>
            </w:r>
          </w:p>
          <w:p w:rsidR="00506DA2" w:rsidRPr="004D4179" w:rsidRDefault="00506DA2" w:rsidP="00E602F5">
            <w:pPr>
              <w:tabs>
                <w:tab w:val="left" w:pos="1664"/>
              </w:tabs>
              <w:rPr>
                <w:rFonts w:ascii="Times New Roman" w:hAnsi="Times New Roman" w:cs="Times New Roman"/>
              </w:rPr>
            </w:pPr>
            <w:proofErr w:type="spellStart"/>
            <w:r w:rsidRPr="004D4179">
              <w:rPr>
                <w:rFonts w:ascii="Times New Roman" w:hAnsi="Times New Roman" w:cs="Times New Roman"/>
              </w:rPr>
              <w:t>руб</w:t>
            </w:r>
            <w:proofErr w:type="spellEnd"/>
          </w:p>
        </w:tc>
      </w:tr>
      <w:tr w:rsidR="00506DA2" w:rsidRPr="004D4179" w:rsidTr="00E602F5">
        <w:tc>
          <w:tcPr>
            <w:tcW w:w="453"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1</w:t>
            </w:r>
          </w:p>
        </w:tc>
        <w:tc>
          <w:tcPr>
            <w:tcW w:w="269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Стоимость установки урны</w:t>
            </w:r>
          </w:p>
        </w:tc>
        <w:tc>
          <w:tcPr>
            <w:tcW w:w="73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111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513</w:t>
            </w:r>
          </w:p>
        </w:tc>
      </w:tr>
      <w:tr w:rsidR="00506DA2" w:rsidRPr="004D4179" w:rsidTr="00E602F5">
        <w:tc>
          <w:tcPr>
            <w:tcW w:w="453" w:type="pct"/>
          </w:tcPr>
          <w:p w:rsidR="00506DA2" w:rsidRPr="004D4179" w:rsidRDefault="00506DA2" w:rsidP="00E602F5">
            <w:pPr>
              <w:tabs>
                <w:tab w:val="left" w:pos="1664"/>
              </w:tabs>
              <w:rPr>
                <w:rFonts w:ascii="Times New Roman" w:hAnsi="Times New Roman" w:cs="Times New Roman"/>
              </w:rPr>
            </w:pPr>
          </w:p>
        </w:tc>
        <w:tc>
          <w:tcPr>
            <w:tcW w:w="269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Оборудование</w:t>
            </w:r>
          </w:p>
        </w:tc>
        <w:tc>
          <w:tcPr>
            <w:tcW w:w="738" w:type="pct"/>
          </w:tcPr>
          <w:p w:rsidR="00506DA2" w:rsidRPr="004D4179" w:rsidRDefault="00506DA2" w:rsidP="00E602F5">
            <w:pPr>
              <w:tabs>
                <w:tab w:val="left" w:pos="1664"/>
              </w:tabs>
              <w:rPr>
                <w:rFonts w:ascii="Times New Roman" w:hAnsi="Times New Roman" w:cs="Times New Roman"/>
              </w:rPr>
            </w:pPr>
          </w:p>
        </w:tc>
        <w:tc>
          <w:tcPr>
            <w:tcW w:w="1112" w:type="pct"/>
          </w:tcPr>
          <w:p w:rsidR="00506DA2" w:rsidRPr="004D4179" w:rsidRDefault="00506DA2" w:rsidP="00E602F5">
            <w:pPr>
              <w:tabs>
                <w:tab w:val="left" w:pos="1664"/>
              </w:tabs>
              <w:rPr>
                <w:rFonts w:ascii="Times New Roman" w:hAnsi="Times New Roman" w:cs="Times New Roman"/>
              </w:rPr>
            </w:pPr>
          </w:p>
        </w:tc>
      </w:tr>
      <w:tr w:rsidR="00506DA2" w:rsidRPr="004D4179" w:rsidTr="00E602F5">
        <w:tc>
          <w:tcPr>
            <w:tcW w:w="453"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2</w:t>
            </w:r>
          </w:p>
        </w:tc>
        <w:tc>
          <w:tcPr>
            <w:tcW w:w="269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Урна наземная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Объем: 20л</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Размеры: 400*300*540</w:t>
            </w:r>
          </w:p>
        </w:tc>
        <w:tc>
          <w:tcPr>
            <w:tcW w:w="73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111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3469</w:t>
            </w:r>
          </w:p>
        </w:tc>
      </w:tr>
      <w:tr w:rsidR="00506DA2" w:rsidRPr="004D4179" w:rsidTr="00E602F5">
        <w:tc>
          <w:tcPr>
            <w:tcW w:w="453"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w:t>
            </w:r>
          </w:p>
        </w:tc>
        <w:tc>
          <w:tcPr>
            <w:tcW w:w="269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Урна наземная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Объем:40л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Размеры: 480*380*570</w:t>
            </w:r>
          </w:p>
        </w:tc>
        <w:tc>
          <w:tcPr>
            <w:tcW w:w="73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111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4053</w:t>
            </w:r>
          </w:p>
        </w:tc>
      </w:tr>
      <w:tr w:rsidR="00506DA2" w:rsidRPr="004D4179" w:rsidTr="00E602F5">
        <w:tc>
          <w:tcPr>
            <w:tcW w:w="453"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4</w:t>
            </w:r>
          </w:p>
        </w:tc>
        <w:tc>
          <w:tcPr>
            <w:tcW w:w="2696"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 xml:space="preserve">Урна с контейнером на </w:t>
            </w:r>
            <w:proofErr w:type="gramStart"/>
            <w:r w:rsidRPr="004D4179">
              <w:rPr>
                <w:rFonts w:ascii="Times New Roman" w:hAnsi="Times New Roman" w:cs="Times New Roman"/>
              </w:rPr>
              <w:t>бетонном</w:t>
            </w:r>
            <w:proofErr w:type="gramEnd"/>
            <w:r w:rsidRPr="004D4179">
              <w:rPr>
                <w:rFonts w:ascii="Times New Roman" w:hAnsi="Times New Roman" w:cs="Times New Roman"/>
              </w:rPr>
              <w:t xml:space="preserve"> </w:t>
            </w:r>
          </w:p>
          <w:p w:rsidR="00506DA2" w:rsidRPr="004D4179" w:rsidRDefault="00506DA2" w:rsidP="00E602F5">
            <w:pPr>
              <w:tabs>
                <w:tab w:val="left" w:pos="1664"/>
              </w:tabs>
              <w:rPr>
                <w:rFonts w:ascii="Times New Roman" w:hAnsi="Times New Roman" w:cs="Times New Roman"/>
              </w:rPr>
            </w:pPr>
            <w:proofErr w:type="gramStart"/>
            <w:r w:rsidRPr="004D4179">
              <w:rPr>
                <w:rFonts w:ascii="Times New Roman" w:hAnsi="Times New Roman" w:cs="Times New Roman"/>
              </w:rPr>
              <w:t>основании</w:t>
            </w:r>
            <w:proofErr w:type="gramEnd"/>
            <w:r w:rsidRPr="004D4179">
              <w:rPr>
                <w:rFonts w:ascii="Times New Roman" w:hAnsi="Times New Roman" w:cs="Times New Roman"/>
              </w:rPr>
              <w:t xml:space="preserve"> (монтаж не требуется) </w:t>
            </w:r>
          </w:p>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Размеры: 420*420*665</w:t>
            </w:r>
          </w:p>
        </w:tc>
        <w:tc>
          <w:tcPr>
            <w:tcW w:w="738" w:type="pct"/>
          </w:tcPr>
          <w:p w:rsidR="00506DA2" w:rsidRPr="004D4179" w:rsidRDefault="00506DA2" w:rsidP="00E602F5">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1112" w:type="pct"/>
          </w:tcPr>
          <w:p w:rsidR="00506DA2" w:rsidRPr="004D4179" w:rsidRDefault="00506DA2" w:rsidP="00E602F5">
            <w:pPr>
              <w:tabs>
                <w:tab w:val="left" w:pos="1664"/>
              </w:tabs>
              <w:rPr>
                <w:rFonts w:ascii="Times New Roman" w:hAnsi="Times New Roman" w:cs="Times New Roman"/>
              </w:rPr>
            </w:pPr>
            <w:r w:rsidRPr="004D4179">
              <w:rPr>
                <w:rFonts w:ascii="Times New Roman" w:hAnsi="Times New Roman" w:cs="Times New Roman"/>
              </w:rPr>
              <w:t>3267</w:t>
            </w:r>
          </w:p>
        </w:tc>
      </w:tr>
    </w:tbl>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1664"/>
        </w:tabs>
        <w:spacing w:after="0" w:line="240" w:lineRule="auto"/>
        <w:rPr>
          <w:rFonts w:ascii="Times New Roman" w:hAnsi="Times New Roman" w:cs="Times New Roman"/>
        </w:rPr>
      </w:pPr>
    </w:p>
    <w:p w:rsidR="00506DA2" w:rsidRPr="004D4179" w:rsidRDefault="00506DA2" w:rsidP="00506DA2">
      <w:pPr>
        <w:tabs>
          <w:tab w:val="left" w:pos="0"/>
        </w:tabs>
        <w:spacing w:after="0" w:line="240" w:lineRule="auto"/>
        <w:ind w:firstLine="5245"/>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8</w:t>
      </w:r>
    </w:p>
    <w:p w:rsidR="00506DA2" w:rsidRPr="004D4179" w:rsidRDefault="00506DA2" w:rsidP="00506DA2">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506DA2" w:rsidRPr="004D4179" w:rsidRDefault="00506DA2" w:rsidP="00506DA2">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506DA2" w:rsidRPr="004D4179" w:rsidRDefault="00506DA2" w:rsidP="00506DA2">
      <w:pPr>
        <w:spacing w:after="0" w:line="240" w:lineRule="auto"/>
      </w:pPr>
    </w:p>
    <w:p w:rsidR="00506DA2" w:rsidRPr="004D4179" w:rsidRDefault="00506DA2" w:rsidP="00506DA2">
      <w:pPr>
        <w:spacing w:after="0" w:line="240" w:lineRule="auto"/>
        <w:jc w:val="center"/>
        <w:rPr>
          <w:rFonts w:ascii="Times New Roman" w:hAnsi="Times New Roman" w:cs="Times New Roman"/>
          <w:b/>
          <w:sz w:val="28"/>
          <w:szCs w:val="28"/>
        </w:rPr>
      </w:pPr>
      <w:r w:rsidRPr="004D4179">
        <w:rPr>
          <w:rFonts w:ascii="Times New Roman" w:hAnsi="Times New Roman" w:cs="Times New Roman"/>
          <w:b/>
          <w:sz w:val="28"/>
          <w:szCs w:val="28"/>
        </w:rPr>
        <w:t xml:space="preserve">ПОРЯДОК </w:t>
      </w:r>
    </w:p>
    <w:p w:rsidR="00506DA2" w:rsidRPr="004D4179" w:rsidRDefault="00506DA2" w:rsidP="00506DA2">
      <w:pPr>
        <w:spacing w:after="0" w:line="240" w:lineRule="auto"/>
        <w:jc w:val="center"/>
        <w:rPr>
          <w:rFonts w:ascii="Times New Roman" w:hAnsi="Times New Roman" w:cs="Times New Roman"/>
          <w:sz w:val="28"/>
          <w:szCs w:val="28"/>
        </w:rPr>
      </w:pPr>
      <w:r w:rsidRPr="004D4179">
        <w:rPr>
          <w:rFonts w:ascii="Times New Roman" w:hAnsi="Times New Roman" w:cs="Times New Roman"/>
          <w:b/>
          <w:sz w:val="28"/>
          <w:szCs w:val="28"/>
        </w:rPr>
        <w:t>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w:t>
      </w:r>
      <w:r w:rsidRPr="004D4179">
        <w:rPr>
          <w:rFonts w:ascii="Times New Roman" w:hAnsi="Times New Roman" w:cs="Times New Roman"/>
          <w:sz w:val="28"/>
          <w:szCs w:val="28"/>
        </w:rPr>
        <w:t xml:space="preserve"> </w:t>
      </w:r>
    </w:p>
    <w:p w:rsidR="00506DA2" w:rsidRPr="004D4179" w:rsidRDefault="00506DA2" w:rsidP="00506DA2">
      <w:pPr>
        <w:spacing w:after="0" w:line="240" w:lineRule="auto"/>
        <w:ind w:firstLine="709"/>
        <w:jc w:val="center"/>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1. Общие положения</w:t>
      </w:r>
    </w:p>
    <w:p w:rsidR="00506DA2" w:rsidRPr="004D4179" w:rsidRDefault="00506DA2" w:rsidP="00506DA2">
      <w:pPr>
        <w:spacing w:after="0" w:line="240" w:lineRule="auto"/>
        <w:ind w:firstLine="709"/>
        <w:jc w:val="both"/>
        <w:rPr>
          <w:rFonts w:ascii="Times New Roman" w:eastAsia="Times New Roman" w:hAnsi="Times New Roman" w:cs="Times New Roman"/>
          <w:sz w:val="28"/>
          <w:szCs w:val="28"/>
        </w:rPr>
      </w:pPr>
    </w:p>
    <w:p w:rsidR="00506DA2" w:rsidRPr="004D4179" w:rsidRDefault="00506DA2" w:rsidP="00506DA2">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 xml:space="preserve">1.1. </w:t>
      </w:r>
      <w:proofErr w:type="gramStart"/>
      <w:r w:rsidRPr="004D4179">
        <w:rPr>
          <w:rFonts w:ascii="Times New Roman" w:eastAsia="Times New Roman" w:hAnsi="Times New Roman" w:cs="Times New Roman"/>
          <w:color w:val="2D2D2D"/>
          <w:spacing w:val="2"/>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w:t>
      </w:r>
      <w:r w:rsidRPr="004D4179">
        <w:rPr>
          <w:rFonts w:ascii="Times New Roman" w:eastAsia="Times New Roman" w:hAnsi="Times New Roman" w:cs="Times New Roman"/>
          <w:sz w:val="28"/>
          <w:szCs w:val="28"/>
        </w:rPr>
        <w:t xml:space="preserve">минимального и (или) дополнительного перечней работ </w:t>
      </w:r>
      <w:r w:rsidRPr="004D4179">
        <w:rPr>
          <w:rFonts w:ascii="Times New Roman" w:eastAsia="Times New Roman" w:hAnsi="Times New Roman" w:cs="Times New Roman"/>
          <w:color w:val="2D2D2D"/>
          <w:spacing w:val="2"/>
          <w:sz w:val="28"/>
          <w:szCs w:val="28"/>
        </w:rPr>
        <w:t>по благоустройству дворовых территорий муниципального образования Новосергиевский поссовет в рамках муниципальной программы "Формирование современной городской среды в</w:t>
      </w:r>
      <w:proofErr w:type="gramEnd"/>
      <w:r w:rsidRPr="004D4179">
        <w:rPr>
          <w:rFonts w:ascii="Times New Roman" w:eastAsia="Times New Roman" w:hAnsi="Times New Roman" w:cs="Times New Roman"/>
          <w:color w:val="2D2D2D"/>
          <w:spacing w:val="2"/>
          <w:sz w:val="28"/>
          <w:szCs w:val="28"/>
        </w:rPr>
        <w:t xml:space="preserve"> МО Новосергиевский поссовет на 2018-2022 годы» (далее - муниципальная программа), механизм </w:t>
      </w:r>
      <w:proofErr w:type="gramStart"/>
      <w:r w:rsidRPr="004D4179">
        <w:rPr>
          <w:rFonts w:ascii="Times New Roman" w:eastAsia="Times New Roman" w:hAnsi="Times New Roman" w:cs="Times New Roman"/>
          <w:color w:val="2D2D2D"/>
          <w:spacing w:val="2"/>
          <w:sz w:val="28"/>
          <w:szCs w:val="28"/>
        </w:rPr>
        <w:t>контроля за</w:t>
      </w:r>
      <w:proofErr w:type="gramEnd"/>
      <w:r w:rsidRPr="004D4179">
        <w:rPr>
          <w:rFonts w:ascii="Times New Roman" w:eastAsia="Times New Roman" w:hAnsi="Times New Roman" w:cs="Times New Roman"/>
          <w:color w:val="2D2D2D"/>
          <w:spacing w:val="2"/>
          <w:sz w:val="28"/>
          <w:szCs w:val="28"/>
        </w:rPr>
        <w:t xml:space="preserve"> их расходованием, а также устанавливает порядок и формы трудового и (или) финансового участия заинтересованных лиц в выполнении указанных работ.</w:t>
      </w:r>
    </w:p>
    <w:p w:rsidR="00506DA2" w:rsidRPr="004D4179" w:rsidRDefault="00506DA2" w:rsidP="00506DA2">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1.2. В целях реализации настоящего Порядка используются следующие понятия:</w:t>
      </w:r>
    </w:p>
    <w:p w:rsidR="00506DA2" w:rsidRPr="004D4179" w:rsidRDefault="00506DA2" w:rsidP="00506DA2">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а) минимальный перечень работ по благоустройству дворовых территорий - ремонт дворовых проездов, ремонт (устройство) тротуаров, ремонт подходов к входам МКД, обеспечение освещения дворовых территорий, установка скамеек, урн;</w:t>
      </w:r>
    </w:p>
    <w:p w:rsidR="00506DA2" w:rsidRPr="004D4179" w:rsidRDefault="00506DA2" w:rsidP="00506DA2">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б) дополнительный перечень работ - оборудование детских и (или) спортивных площадок, устройство автомобильных парковок, площадок для мусорных контейнеров, озеленение территории, иное;</w:t>
      </w:r>
      <w:r w:rsidRPr="004D4179">
        <w:rPr>
          <w:rFonts w:ascii="Times New Roman" w:eastAsia="Times New Roman" w:hAnsi="Times New Roman" w:cs="Times New Roman"/>
          <w:color w:val="2D2D2D"/>
          <w:spacing w:val="2"/>
          <w:sz w:val="28"/>
          <w:szCs w:val="28"/>
        </w:rPr>
        <w:br/>
        <w:t xml:space="preserve">        </w:t>
      </w:r>
      <w:proofErr w:type="gramStart"/>
      <w:r w:rsidRPr="004D4179">
        <w:rPr>
          <w:rFonts w:ascii="Times New Roman" w:eastAsia="Times New Roman" w:hAnsi="Times New Roman" w:cs="Times New Roman"/>
          <w:color w:val="2D2D2D"/>
          <w:spacing w:val="2"/>
          <w:sz w:val="28"/>
          <w:szCs w:val="28"/>
        </w:rPr>
        <w:t>в) трудовое участие -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МО Новосергиевский поссовет путем безвозмездного коллективного выполнения своими силами и средствами работ по озеленению дворовой территории, уборке, очистке и санитарному содержанию объектов озеленения территорий</w:t>
      </w:r>
      <w:proofErr w:type="gramEnd"/>
      <w:r w:rsidRPr="004D4179">
        <w:rPr>
          <w:rFonts w:ascii="Times New Roman" w:eastAsia="Times New Roman" w:hAnsi="Times New Roman" w:cs="Times New Roman"/>
          <w:color w:val="2D2D2D"/>
          <w:spacing w:val="2"/>
          <w:sz w:val="28"/>
          <w:szCs w:val="28"/>
        </w:rPr>
        <w:t xml:space="preserve">, установке декоративных, технических, планировочных, конструктивных устройств растительных компонентов, различных видов оборудования и оформления, МАФ, некапитальных </w:t>
      </w:r>
      <w:r w:rsidRPr="004D4179">
        <w:rPr>
          <w:rFonts w:ascii="Times New Roman" w:eastAsia="Times New Roman" w:hAnsi="Times New Roman" w:cs="Times New Roman"/>
          <w:color w:val="2D2D2D"/>
          <w:spacing w:val="2"/>
          <w:sz w:val="28"/>
          <w:szCs w:val="28"/>
        </w:rPr>
        <w:lastRenderedPageBreak/>
        <w:t>нестационарных сооружений, используемых как составные части благоустройства, а также обеспечения сохранности создания объектов благоустройства;</w:t>
      </w:r>
      <w:r w:rsidRPr="004D4179">
        <w:rPr>
          <w:rFonts w:ascii="Times New Roman" w:eastAsia="Times New Roman" w:hAnsi="Times New Roman" w:cs="Times New Roman"/>
          <w:color w:val="2D2D2D"/>
          <w:spacing w:val="2"/>
          <w:sz w:val="28"/>
          <w:szCs w:val="28"/>
        </w:rPr>
        <w:br/>
        <w:t xml:space="preserve">        г) финансовое участие - дополнительное привлечение средств внебюджетных источников заинтересованных лиц, которые согласовываются индивидуально в рамках муниципальной программы;</w:t>
      </w:r>
      <w:r w:rsidRPr="004D4179">
        <w:rPr>
          <w:rFonts w:ascii="Times New Roman" w:eastAsia="Times New Roman" w:hAnsi="Times New Roman" w:cs="Times New Roman"/>
          <w:color w:val="2D2D2D"/>
          <w:spacing w:val="2"/>
          <w:sz w:val="28"/>
          <w:szCs w:val="28"/>
        </w:rPr>
        <w:br/>
        <w:t xml:space="preserve">        д) общественная комиссия муниципального образования Новосергиевский поссовет по реализации приоритетного проекта "Формирование комфортной городской среды" (далее - общественная комиссия) - комиссия, созданная для реализации приоритетного проекта "Формирование комфортной городской среды" на территории муниципального образования Новосергиевский поссовет.</w:t>
      </w:r>
    </w:p>
    <w:p w:rsidR="00506DA2" w:rsidRPr="004D4179" w:rsidRDefault="00506DA2" w:rsidP="00506DA2">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p>
    <w:p w:rsidR="00506DA2" w:rsidRPr="004D4179" w:rsidRDefault="00506DA2" w:rsidP="00506DA2">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2. Порядок и форма участия (трудовое, финансовое) заинтересованных лиц в выполнении работ</w:t>
      </w:r>
    </w:p>
    <w:p w:rsidR="00506DA2" w:rsidRPr="004D4179" w:rsidRDefault="00506DA2" w:rsidP="00506DA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br/>
        <w:t xml:space="preserve">           2.1. Заинтересованные лица принимают участие в реализации мероприятий по благоустройству дворовых территории в рамках минимального и (или) дополнительного перечня работ по благоустройству в форме трудового и (или) финансового участия. </w:t>
      </w:r>
      <w:proofErr w:type="gramStart"/>
      <w:r w:rsidRPr="004D4179">
        <w:rPr>
          <w:rFonts w:ascii="Times New Roman" w:eastAsia="Times New Roman" w:hAnsi="Times New Roman" w:cs="Times New Roman"/>
          <w:color w:val="2D2D2D"/>
          <w:spacing w:val="2"/>
          <w:sz w:val="28"/>
          <w:szCs w:val="28"/>
        </w:rPr>
        <w:t>Предусматривается обязательное трудовое участие заинтересованных лиц в выполнении минимального и (или) 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 уборке, очистке и санитарному содержанию объектов озелененных территорий, установке декоративных, технических, планировочных, конструктивных устройств растительных компонентов, различных видов оборудования и оформления, МАФ, некапитальных нестационарных сооружений, используемых как составные части</w:t>
      </w:r>
      <w:proofErr w:type="gramEnd"/>
      <w:r w:rsidRPr="004D4179">
        <w:rPr>
          <w:rFonts w:ascii="Times New Roman" w:eastAsia="Times New Roman" w:hAnsi="Times New Roman" w:cs="Times New Roman"/>
          <w:color w:val="2D2D2D"/>
          <w:spacing w:val="2"/>
          <w:sz w:val="28"/>
          <w:szCs w:val="28"/>
        </w:rPr>
        <w:t xml:space="preserve"> благоустройства, а также обеспечения сохранности создания объектов благоустройства. Предполагается возможность дополнительного привлечения средств внебюджетных источников - заинтересованных лиц - на выполнение дополнительного перечня работ по благоустройству дворовых территорий.</w:t>
      </w:r>
    </w:p>
    <w:p w:rsidR="00506DA2" w:rsidRPr="004D4179" w:rsidRDefault="00506DA2" w:rsidP="00506DA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 xml:space="preserve">        2.2.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506DA2" w:rsidRPr="004D4179" w:rsidRDefault="00506DA2" w:rsidP="00506DA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 xml:space="preserve">        2.3. Трудовое и (или) 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 В качестве документов, подтверждающих финансовое участие, </w:t>
      </w:r>
      <w:r w:rsidRPr="004D4179">
        <w:rPr>
          <w:rFonts w:ascii="Times New Roman" w:eastAsia="Times New Roman" w:hAnsi="Times New Roman" w:cs="Times New Roman"/>
          <w:color w:val="2D2D2D"/>
          <w:spacing w:val="2"/>
          <w:sz w:val="28"/>
          <w:szCs w:val="28"/>
        </w:rPr>
        <w:lastRenderedPageBreak/>
        <w:t>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4D4179">
        <w:rPr>
          <w:rFonts w:ascii="Times New Roman" w:eastAsia="Times New Roman" w:hAnsi="Times New Roman" w:cs="Times New Roman"/>
          <w:color w:val="2D2D2D"/>
          <w:spacing w:val="2"/>
          <w:sz w:val="28"/>
          <w:szCs w:val="28"/>
        </w:rPr>
        <w:t>дств с ф</w:t>
      </w:r>
      <w:proofErr w:type="gramEnd"/>
      <w:r w:rsidRPr="004D4179">
        <w:rPr>
          <w:rFonts w:ascii="Times New Roman" w:eastAsia="Times New Roman" w:hAnsi="Times New Roman" w:cs="Times New Roman"/>
          <w:color w:val="2D2D2D"/>
          <w:spacing w:val="2"/>
          <w:sz w:val="28"/>
          <w:szCs w:val="28"/>
        </w:rPr>
        <w:t>изических лиц, которые впоследствии также вносятся на счет, открытый в соответствии с настоящим Порядком.</w:t>
      </w:r>
      <w:r w:rsidRPr="004D4179">
        <w:rPr>
          <w:rFonts w:ascii="Times New Roman" w:eastAsia="Times New Roman" w:hAnsi="Times New Roman" w:cs="Times New Roman"/>
          <w:color w:val="2D2D2D"/>
          <w:spacing w:val="2"/>
          <w:sz w:val="28"/>
          <w:szCs w:val="28"/>
        </w:rPr>
        <w:br/>
        <w:t xml:space="preserve">       В качестве документов (материалов), подтверждающих трудовое участие, могут быть представлены: отчет совета многоквартирного дома, лица, управляющего многоквартирным домом, о проведении мероприятий с трудовым участием граждан. При этом необходимо в качестве приложения к такому отчету представлять фот</w:t>
      </w:r>
      <w:proofErr w:type="gramStart"/>
      <w:r w:rsidRPr="004D4179">
        <w:rPr>
          <w:rFonts w:ascii="Times New Roman" w:eastAsia="Times New Roman" w:hAnsi="Times New Roman" w:cs="Times New Roman"/>
          <w:color w:val="2D2D2D"/>
          <w:spacing w:val="2"/>
          <w:sz w:val="28"/>
          <w:szCs w:val="28"/>
        </w:rPr>
        <w:t>о-</w:t>
      </w:r>
      <w:proofErr w:type="gramEnd"/>
      <w:r w:rsidRPr="004D4179">
        <w:rPr>
          <w:rFonts w:ascii="Times New Roman" w:eastAsia="Times New Roman" w:hAnsi="Times New Roman" w:cs="Times New Roman"/>
          <w:color w:val="2D2D2D"/>
          <w:spacing w:val="2"/>
          <w:sz w:val="28"/>
          <w:szCs w:val="28"/>
        </w:rPr>
        <w:t xml:space="preserve"> и (или) видеоматериалы, подтверждающие проведение мероприятий с трудовым участием граждан.</w:t>
      </w:r>
      <w:r w:rsidRPr="004D4179">
        <w:rPr>
          <w:rFonts w:ascii="Times New Roman" w:eastAsia="Times New Roman" w:hAnsi="Times New Roman" w:cs="Times New Roman"/>
          <w:color w:val="2D2D2D"/>
          <w:spacing w:val="2"/>
          <w:sz w:val="28"/>
          <w:szCs w:val="28"/>
        </w:rPr>
        <w:br/>
        <w:t xml:space="preserve">        2.4. </w:t>
      </w:r>
      <w:proofErr w:type="gramStart"/>
      <w:r w:rsidRPr="004D4179">
        <w:rPr>
          <w:rFonts w:ascii="Times New Roman" w:eastAsia="Times New Roman" w:hAnsi="Times New Roman" w:cs="Times New Roman"/>
          <w:color w:val="2D2D2D"/>
          <w:spacing w:val="2"/>
          <w:sz w:val="28"/>
          <w:szCs w:val="28"/>
        </w:rPr>
        <w:t>При принятии решения о финансовом участии заинтересованных лиц в реализации мероприятий по благоустройству дворовой территории в рамках</w:t>
      </w:r>
      <w:proofErr w:type="gramEnd"/>
      <w:r w:rsidRPr="004D4179">
        <w:rPr>
          <w:rFonts w:ascii="Times New Roman" w:eastAsia="Times New Roman" w:hAnsi="Times New Roman" w:cs="Times New Roman"/>
          <w:color w:val="2D2D2D"/>
          <w:spacing w:val="2"/>
          <w:sz w:val="28"/>
          <w:szCs w:val="28"/>
        </w:rPr>
        <w:t xml:space="preserve"> минимального и (или) дополнительного перечня работ по благоустройству доля участия определяется от стоимости мероприятий по благоустройству дворовой территории.</w:t>
      </w:r>
    </w:p>
    <w:p w:rsidR="00506DA2" w:rsidRPr="004D4179" w:rsidRDefault="00506DA2" w:rsidP="00506DA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p>
    <w:p w:rsidR="00506DA2" w:rsidRPr="004D4179" w:rsidRDefault="00506DA2" w:rsidP="00506DA2">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3. Условия аккумулирования и расходования средств</w:t>
      </w:r>
    </w:p>
    <w:p w:rsidR="00506DA2" w:rsidRPr="00C43C80" w:rsidRDefault="00506DA2" w:rsidP="00506DA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br/>
        <w:t xml:space="preserve">        3.1. В случае включения заинтересованными лицами в заявку работ, включенных в минимальный и (или) дополнительный перечень, и выбора формы финансового участия, денежные средства заинтересованных лиц перечисляются на лицевой счет администрации МО Новосергиевский поссовет.</w:t>
      </w:r>
      <w:r w:rsidRPr="004D4179">
        <w:rPr>
          <w:rFonts w:ascii="Times New Roman" w:eastAsia="Times New Roman" w:hAnsi="Times New Roman" w:cs="Times New Roman"/>
          <w:color w:val="2D2D2D"/>
          <w:spacing w:val="2"/>
          <w:sz w:val="28"/>
          <w:szCs w:val="28"/>
        </w:rPr>
        <w:br/>
        <w:t xml:space="preserve">        3.2. </w:t>
      </w:r>
      <w:proofErr w:type="gramStart"/>
      <w:r w:rsidRPr="004D4179">
        <w:rPr>
          <w:rFonts w:ascii="Times New Roman" w:eastAsia="Times New Roman" w:hAnsi="Times New Roman" w:cs="Times New Roman"/>
          <w:color w:val="2D2D2D"/>
          <w:spacing w:val="2"/>
          <w:sz w:val="28"/>
          <w:szCs w:val="28"/>
        </w:rPr>
        <w:t>После утверждения дизайн-проекта общественной комиссией, его согласования с представителем заинтересованных лиц администрация МО Новосергиевский поссовет заключает в срок не более 3 рабочих дней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w:t>
      </w:r>
      <w:proofErr w:type="gramEnd"/>
      <w:r w:rsidRPr="004D4179">
        <w:rPr>
          <w:rFonts w:ascii="Times New Roman" w:eastAsia="Times New Roman" w:hAnsi="Times New Roman" w:cs="Times New Roman"/>
          <w:color w:val="2D2D2D"/>
          <w:spacing w:val="2"/>
          <w:sz w:val="28"/>
          <w:szCs w:val="28"/>
        </w:rPr>
        <w:t xml:space="preserve"> денежные средства заинтересованных лиц в случаях, определенных соглашением.</w:t>
      </w:r>
      <w:r w:rsidRPr="004D4179">
        <w:rPr>
          <w:rFonts w:ascii="Times New Roman" w:eastAsia="Times New Roman" w:hAnsi="Times New Roman" w:cs="Times New Roman"/>
          <w:color w:val="2D2D2D"/>
          <w:spacing w:val="2"/>
          <w:sz w:val="28"/>
          <w:szCs w:val="28"/>
        </w:rPr>
        <w:br/>
        <w:t xml:space="preserve">       3.3. 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gramStart"/>
      <w:r w:rsidRPr="004D4179">
        <w:rPr>
          <w:rFonts w:ascii="Times New Roman" w:eastAsia="Times New Roman" w:hAnsi="Times New Roman" w:cs="Times New Roman"/>
          <w:color w:val="2D2D2D"/>
          <w:spacing w:val="2"/>
          <w:sz w:val="28"/>
          <w:szCs w:val="28"/>
        </w:rPr>
        <w:t>дизайн-проекте</w:t>
      </w:r>
      <w:proofErr w:type="gramEnd"/>
      <w:r w:rsidRPr="004D4179">
        <w:rPr>
          <w:rFonts w:ascii="Times New Roman" w:eastAsia="Times New Roman" w:hAnsi="Times New Roman" w:cs="Times New Roman"/>
          <w:color w:val="2D2D2D"/>
          <w:spacing w:val="2"/>
          <w:sz w:val="28"/>
          <w:szCs w:val="28"/>
        </w:rPr>
        <w:t>.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федеральным законодательством, а также с учетом стоимости фактически выполненных работ.</w:t>
      </w:r>
      <w:r w:rsidRPr="004D4179">
        <w:rPr>
          <w:rFonts w:ascii="Times New Roman" w:eastAsia="Times New Roman" w:hAnsi="Times New Roman" w:cs="Times New Roman"/>
          <w:color w:val="2D2D2D"/>
          <w:spacing w:val="2"/>
          <w:sz w:val="28"/>
          <w:szCs w:val="28"/>
        </w:rPr>
        <w:br/>
        <w:t xml:space="preserve">       3.4. Перечисление денежных средств заинтересованными лицами </w:t>
      </w:r>
      <w:r w:rsidRPr="004D4179">
        <w:rPr>
          <w:rFonts w:ascii="Times New Roman" w:eastAsia="Times New Roman" w:hAnsi="Times New Roman" w:cs="Times New Roman"/>
          <w:color w:val="2D2D2D"/>
          <w:spacing w:val="2"/>
          <w:sz w:val="28"/>
          <w:szCs w:val="28"/>
        </w:rPr>
        <w:lastRenderedPageBreak/>
        <w:t>осуществляется в течение десяти календарных дней с момента подписания соглашения.</w:t>
      </w:r>
      <w:r w:rsidRPr="004D4179">
        <w:rPr>
          <w:rFonts w:ascii="Times New Roman" w:eastAsia="Times New Roman" w:hAnsi="Times New Roman" w:cs="Times New Roman"/>
          <w:color w:val="2D2D2D"/>
          <w:spacing w:val="2"/>
          <w:sz w:val="28"/>
          <w:szCs w:val="28"/>
        </w:rPr>
        <w:br/>
        <w:t xml:space="preserve">       3.5. В случае если денежные средства в полном объеме не будут перечислены в срок, установленный в пункте 3.4 настоящего Приложения, то заявка такого многоквартирного дома в части выполнения дополнительного перечня работ по благоустройству территории выполнению не подлежит.</w:t>
      </w:r>
      <w:r w:rsidRPr="004D4179">
        <w:rPr>
          <w:rFonts w:ascii="Times New Roman" w:eastAsia="Times New Roman" w:hAnsi="Times New Roman" w:cs="Times New Roman"/>
          <w:color w:val="2D2D2D"/>
          <w:spacing w:val="2"/>
          <w:sz w:val="28"/>
          <w:szCs w:val="28"/>
        </w:rPr>
        <w:br/>
        <w:t>При этом 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объемов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программу в связи с корректировкой, и их заявка предусматривают выполнение работ из дополнительного перечня с долей финансового участия, обязуются перечислить денежные средства в порядке и на условиях, определенных пунктами 3.2 -    3.4 настоящего Приложения.</w:t>
      </w:r>
      <w:r w:rsidRPr="004D4179">
        <w:rPr>
          <w:rFonts w:ascii="Times New Roman" w:eastAsia="Times New Roman" w:hAnsi="Times New Roman" w:cs="Times New Roman"/>
          <w:color w:val="2D2D2D"/>
          <w:spacing w:val="2"/>
          <w:sz w:val="28"/>
          <w:szCs w:val="28"/>
        </w:rPr>
        <w:br/>
        <w:t xml:space="preserve">       3.6. Администрация МО Новосергиевский поссовет осуществляет учет поступающих от заинтересованных лиц денежных сре</w:t>
      </w:r>
      <w:proofErr w:type="gramStart"/>
      <w:r w:rsidRPr="004D4179">
        <w:rPr>
          <w:rFonts w:ascii="Times New Roman" w:eastAsia="Times New Roman" w:hAnsi="Times New Roman" w:cs="Times New Roman"/>
          <w:color w:val="2D2D2D"/>
          <w:spacing w:val="2"/>
          <w:sz w:val="28"/>
          <w:szCs w:val="28"/>
        </w:rPr>
        <w:t>дств в р</w:t>
      </w:r>
      <w:proofErr w:type="gramEnd"/>
      <w:r w:rsidRPr="004D4179">
        <w:rPr>
          <w:rFonts w:ascii="Times New Roman" w:eastAsia="Times New Roman" w:hAnsi="Times New Roman" w:cs="Times New Roman"/>
          <w:color w:val="2D2D2D"/>
          <w:spacing w:val="2"/>
          <w:sz w:val="28"/>
          <w:szCs w:val="28"/>
        </w:rPr>
        <w:t>азрезе многоквартирных домов, дворовые территории которых подлежат благоустройству.</w:t>
      </w:r>
      <w:r w:rsidRPr="004D4179">
        <w:rPr>
          <w:rFonts w:ascii="Times New Roman" w:eastAsia="Times New Roman" w:hAnsi="Times New Roman" w:cs="Times New Roman"/>
          <w:color w:val="2D2D2D"/>
          <w:spacing w:val="2"/>
          <w:sz w:val="28"/>
          <w:szCs w:val="28"/>
        </w:rPr>
        <w:br/>
        <w:t xml:space="preserve">      3.7. </w:t>
      </w:r>
      <w:proofErr w:type="gramStart"/>
      <w:r w:rsidRPr="004D4179">
        <w:rPr>
          <w:rFonts w:ascii="Times New Roman" w:eastAsia="Times New Roman" w:hAnsi="Times New Roman" w:cs="Times New Roman"/>
          <w:color w:val="2D2D2D"/>
          <w:spacing w:val="2"/>
          <w:sz w:val="28"/>
          <w:szCs w:val="28"/>
        </w:rPr>
        <w:t>Расходование аккумулированных денежных средств заинтересованных лиц осуществляется администрацией МО Новосергиевский поссовет на финансирование минимального и (или)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утвержденным общественной комиссией и согласованным с представителем заинтересованных лиц.</w:t>
      </w:r>
      <w:r w:rsidRPr="004D4179">
        <w:rPr>
          <w:rFonts w:ascii="Times New Roman" w:eastAsia="Times New Roman" w:hAnsi="Times New Roman" w:cs="Times New Roman"/>
          <w:color w:val="2D2D2D"/>
          <w:spacing w:val="2"/>
          <w:sz w:val="28"/>
          <w:szCs w:val="28"/>
        </w:rPr>
        <w:br/>
        <w:t xml:space="preserve">     3.8.</w:t>
      </w:r>
      <w:proofErr w:type="gramEnd"/>
      <w:r w:rsidRPr="004D4179">
        <w:rPr>
          <w:rFonts w:ascii="Times New Roman" w:eastAsia="Times New Roman" w:hAnsi="Times New Roman" w:cs="Times New Roman"/>
          <w:color w:val="2D2D2D"/>
          <w:spacing w:val="2"/>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r w:rsidRPr="004D4179">
        <w:rPr>
          <w:rFonts w:ascii="Times New Roman" w:eastAsia="Times New Roman" w:hAnsi="Times New Roman" w:cs="Times New Roman"/>
          <w:color w:val="2D2D2D"/>
          <w:spacing w:val="2"/>
          <w:sz w:val="28"/>
          <w:szCs w:val="28"/>
        </w:rPr>
        <w:br/>
        <w:t xml:space="preserve">     3.9. </w:t>
      </w:r>
      <w:proofErr w:type="gramStart"/>
      <w:r w:rsidRPr="004D4179">
        <w:rPr>
          <w:rFonts w:ascii="Times New Roman" w:eastAsia="Times New Roman" w:hAnsi="Times New Roman" w:cs="Times New Roman"/>
          <w:color w:val="2D2D2D"/>
          <w:spacing w:val="2"/>
          <w:sz w:val="28"/>
          <w:szCs w:val="28"/>
        </w:rPr>
        <w:t>Контроль за</w:t>
      </w:r>
      <w:proofErr w:type="gramEnd"/>
      <w:r w:rsidRPr="004D4179">
        <w:rPr>
          <w:rFonts w:ascii="Times New Roman" w:eastAsia="Times New Roman" w:hAnsi="Times New Roman" w:cs="Times New Roman"/>
          <w:color w:val="2D2D2D"/>
          <w:spacing w:val="2"/>
          <w:sz w:val="28"/>
          <w:szCs w:val="28"/>
        </w:rPr>
        <w:t xml:space="preserve"> целевым расходованием аккумулированных денежных средств заинтересованных лиц осуществляется администрацией МО Новосергиевский поссовет</w:t>
      </w:r>
      <w:r w:rsidRPr="00C43C80">
        <w:rPr>
          <w:rFonts w:ascii="Times New Roman" w:eastAsia="Times New Roman" w:hAnsi="Times New Roman" w:cs="Times New Roman"/>
          <w:color w:val="2D2D2D"/>
          <w:spacing w:val="2"/>
          <w:sz w:val="28"/>
          <w:szCs w:val="28"/>
        </w:rPr>
        <w:t xml:space="preserve"> в соответствии с бюджетным законодательством.</w:t>
      </w:r>
    </w:p>
    <w:p w:rsidR="007F35B9" w:rsidRPr="00C43C80" w:rsidRDefault="007F35B9" w:rsidP="00FE047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p>
    <w:sectPr w:rsidR="007F35B9" w:rsidRPr="00C43C80" w:rsidSect="007F35B9">
      <w:headerReference w:type="first" r:id="rId20"/>
      <w:pgSz w:w="11906" w:h="16838"/>
      <w:pgMar w:top="1134" w:right="850"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69" w:rsidRDefault="00BB1369" w:rsidP="00BB1369">
      <w:pPr>
        <w:spacing w:after="0" w:line="240" w:lineRule="auto"/>
      </w:pPr>
      <w:r>
        <w:separator/>
      </w:r>
    </w:p>
  </w:endnote>
  <w:endnote w:type="continuationSeparator" w:id="0">
    <w:p w:rsidR="00BB1369" w:rsidRDefault="00BB1369" w:rsidP="00BB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69" w:rsidRDefault="00BB1369" w:rsidP="00BB1369">
      <w:pPr>
        <w:spacing w:after="0" w:line="240" w:lineRule="auto"/>
      </w:pPr>
      <w:r>
        <w:separator/>
      </w:r>
    </w:p>
  </w:footnote>
  <w:footnote w:type="continuationSeparator" w:id="0">
    <w:p w:rsidR="00BB1369" w:rsidRDefault="00BB1369" w:rsidP="00BB1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6241"/>
      <w:docPartObj>
        <w:docPartGallery w:val="Page Numbers (Top of Page)"/>
        <w:docPartUnique/>
      </w:docPartObj>
    </w:sdtPr>
    <w:sdtEndPr/>
    <w:sdtContent>
      <w:p w:rsidR="00506DA2" w:rsidRDefault="00506DA2">
        <w:pPr>
          <w:pStyle w:val="affffc"/>
          <w:jc w:val="center"/>
        </w:pPr>
        <w:r>
          <w:fldChar w:fldCharType="begin"/>
        </w:r>
        <w:r>
          <w:instrText>PAGE   \* MERGEFORMAT</w:instrText>
        </w:r>
        <w:r>
          <w:fldChar w:fldCharType="separate"/>
        </w:r>
        <w:r>
          <w:rPr>
            <w:noProof/>
          </w:rPr>
          <w:t>1</w:t>
        </w:r>
        <w:r>
          <w:fldChar w:fldCharType="end"/>
        </w:r>
      </w:p>
    </w:sdtContent>
  </w:sdt>
  <w:p w:rsidR="00506DA2" w:rsidRDefault="00506DA2">
    <w:pPr>
      <w:pStyle w:val="afff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167165"/>
      <w:docPartObj>
        <w:docPartGallery w:val="Page Numbers (Top of Page)"/>
        <w:docPartUnique/>
      </w:docPartObj>
    </w:sdtPr>
    <w:sdtEndPr/>
    <w:sdtContent>
      <w:p w:rsidR="00BB1369" w:rsidRDefault="00BB1369">
        <w:pPr>
          <w:pStyle w:val="affffc"/>
          <w:jc w:val="center"/>
        </w:pPr>
        <w:r>
          <w:fldChar w:fldCharType="begin"/>
        </w:r>
        <w:r>
          <w:instrText>PAGE   \* MERGEFORMAT</w:instrText>
        </w:r>
        <w:r>
          <w:fldChar w:fldCharType="separate"/>
        </w:r>
        <w:r>
          <w:rPr>
            <w:noProof/>
          </w:rPr>
          <w:t>1</w:t>
        </w:r>
        <w:r>
          <w:fldChar w:fldCharType="end"/>
        </w:r>
      </w:p>
    </w:sdtContent>
  </w:sdt>
  <w:p w:rsidR="00BB1369" w:rsidRDefault="00BB1369">
    <w:pPr>
      <w:pStyle w:val="afff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A36AD9"/>
    <w:multiLevelType w:val="hybridMultilevel"/>
    <w:tmpl w:val="37A6452E"/>
    <w:lvl w:ilvl="0" w:tplc="385A3F7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52F35"/>
    <w:multiLevelType w:val="hybridMultilevel"/>
    <w:tmpl w:val="1636565A"/>
    <w:lvl w:ilvl="0" w:tplc="CAB2C8F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BB659C"/>
    <w:multiLevelType w:val="multilevel"/>
    <w:tmpl w:val="DA46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333703"/>
    <w:multiLevelType w:val="hybridMultilevel"/>
    <w:tmpl w:val="3DAEB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8255D"/>
    <w:multiLevelType w:val="multilevel"/>
    <w:tmpl w:val="4EBC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BC0A5F"/>
    <w:multiLevelType w:val="hybridMultilevel"/>
    <w:tmpl w:val="D0B43F56"/>
    <w:lvl w:ilvl="0" w:tplc="DD909D80">
      <w:start w:val="1"/>
      <w:numFmt w:val="upperRoman"/>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0E1636"/>
    <w:multiLevelType w:val="hybridMultilevel"/>
    <w:tmpl w:val="EAFAF9DA"/>
    <w:lvl w:ilvl="0" w:tplc="CAB89BF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AA11D0"/>
    <w:multiLevelType w:val="hybridMultilevel"/>
    <w:tmpl w:val="FE70C20A"/>
    <w:lvl w:ilvl="0" w:tplc="32C6365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nsid w:val="580F07DD"/>
    <w:multiLevelType w:val="multilevel"/>
    <w:tmpl w:val="CEAA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9B2446"/>
    <w:multiLevelType w:val="hybridMultilevel"/>
    <w:tmpl w:val="AC687D24"/>
    <w:lvl w:ilvl="0" w:tplc="0D3AD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A376E0"/>
    <w:multiLevelType w:val="hybridMultilevel"/>
    <w:tmpl w:val="92622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63101F"/>
    <w:multiLevelType w:val="hybridMultilevel"/>
    <w:tmpl w:val="7488E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9B03411"/>
    <w:multiLevelType w:val="hybridMultilevel"/>
    <w:tmpl w:val="E50EE938"/>
    <w:lvl w:ilvl="0" w:tplc="033C580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2"/>
  </w:num>
  <w:num w:numId="3">
    <w:abstractNumId w:val="10"/>
  </w:num>
  <w:num w:numId="4">
    <w:abstractNumId w:val="13"/>
  </w:num>
  <w:num w:numId="5">
    <w:abstractNumId w:val="2"/>
  </w:num>
  <w:num w:numId="6">
    <w:abstractNumId w:val="4"/>
  </w:num>
  <w:num w:numId="7">
    <w:abstractNumId w:val="8"/>
  </w:num>
  <w:num w:numId="8">
    <w:abstractNumId w:val="9"/>
  </w:num>
  <w:num w:numId="9">
    <w:abstractNumId w:val="3"/>
  </w:num>
  <w:num w:numId="10">
    <w:abstractNumId w:val="5"/>
  </w:num>
  <w:num w:numId="11">
    <w:abstractNumId w:val="7"/>
  </w:num>
  <w:num w:numId="12">
    <w:abstractNumId w:val="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26"/>
    <w:rsid w:val="000027DE"/>
    <w:rsid w:val="00044BCA"/>
    <w:rsid w:val="000553B1"/>
    <w:rsid w:val="00070BF4"/>
    <w:rsid w:val="000A3E14"/>
    <w:rsid w:val="000B0799"/>
    <w:rsid w:val="001050DD"/>
    <w:rsid w:val="001109FA"/>
    <w:rsid w:val="00114688"/>
    <w:rsid w:val="00132E31"/>
    <w:rsid w:val="0014464D"/>
    <w:rsid w:val="00151A1B"/>
    <w:rsid w:val="00157E97"/>
    <w:rsid w:val="001A6854"/>
    <w:rsid w:val="001C5DE8"/>
    <w:rsid w:val="001D21BE"/>
    <w:rsid w:val="001E66CD"/>
    <w:rsid w:val="0022073D"/>
    <w:rsid w:val="0024621D"/>
    <w:rsid w:val="002775F2"/>
    <w:rsid w:val="002815CE"/>
    <w:rsid w:val="002B323A"/>
    <w:rsid w:val="003003C4"/>
    <w:rsid w:val="003150C8"/>
    <w:rsid w:val="003151DE"/>
    <w:rsid w:val="00324115"/>
    <w:rsid w:val="00346B6E"/>
    <w:rsid w:val="00355D7D"/>
    <w:rsid w:val="0035776C"/>
    <w:rsid w:val="003767C5"/>
    <w:rsid w:val="003872F1"/>
    <w:rsid w:val="003A1961"/>
    <w:rsid w:val="003D0185"/>
    <w:rsid w:val="003D1E42"/>
    <w:rsid w:val="003D4B50"/>
    <w:rsid w:val="00406ACA"/>
    <w:rsid w:val="00410616"/>
    <w:rsid w:val="00417742"/>
    <w:rsid w:val="00421C3B"/>
    <w:rsid w:val="00435A57"/>
    <w:rsid w:val="00440711"/>
    <w:rsid w:val="00443AC1"/>
    <w:rsid w:val="004702E0"/>
    <w:rsid w:val="00481406"/>
    <w:rsid w:val="004B0659"/>
    <w:rsid w:val="004C0CCE"/>
    <w:rsid w:val="004D1BD9"/>
    <w:rsid w:val="00506DA2"/>
    <w:rsid w:val="005239E1"/>
    <w:rsid w:val="00563057"/>
    <w:rsid w:val="00565937"/>
    <w:rsid w:val="00593F93"/>
    <w:rsid w:val="00596B7A"/>
    <w:rsid w:val="005A1DBB"/>
    <w:rsid w:val="005B55CF"/>
    <w:rsid w:val="005C0227"/>
    <w:rsid w:val="005D16AC"/>
    <w:rsid w:val="005E3A9F"/>
    <w:rsid w:val="005F4B94"/>
    <w:rsid w:val="00611398"/>
    <w:rsid w:val="00617A0F"/>
    <w:rsid w:val="00632691"/>
    <w:rsid w:val="00643396"/>
    <w:rsid w:val="0065026A"/>
    <w:rsid w:val="006565A0"/>
    <w:rsid w:val="00656C7B"/>
    <w:rsid w:val="006751C4"/>
    <w:rsid w:val="006C038B"/>
    <w:rsid w:val="006D2426"/>
    <w:rsid w:val="006F0A7E"/>
    <w:rsid w:val="0072448D"/>
    <w:rsid w:val="00736924"/>
    <w:rsid w:val="00741736"/>
    <w:rsid w:val="00745581"/>
    <w:rsid w:val="00756196"/>
    <w:rsid w:val="00763AC8"/>
    <w:rsid w:val="00777E27"/>
    <w:rsid w:val="0078735D"/>
    <w:rsid w:val="007D1ED1"/>
    <w:rsid w:val="007F35B9"/>
    <w:rsid w:val="008000B2"/>
    <w:rsid w:val="008432DF"/>
    <w:rsid w:val="00847B16"/>
    <w:rsid w:val="00857747"/>
    <w:rsid w:val="00867A89"/>
    <w:rsid w:val="00876052"/>
    <w:rsid w:val="00876524"/>
    <w:rsid w:val="00880B57"/>
    <w:rsid w:val="008C53EB"/>
    <w:rsid w:val="008D3547"/>
    <w:rsid w:val="008E6F61"/>
    <w:rsid w:val="00905D3A"/>
    <w:rsid w:val="00911718"/>
    <w:rsid w:val="00912370"/>
    <w:rsid w:val="0092042B"/>
    <w:rsid w:val="009C6C97"/>
    <w:rsid w:val="009D64ED"/>
    <w:rsid w:val="009E1C18"/>
    <w:rsid w:val="009F065E"/>
    <w:rsid w:val="009F304D"/>
    <w:rsid w:val="00A22D90"/>
    <w:rsid w:val="00A60B36"/>
    <w:rsid w:val="00A776BC"/>
    <w:rsid w:val="00AF1EB7"/>
    <w:rsid w:val="00B022F3"/>
    <w:rsid w:val="00B1161B"/>
    <w:rsid w:val="00B239AE"/>
    <w:rsid w:val="00B279AD"/>
    <w:rsid w:val="00B40B0D"/>
    <w:rsid w:val="00B60D5F"/>
    <w:rsid w:val="00B718B7"/>
    <w:rsid w:val="00B76DB7"/>
    <w:rsid w:val="00B94C23"/>
    <w:rsid w:val="00BB1369"/>
    <w:rsid w:val="00BD5AE7"/>
    <w:rsid w:val="00C05FBD"/>
    <w:rsid w:val="00C22E24"/>
    <w:rsid w:val="00C26DC8"/>
    <w:rsid w:val="00C30B5F"/>
    <w:rsid w:val="00C43699"/>
    <w:rsid w:val="00C60ACA"/>
    <w:rsid w:val="00C957F6"/>
    <w:rsid w:val="00CC0A47"/>
    <w:rsid w:val="00D066B6"/>
    <w:rsid w:val="00D23DF1"/>
    <w:rsid w:val="00D34B53"/>
    <w:rsid w:val="00D50758"/>
    <w:rsid w:val="00D549C9"/>
    <w:rsid w:val="00D9137C"/>
    <w:rsid w:val="00DA3045"/>
    <w:rsid w:val="00DD4D0E"/>
    <w:rsid w:val="00DF1138"/>
    <w:rsid w:val="00E14AC5"/>
    <w:rsid w:val="00E266BA"/>
    <w:rsid w:val="00E51BF8"/>
    <w:rsid w:val="00E52689"/>
    <w:rsid w:val="00E54B7C"/>
    <w:rsid w:val="00E619CC"/>
    <w:rsid w:val="00E637D6"/>
    <w:rsid w:val="00E74C72"/>
    <w:rsid w:val="00E8665D"/>
    <w:rsid w:val="00EA75E2"/>
    <w:rsid w:val="00EB3328"/>
    <w:rsid w:val="00EC2A28"/>
    <w:rsid w:val="00ED0F03"/>
    <w:rsid w:val="00F50AE2"/>
    <w:rsid w:val="00F6115B"/>
    <w:rsid w:val="00F75558"/>
    <w:rsid w:val="00F86CC4"/>
    <w:rsid w:val="00FB2590"/>
    <w:rsid w:val="00FC3DAB"/>
    <w:rsid w:val="00FE0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6E"/>
  </w:style>
  <w:style w:type="paragraph" w:styleId="1">
    <w:name w:val="heading 1"/>
    <w:basedOn w:val="a"/>
    <w:next w:val="a"/>
    <w:link w:val="10"/>
    <w:uiPriority w:val="99"/>
    <w:qFormat/>
    <w:rsid w:val="007F35B9"/>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F35B9"/>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7F35B9"/>
    <w:pPr>
      <w:widowControl w:val="0"/>
      <w:autoSpaceDE w:val="0"/>
      <w:autoSpaceDN w:val="0"/>
      <w:adjustRightInd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3"/>
    <w:next w:val="a"/>
    <w:link w:val="40"/>
    <w:uiPriority w:val="99"/>
    <w:qFormat/>
    <w:rsid w:val="007F35B9"/>
    <w:pPr>
      <w:spacing w:before="108" w:beforeAutospacing="0" w:after="108" w:afterAutospacing="0"/>
      <w:jc w:val="center"/>
      <w:outlineLvl w:val="3"/>
    </w:pPr>
    <w:rPr>
      <w:rFonts w:ascii="Arial" w:eastAsiaTheme="minorEastAsia"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426"/>
    <w:pPr>
      <w:ind w:left="720"/>
      <w:contextualSpacing/>
    </w:pPr>
  </w:style>
  <w:style w:type="paragraph" w:styleId="a4">
    <w:name w:val="Balloon Text"/>
    <w:basedOn w:val="a"/>
    <w:link w:val="a5"/>
    <w:uiPriority w:val="99"/>
    <w:semiHidden/>
    <w:unhideWhenUsed/>
    <w:rsid w:val="00B40B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0B0D"/>
    <w:rPr>
      <w:rFonts w:ascii="Tahoma" w:hAnsi="Tahoma" w:cs="Tahoma"/>
      <w:sz w:val="16"/>
      <w:szCs w:val="16"/>
    </w:rPr>
  </w:style>
  <w:style w:type="paragraph" w:customStyle="1" w:styleId="ConsPlusNormal">
    <w:name w:val="ConsPlusNormal"/>
    <w:rsid w:val="009F065E"/>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11">
    <w:name w:val="Абзац списка1"/>
    <w:basedOn w:val="a"/>
    <w:rsid w:val="009F065E"/>
    <w:pPr>
      <w:spacing w:after="0" w:line="240" w:lineRule="auto"/>
      <w:ind w:left="720"/>
      <w:contextualSpacing/>
    </w:pPr>
    <w:rPr>
      <w:rFonts w:ascii="Times New Roman" w:eastAsia="Times New Roman" w:hAnsi="Times New Roman" w:cs="Times New Roman"/>
      <w:sz w:val="24"/>
      <w:szCs w:val="24"/>
    </w:rPr>
  </w:style>
  <w:style w:type="paragraph" w:customStyle="1" w:styleId="ConsPlusCell">
    <w:name w:val="ConsPlusCell"/>
    <w:rsid w:val="00044BCA"/>
    <w:pPr>
      <w:widowControl w:val="0"/>
      <w:autoSpaceDE w:val="0"/>
      <w:autoSpaceDN w:val="0"/>
      <w:adjustRightInd w:val="0"/>
      <w:spacing w:after="0" w:line="240" w:lineRule="auto"/>
    </w:pPr>
    <w:rPr>
      <w:rFonts w:ascii="Arial" w:eastAsia="Calibri" w:hAnsi="Arial" w:cs="Arial"/>
      <w:sz w:val="20"/>
      <w:szCs w:val="20"/>
    </w:rPr>
  </w:style>
  <w:style w:type="paragraph" w:customStyle="1" w:styleId="21">
    <w:name w:val="Абзац списка2"/>
    <w:basedOn w:val="a"/>
    <w:rsid w:val="00044BCA"/>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632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4702E0"/>
    <w:pPr>
      <w:tabs>
        <w:tab w:val="left" w:pos="0"/>
      </w:tabs>
      <w:spacing w:after="0" w:line="240" w:lineRule="auto"/>
      <w:ind w:right="43"/>
      <w:jc w:val="center"/>
    </w:pPr>
    <w:rPr>
      <w:rFonts w:ascii="Times New Roman" w:eastAsia="Calibri" w:hAnsi="Times New Roman" w:cs="Times New Roman"/>
      <w:sz w:val="28"/>
      <w:szCs w:val="20"/>
    </w:rPr>
  </w:style>
  <w:style w:type="character" w:customStyle="1" w:styleId="a8">
    <w:name w:val="Основной текст Знак"/>
    <w:basedOn w:val="a0"/>
    <w:link w:val="a7"/>
    <w:rsid w:val="004702E0"/>
    <w:rPr>
      <w:rFonts w:ascii="Times New Roman" w:eastAsia="Calibri" w:hAnsi="Times New Roman" w:cs="Times New Roman"/>
      <w:sz w:val="28"/>
      <w:szCs w:val="20"/>
    </w:rPr>
  </w:style>
  <w:style w:type="character" w:customStyle="1" w:styleId="10">
    <w:name w:val="Заголовок 1 Знак"/>
    <w:basedOn w:val="a0"/>
    <w:link w:val="1"/>
    <w:uiPriority w:val="99"/>
    <w:rsid w:val="007F35B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F35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7F35B9"/>
    <w:rPr>
      <w:rFonts w:ascii="Times New Roman" w:eastAsia="Times New Roman" w:hAnsi="Times New Roman" w:cs="Times New Roman"/>
      <w:b/>
      <w:bCs/>
      <w:sz w:val="27"/>
      <w:szCs w:val="27"/>
    </w:rPr>
  </w:style>
  <w:style w:type="character" w:customStyle="1" w:styleId="40">
    <w:name w:val="Заголовок 4 Знак"/>
    <w:basedOn w:val="a0"/>
    <w:link w:val="4"/>
    <w:uiPriority w:val="99"/>
    <w:rsid w:val="007F35B9"/>
    <w:rPr>
      <w:rFonts w:ascii="Arial" w:hAnsi="Arial" w:cs="Arial"/>
      <w:b/>
      <w:bCs/>
      <w:color w:val="26282F"/>
      <w:sz w:val="24"/>
      <w:szCs w:val="24"/>
    </w:rPr>
  </w:style>
  <w:style w:type="character" w:customStyle="1" w:styleId="apple-converted-space">
    <w:name w:val="apple-converted-space"/>
    <w:basedOn w:val="a0"/>
    <w:rsid w:val="007F35B9"/>
  </w:style>
  <w:style w:type="character" w:styleId="a9">
    <w:name w:val="Hyperlink"/>
    <w:basedOn w:val="a0"/>
    <w:uiPriority w:val="99"/>
    <w:semiHidden/>
    <w:unhideWhenUsed/>
    <w:rsid w:val="007F35B9"/>
    <w:rPr>
      <w:color w:val="0000FF"/>
      <w:u w:val="single"/>
    </w:rPr>
  </w:style>
  <w:style w:type="paragraph" w:styleId="aa">
    <w:name w:val="Normal (Web)"/>
    <w:basedOn w:val="a"/>
    <w:uiPriority w:val="99"/>
    <w:semiHidden/>
    <w:unhideWhenUsed/>
    <w:rsid w:val="007F35B9"/>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F35B9"/>
    <w:pPr>
      <w:spacing w:after="0" w:line="240" w:lineRule="auto"/>
    </w:pPr>
    <w:rPr>
      <w:rFonts w:eastAsiaTheme="minorHAnsi"/>
      <w:lang w:eastAsia="en-US"/>
    </w:rPr>
  </w:style>
  <w:style w:type="character" w:customStyle="1" w:styleId="authorname">
    <w:name w:val="author_name"/>
    <w:basedOn w:val="a0"/>
    <w:rsid w:val="007F35B9"/>
  </w:style>
  <w:style w:type="character" w:styleId="ac">
    <w:name w:val="Strong"/>
    <w:basedOn w:val="a0"/>
    <w:uiPriority w:val="22"/>
    <w:qFormat/>
    <w:rsid w:val="007F35B9"/>
    <w:rPr>
      <w:b/>
      <w:bCs/>
    </w:rPr>
  </w:style>
  <w:style w:type="character" w:customStyle="1" w:styleId="w">
    <w:name w:val="w"/>
    <w:basedOn w:val="a0"/>
    <w:rsid w:val="007F35B9"/>
  </w:style>
  <w:style w:type="paragraph" w:styleId="ad">
    <w:name w:val="Title"/>
    <w:basedOn w:val="a"/>
    <w:link w:val="ae"/>
    <w:uiPriority w:val="10"/>
    <w:qFormat/>
    <w:rsid w:val="007F35B9"/>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10"/>
    <w:rsid w:val="007F35B9"/>
    <w:rPr>
      <w:rFonts w:ascii="Times New Roman" w:eastAsia="Times New Roman" w:hAnsi="Times New Roman" w:cs="Times New Roman"/>
      <w:b/>
      <w:sz w:val="28"/>
      <w:szCs w:val="20"/>
    </w:rPr>
  </w:style>
  <w:style w:type="paragraph" w:customStyle="1" w:styleId="ConsNormal">
    <w:name w:val="ConsNormal"/>
    <w:rsid w:val="007F35B9"/>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character" w:customStyle="1" w:styleId="af">
    <w:name w:val="Цветовое выделение"/>
    <w:uiPriority w:val="99"/>
    <w:rsid w:val="007F35B9"/>
    <w:rPr>
      <w:b/>
      <w:color w:val="26282F"/>
    </w:rPr>
  </w:style>
  <w:style w:type="character" w:customStyle="1" w:styleId="af0">
    <w:name w:val="Гипертекстовая ссылка"/>
    <w:basedOn w:val="af"/>
    <w:uiPriority w:val="99"/>
    <w:rsid w:val="007F35B9"/>
    <w:rPr>
      <w:rFonts w:cs="Times New Roman"/>
      <w:b w:val="0"/>
      <w:color w:val="106BBE"/>
    </w:rPr>
  </w:style>
  <w:style w:type="character" w:customStyle="1" w:styleId="af1">
    <w:name w:val="Активная гипертекстовая ссылка"/>
    <w:basedOn w:val="af0"/>
    <w:uiPriority w:val="99"/>
    <w:rsid w:val="007F35B9"/>
    <w:rPr>
      <w:rFonts w:cs="Times New Roman"/>
      <w:b w:val="0"/>
      <w:color w:val="106BBE"/>
      <w:u w:val="single"/>
    </w:rPr>
  </w:style>
  <w:style w:type="paragraph" w:customStyle="1" w:styleId="af2">
    <w:name w:val="Внимание"/>
    <w:basedOn w:val="a"/>
    <w:next w:val="a"/>
    <w:uiPriority w:val="99"/>
    <w:rsid w:val="007F35B9"/>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3">
    <w:name w:val="Внимание: криминал!!"/>
    <w:basedOn w:val="af2"/>
    <w:next w:val="a"/>
    <w:uiPriority w:val="99"/>
    <w:rsid w:val="007F35B9"/>
  </w:style>
  <w:style w:type="paragraph" w:customStyle="1" w:styleId="af4">
    <w:name w:val="Внимание: недобросовестность!"/>
    <w:basedOn w:val="af2"/>
    <w:next w:val="a"/>
    <w:uiPriority w:val="99"/>
    <w:rsid w:val="007F35B9"/>
  </w:style>
  <w:style w:type="character" w:customStyle="1" w:styleId="af5">
    <w:name w:val="Выделение для Базового Поиска"/>
    <w:basedOn w:val="af"/>
    <w:uiPriority w:val="99"/>
    <w:rsid w:val="007F35B9"/>
    <w:rPr>
      <w:rFonts w:cs="Times New Roman"/>
      <w:b/>
      <w:bCs/>
      <w:color w:val="0058A9"/>
    </w:rPr>
  </w:style>
  <w:style w:type="character" w:customStyle="1" w:styleId="af6">
    <w:name w:val="Выделение для Базового Поиска (курсив)"/>
    <w:basedOn w:val="af5"/>
    <w:uiPriority w:val="99"/>
    <w:rsid w:val="007F35B9"/>
    <w:rPr>
      <w:rFonts w:cs="Times New Roman"/>
      <w:b/>
      <w:bCs/>
      <w:i/>
      <w:iCs/>
      <w:color w:val="0058A9"/>
    </w:rPr>
  </w:style>
  <w:style w:type="paragraph" w:customStyle="1" w:styleId="af7">
    <w:name w:val="Дочерний элемент списка"/>
    <w:basedOn w:val="a"/>
    <w:next w:val="a"/>
    <w:uiPriority w:val="99"/>
    <w:rsid w:val="007F35B9"/>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8">
    <w:name w:val="Основное меню (преемственное)"/>
    <w:basedOn w:val="a"/>
    <w:next w:val="a"/>
    <w:uiPriority w:val="99"/>
    <w:rsid w:val="007F35B9"/>
    <w:pPr>
      <w:widowControl w:val="0"/>
      <w:autoSpaceDE w:val="0"/>
      <w:autoSpaceDN w:val="0"/>
      <w:adjustRightInd w:val="0"/>
      <w:spacing w:after="0" w:line="240" w:lineRule="auto"/>
      <w:ind w:firstLine="720"/>
      <w:jc w:val="both"/>
    </w:pPr>
    <w:rPr>
      <w:rFonts w:ascii="Verdana" w:hAnsi="Verdana" w:cs="Verdana"/>
    </w:rPr>
  </w:style>
  <w:style w:type="paragraph" w:customStyle="1" w:styleId="af9">
    <w:name w:val="Заголовок"/>
    <w:basedOn w:val="af8"/>
    <w:next w:val="a"/>
    <w:uiPriority w:val="99"/>
    <w:rsid w:val="007F35B9"/>
    <w:rPr>
      <w:b/>
      <w:bCs/>
      <w:color w:val="0058A9"/>
      <w:shd w:val="clear" w:color="auto" w:fill="F0F0F0"/>
    </w:rPr>
  </w:style>
  <w:style w:type="paragraph" w:customStyle="1" w:styleId="afa">
    <w:name w:val="Заголовок группы контролов"/>
    <w:basedOn w:val="a"/>
    <w:next w:val="a"/>
    <w:uiPriority w:val="99"/>
    <w:rsid w:val="007F35B9"/>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b">
    <w:name w:val="Заголовок для информации об изменениях"/>
    <w:basedOn w:val="1"/>
    <w:next w:val="a"/>
    <w:uiPriority w:val="99"/>
    <w:rsid w:val="007F35B9"/>
    <w:pPr>
      <w:keepNext w:val="0"/>
      <w:keepLines w:val="0"/>
      <w:spacing w:before="0" w:after="108"/>
      <w:jc w:val="center"/>
      <w:outlineLvl w:val="9"/>
    </w:pPr>
    <w:rPr>
      <w:rFonts w:ascii="Arial" w:eastAsiaTheme="minorEastAsia" w:hAnsi="Arial" w:cs="Arial"/>
      <w:b w:val="0"/>
      <w:bCs w:val="0"/>
      <w:color w:val="26282F"/>
      <w:sz w:val="18"/>
      <w:szCs w:val="18"/>
      <w:shd w:val="clear" w:color="auto" w:fill="FFFFFF"/>
    </w:rPr>
  </w:style>
  <w:style w:type="paragraph" w:customStyle="1" w:styleId="afc">
    <w:name w:val="Заголовок распахивающейся части диалога"/>
    <w:basedOn w:val="a"/>
    <w:next w:val="a"/>
    <w:uiPriority w:val="99"/>
    <w:rsid w:val="007F35B9"/>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d">
    <w:name w:val="Заголовок своего сообщения"/>
    <w:basedOn w:val="af"/>
    <w:uiPriority w:val="99"/>
    <w:rsid w:val="007F35B9"/>
    <w:rPr>
      <w:rFonts w:cs="Times New Roman"/>
      <w:b/>
      <w:bCs/>
      <w:color w:val="26282F"/>
    </w:rPr>
  </w:style>
  <w:style w:type="paragraph" w:customStyle="1" w:styleId="afe">
    <w:name w:val="Заголовок статьи"/>
    <w:basedOn w:val="a"/>
    <w:next w:val="a"/>
    <w:uiPriority w:val="99"/>
    <w:rsid w:val="007F35B9"/>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
    <w:name w:val="Заголовок чужого сообщения"/>
    <w:basedOn w:val="af"/>
    <w:uiPriority w:val="99"/>
    <w:rsid w:val="007F35B9"/>
    <w:rPr>
      <w:rFonts w:cs="Times New Roman"/>
      <w:b/>
      <w:bCs/>
      <w:color w:val="FF0000"/>
    </w:rPr>
  </w:style>
  <w:style w:type="paragraph" w:customStyle="1" w:styleId="aff0">
    <w:name w:val="Заголовок ЭР (левое окно)"/>
    <w:basedOn w:val="a"/>
    <w:next w:val="a"/>
    <w:uiPriority w:val="99"/>
    <w:rsid w:val="007F35B9"/>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1">
    <w:name w:val="Заголовок ЭР (правое окно)"/>
    <w:basedOn w:val="aff0"/>
    <w:next w:val="a"/>
    <w:uiPriority w:val="99"/>
    <w:rsid w:val="007F35B9"/>
    <w:pPr>
      <w:spacing w:after="0"/>
      <w:jc w:val="left"/>
    </w:pPr>
  </w:style>
  <w:style w:type="paragraph" w:customStyle="1" w:styleId="aff2">
    <w:name w:val="Интерактивный заголовок"/>
    <w:basedOn w:val="af9"/>
    <w:next w:val="a"/>
    <w:uiPriority w:val="99"/>
    <w:rsid w:val="007F35B9"/>
    <w:rPr>
      <w:u w:val="single"/>
    </w:rPr>
  </w:style>
  <w:style w:type="paragraph" w:customStyle="1" w:styleId="aff3">
    <w:name w:val="Текст информации об изменениях"/>
    <w:basedOn w:val="a"/>
    <w:next w:val="a"/>
    <w:uiPriority w:val="99"/>
    <w:rsid w:val="007F35B9"/>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4">
    <w:name w:val="Информация об изменениях"/>
    <w:basedOn w:val="aff3"/>
    <w:next w:val="a"/>
    <w:uiPriority w:val="99"/>
    <w:rsid w:val="007F35B9"/>
    <w:pPr>
      <w:spacing w:before="180"/>
      <w:ind w:left="360" w:right="360" w:firstLine="0"/>
    </w:pPr>
    <w:rPr>
      <w:shd w:val="clear" w:color="auto" w:fill="EAEFED"/>
    </w:rPr>
  </w:style>
  <w:style w:type="paragraph" w:customStyle="1" w:styleId="aff5">
    <w:name w:val="Текст (справка)"/>
    <w:basedOn w:val="a"/>
    <w:next w:val="a"/>
    <w:uiPriority w:val="99"/>
    <w:rsid w:val="007F35B9"/>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6">
    <w:name w:val="Комментарий"/>
    <w:basedOn w:val="aff5"/>
    <w:next w:val="a"/>
    <w:uiPriority w:val="99"/>
    <w:rsid w:val="007F35B9"/>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7F35B9"/>
    <w:rPr>
      <w:i/>
      <w:iCs/>
    </w:rPr>
  </w:style>
  <w:style w:type="paragraph" w:customStyle="1" w:styleId="aff8">
    <w:name w:val="Текст (лев. подпись)"/>
    <w:basedOn w:val="a"/>
    <w:next w:val="a"/>
    <w:uiPriority w:val="99"/>
    <w:rsid w:val="007F35B9"/>
    <w:pPr>
      <w:widowControl w:val="0"/>
      <w:autoSpaceDE w:val="0"/>
      <w:autoSpaceDN w:val="0"/>
      <w:adjustRightInd w:val="0"/>
      <w:spacing w:after="0" w:line="240" w:lineRule="auto"/>
    </w:pPr>
    <w:rPr>
      <w:rFonts w:ascii="Arial" w:hAnsi="Arial" w:cs="Arial"/>
      <w:sz w:val="24"/>
      <w:szCs w:val="24"/>
    </w:rPr>
  </w:style>
  <w:style w:type="paragraph" w:customStyle="1" w:styleId="aff9">
    <w:name w:val="Колонтитул (левый)"/>
    <w:basedOn w:val="aff8"/>
    <w:next w:val="a"/>
    <w:uiPriority w:val="99"/>
    <w:rsid w:val="007F35B9"/>
    <w:rPr>
      <w:sz w:val="14"/>
      <w:szCs w:val="14"/>
    </w:rPr>
  </w:style>
  <w:style w:type="paragraph" w:customStyle="1" w:styleId="affa">
    <w:name w:val="Текст (прав. подпись)"/>
    <w:basedOn w:val="a"/>
    <w:next w:val="a"/>
    <w:uiPriority w:val="99"/>
    <w:rsid w:val="007F35B9"/>
    <w:pPr>
      <w:widowControl w:val="0"/>
      <w:autoSpaceDE w:val="0"/>
      <w:autoSpaceDN w:val="0"/>
      <w:adjustRightInd w:val="0"/>
      <w:spacing w:after="0" w:line="240" w:lineRule="auto"/>
      <w:jc w:val="right"/>
    </w:pPr>
    <w:rPr>
      <w:rFonts w:ascii="Arial" w:hAnsi="Arial" w:cs="Arial"/>
      <w:sz w:val="24"/>
      <w:szCs w:val="24"/>
    </w:rPr>
  </w:style>
  <w:style w:type="paragraph" w:customStyle="1" w:styleId="affb">
    <w:name w:val="Колонтитул (правый)"/>
    <w:basedOn w:val="affa"/>
    <w:next w:val="a"/>
    <w:uiPriority w:val="99"/>
    <w:rsid w:val="007F35B9"/>
    <w:rPr>
      <w:sz w:val="14"/>
      <w:szCs w:val="14"/>
    </w:rPr>
  </w:style>
  <w:style w:type="paragraph" w:customStyle="1" w:styleId="affc">
    <w:name w:val="Комментарий пользователя"/>
    <w:basedOn w:val="aff6"/>
    <w:next w:val="a"/>
    <w:uiPriority w:val="99"/>
    <w:rsid w:val="007F35B9"/>
    <w:pPr>
      <w:jc w:val="left"/>
    </w:pPr>
    <w:rPr>
      <w:shd w:val="clear" w:color="auto" w:fill="FFDFE0"/>
    </w:rPr>
  </w:style>
  <w:style w:type="paragraph" w:customStyle="1" w:styleId="affd">
    <w:name w:val="Куда обратиться?"/>
    <w:basedOn w:val="af2"/>
    <w:next w:val="a"/>
    <w:uiPriority w:val="99"/>
    <w:rsid w:val="007F35B9"/>
  </w:style>
  <w:style w:type="paragraph" w:customStyle="1" w:styleId="affe">
    <w:name w:val="Моноширинный"/>
    <w:basedOn w:val="a"/>
    <w:next w:val="a"/>
    <w:uiPriority w:val="99"/>
    <w:rsid w:val="007F35B9"/>
    <w:pPr>
      <w:widowControl w:val="0"/>
      <w:autoSpaceDE w:val="0"/>
      <w:autoSpaceDN w:val="0"/>
      <w:adjustRightInd w:val="0"/>
      <w:spacing w:after="0" w:line="240" w:lineRule="auto"/>
    </w:pPr>
    <w:rPr>
      <w:rFonts w:ascii="Courier New" w:hAnsi="Courier New" w:cs="Courier New"/>
      <w:sz w:val="24"/>
      <w:szCs w:val="24"/>
    </w:rPr>
  </w:style>
  <w:style w:type="character" w:customStyle="1" w:styleId="afff">
    <w:name w:val="Найденные слова"/>
    <w:basedOn w:val="af"/>
    <w:uiPriority w:val="99"/>
    <w:rsid w:val="007F35B9"/>
    <w:rPr>
      <w:rFonts w:cs="Times New Roman"/>
      <w:b w:val="0"/>
      <w:color w:val="26282F"/>
      <w:shd w:val="clear" w:color="auto" w:fill="FFF580"/>
    </w:rPr>
  </w:style>
  <w:style w:type="paragraph" w:customStyle="1" w:styleId="afff0">
    <w:name w:val="Напишите нам"/>
    <w:basedOn w:val="a"/>
    <w:next w:val="a"/>
    <w:uiPriority w:val="99"/>
    <w:rsid w:val="007F35B9"/>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1">
    <w:name w:val="Не вступил в силу"/>
    <w:basedOn w:val="af"/>
    <w:uiPriority w:val="99"/>
    <w:rsid w:val="007F35B9"/>
    <w:rPr>
      <w:rFonts w:cs="Times New Roman"/>
      <w:b w:val="0"/>
      <w:color w:val="000000"/>
      <w:shd w:val="clear" w:color="auto" w:fill="D8EDE8"/>
    </w:rPr>
  </w:style>
  <w:style w:type="paragraph" w:customStyle="1" w:styleId="afff2">
    <w:name w:val="Необходимые документы"/>
    <w:basedOn w:val="af2"/>
    <w:next w:val="a"/>
    <w:uiPriority w:val="99"/>
    <w:rsid w:val="007F35B9"/>
    <w:pPr>
      <w:ind w:firstLine="118"/>
    </w:pPr>
  </w:style>
  <w:style w:type="paragraph" w:customStyle="1" w:styleId="afff3">
    <w:name w:val="Нормальный (таблица)"/>
    <w:basedOn w:val="a"/>
    <w:next w:val="a"/>
    <w:uiPriority w:val="99"/>
    <w:rsid w:val="007F35B9"/>
    <w:pPr>
      <w:widowControl w:val="0"/>
      <w:autoSpaceDE w:val="0"/>
      <w:autoSpaceDN w:val="0"/>
      <w:adjustRightInd w:val="0"/>
      <w:spacing w:after="0" w:line="240" w:lineRule="auto"/>
      <w:jc w:val="both"/>
    </w:pPr>
    <w:rPr>
      <w:rFonts w:ascii="Arial" w:hAnsi="Arial" w:cs="Arial"/>
      <w:sz w:val="24"/>
      <w:szCs w:val="24"/>
    </w:rPr>
  </w:style>
  <w:style w:type="paragraph" w:customStyle="1" w:styleId="afff4">
    <w:name w:val="Таблицы (моноширинный)"/>
    <w:basedOn w:val="a"/>
    <w:next w:val="a"/>
    <w:uiPriority w:val="99"/>
    <w:rsid w:val="007F35B9"/>
    <w:pPr>
      <w:widowControl w:val="0"/>
      <w:autoSpaceDE w:val="0"/>
      <w:autoSpaceDN w:val="0"/>
      <w:adjustRightInd w:val="0"/>
      <w:spacing w:after="0" w:line="240" w:lineRule="auto"/>
    </w:pPr>
    <w:rPr>
      <w:rFonts w:ascii="Courier New" w:hAnsi="Courier New" w:cs="Courier New"/>
      <w:sz w:val="24"/>
      <w:szCs w:val="24"/>
    </w:rPr>
  </w:style>
  <w:style w:type="paragraph" w:customStyle="1" w:styleId="afff5">
    <w:name w:val="Оглавление"/>
    <w:basedOn w:val="afff4"/>
    <w:next w:val="a"/>
    <w:uiPriority w:val="99"/>
    <w:rsid w:val="007F35B9"/>
    <w:pPr>
      <w:ind w:left="140"/>
    </w:pPr>
  </w:style>
  <w:style w:type="character" w:customStyle="1" w:styleId="afff6">
    <w:name w:val="Опечатки"/>
    <w:uiPriority w:val="99"/>
    <w:rsid w:val="007F35B9"/>
    <w:rPr>
      <w:color w:val="FF0000"/>
    </w:rPr>
  </w:style>
  <w:style w:type="paragraph" w:customStyle="1" w:styleId="afff7">
    <w:name w:val="Переменная часть"/>
    <w:basedOn w:val="af8"/>
    <w:next w:val="a"/>
    <w:uiPriority w:val="99"/>
    <w:rsid w:val="007F35B9"/>
    <w:rPr>
      <w:sz w:val="18"/>
      <w:szCs w:val="18"/>
    </w:rPr>
  </w:style>
  <w:style w:type="paragraph" w:customStyle="1" w:styleId="afff8">
    <w:name w:val="Подвал для информации об изменениях"/>
    <w:basedOn w:val="1"/>
    <w:next w:val="a"/>
    <w:uiPriority w:val="99"/>
    <w:rsid w:val="007F35B9"/>
    <w:pPr>
      <w:keepNext w:val="0"/>
      <w:keepLines w:val="0"/>
      <w:spacing w:before="108" w:after="108"/>
      <w:jc w:val="center"/>
      <w:outlineLvl w:val="9"/>
    </w:pPr>
    <w:rPr>
      <w:rFonts w:ascii="Arial" w:eastAsiaTheme="minorEastAsia" w:hAnsi="Arial" w:cs="Arial"/>
      <w:b w:val="0"/>
      <w:bCs w:val="0"/>
      <w:color w:val="26282F"/>
      <w:sz w:val="18"/>
      <w:szCs w:val="18"/>
    </w:rPr>
  </w:style>
  <w:style w:type="paragraph" w:customStyle="1" w:styleId="afff9">
    <w:name w:val="Подзаголовок для информации об изменениях"/>
    <w:basedOn w:val="aff3"/>
    <w:next w:val="a"/>
    <w:uiPriority w:val="99"/>
    <w:rsid w:val="007F35B9"/>
    <w:rPr>
      <w:b/>
      <w:bCs/>
    </w:rPr>
  </w:style>
  <w:style w:type="paragraph" w:customStyle="1" w:styleId="afffa">
    <w:name w:val="Подчёркнутый текст"/>
    <w:basedOn w:val="a"/>
    <w:next w:val="a"/>
    <w:uiPriority w:val="99"/>
    <w:rsid w:val="007F35B9"/>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b">
    <w:name w:val="Постоянная часть"/>
    <w:basedOn w:val="af8"/>
    <w:next w:val="a"/>
    <w:uiPriority w:val="99"/>
    <w:rsid w:val="007F35B9"/>
    <w:rPr>
      <w:sz w:val="20"/>
      <w:szCs w:val="20"/>
    </w:rPr>
  </w:style>
  <w:style w:type="paragraph" w:customStyle="1" w:styleId="afffc">
    <w:name w:val="Прижатый влево"/>
    <w:basedOn w:val="a"/>
    <w:next w:val="a"/>
    <w:uiPriority w:val="99"/>
    <w:rsid w:val="007F35B9"/>
    <w:pPr>
      <w:widowControl w:val="0"/>
      <w:autoSpaceDE w:val="0"/>
      <w:autoSpaceDN w:val="0"/>
      <w:adjustRightInd w:val="0"/>
      <w:spacing w:after="0" w:line="240" w:lineRule="auto"/>
    </w:pPr>
    <w:rPr>
      <w:rFonts w:ascii="Arial" w:hAnsi="Arial" w:cs="Arial"/>
      <w:sz w:val="24"/>
      <w:szCs w:val="24"/>
    </w:rPr>
  </w:style>
  <w:style w:type="paragraph" w:customStyle="1" w:styleId="afffd">
    <w:name w:val="Пример."/>
    <w:basedOn w:val="af2"/>
    <w:next w:val="a"/>
    <w:uiPriority w:val="99"/>
    <w:rsid w:val="007F35B9"/>
  </w:style>
  <w:style w:type="paragraph" w:customStyle="1" w:styleId="afffe">
    <w:name w:val="Примечание."/>
    <w:basedOn w:val="af2"/>
    <w:next w:val="a"/>
    <w:uiPriority w:val="99"/>
    <w:rsid w:val="007F35B9"/>
  </w:style>
  <w:style w:type="character" w:customStyle="1" w:styleId="affff">
    <w:name w:val="Продолжение ссылки"/>
    <w:basedOn w:val="af0"/>
    <w:uiPriority w:val="99"/>
    <w:rsid w:val="007F35B9"/>
    <w:rPr>
      <w:rFonts w:cs="Times New Roman"/>
      <w:b w:val="0"/>
      <w:color w:val="106BBE"/>
    </w:rPr>
  </w:style>
  <w:style w:type="paragraph" w:customStyle="1" w:styleId="affff0">
    <w:name w:val="Словарная статья"/>
    <w:basedOn w:val="a"/>
    <w:next w:val="a"/>
    <w:uiPriority w:val="99"/>
    <w:rsid w:val="007F35B9"/>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1">
    <w:name w:val="Сравнение редакций"/>
    <w:basedOn w:val="af"/>
    <w:uiPriority w:val="99"/>
    <w:rsid w:val="007F35B9"/>
    <w:rPr>
      <w:rFonts w:cs="Times New Roman"/>
      <w:b w:val="0"/>
      <w:color w:val="26282F"/>
    </w:rPr>
  </w:style>
  <w:style w:type="character" w:customStyle="1" w:styleId="affff2">
    <w:name w:val="Сравнение редакций. Добавленный фрагмент"/>
    <w:uiPriority w:val="99"/>
    <w:rsid w:val="007F35B9"/>
    <w:rPr>
      <w:color w:val="000000"/>
      <w:shd w:val="clear" w:color="auto" w:fill="C1D7FF"/>
    </w:rPr>
  </w:style>
  <w:style w:type="character" w:customStyle="1" w:styleId="affff3">
    <w:name w:val="Сравнение редакций. Удаленный фрагмент"/>
    <w:uiPriority w:val="99"/>
    <w:rsid w:val="007F35B9"/>
    <w:rPr>
      <w:color w:val="000000"/>
      <w:shd w:val="clear" w:color="auto" w:fill="C4C413"/>
    </w:rPr>
  </w:style>
  <w:style w:type="paragraph" w:customStyle="1" w:styleId="affff4">
    <w:name w:val="Ссылка на официальную публикацию"/>
    <w:basedOn w:val="a"/>
    <w:next w:val="a"/>
    <w:uiPriority w:val="99"/>
    <w:rsid w:val="007F35B9"/>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5">
    <w:name w:val="Ссылка на утративший силу документ"/>
    <w:basedOn w:val="af0"/>
    <w:uiPriority w:val="99"/>
    <w:rsid w:val="007F35B9"/>
    <w:rPr>
      <w:rFonts w:cs="Times New Roman"/>
      <w:b w:val="0"/>
      <w:color w:val="749232"/>
    </w:rPr>
  </w:style>
  <w:style w:type="paragraph" w:customStyle="1" w:styleId="affff6">
    <w:name w:val="Текст в таблице"/>
    <w:basedOn w:val="afff3"/>
    <w:next w:val="a"/>
    <w:uiPriority w:val="99"/>
    <w:rsid w:val="007F35B9"/>
    <w:pPr>
      <w:ind w:firstLine="500"/>
    </w:pPr>
  </w:style>
  <w:style w:type="paragraph" w:customStyle="1" w:styleId="affff7">
    <w:name w:val="Текст ЭР (см. также)"/>
    <w:basedOn w:val="a"/>
    <w:next w:val="a"/>
    <w:uiPriority w:val="99"/>
    <w:rsid w:val="007F35B9"/>
    <w:pPr>
      <w:widowControl w:val="0"/>
      <w:autoSpaceDE w:val="0"/>
      <w:autoSpaceDN w:val="0"/>
      <w:adjustRightInd w:val="0"/>
      <w:spacing w:before="200" w:after="0" w:line="240" w:lineRule="auto"/>
    </w:pPr>
    <w:rPr>
      <w:rFonts w:ascii="Arial" w:hAnsi="Arial" w:cs="Arial"/>
      <w:sz w:val="20"/>
      <w:szCs w:val="20"/>
    </w:rPr>
  </w:style>
  <w:style w:type="paragraph" w:customStyle="1" w:styleId="affff8">
    <w:name w:val="Технический комментарий"/>
    <w:basedOn w:val="a"/>
    <w:next w:val="a"/>
    <w:uiPriority w:val="99"/>
    <w:rsid w:val="007F35B9"/>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9">
    <w:name w:val="Утратил силу"/>
    <w:basedOn w:val="af"/>
    <w:uiPriority w:val="99"/>
    <w:rsid w:val="007F35B9"/>
    <w:rPr>
      <w:rFonts w:cs="Times New Roman"/>
      <w:b w:val="0"/>
      <w:strike/>
      <w:color w:val="666600"/>
    </w:rPr>
  </w:style>
  <w:style w:type="paragraph" w:customStyle="1" w:styleId="affffa">
    <w:name w:val="Формула"/>
    <w:basedOn w:val="a"/>
    <w:next w:val="a"/>
    <w:uiPriority w:val="99"/>
    <w:rsid w:val="007F35B9"/>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b">
    <w:name w:val="Центрированный (таблица)"/>
    <w:basedOn w:val="afff3"/>
    <w:next w:val="a"/>
    <w:uiPriority w:val="99"/>
    <w:rsid w:val="007F35B9"/>
    <w:pPr>
      <w:jc w:val="center"/>
    </w:pPr>
  </w:style>
  <w:style w:type="paragraph" w:customStyle="1" w:styleId="-">
    <w:name w:val="ЭР-содержание (правое окно)"/>
    <w:basedOn w:val="a"/>
    <w:next w:val="a"/>
    <w:uiPriority w:val="99"/>
    <w:rsid w:val="007F35B9"/>
    <w:pPr>
      <w:widowControl w:val="0"/>
      <w:autoSpaceDE w:val="0"/>
      <w:autoSpaceDN w:val="0"/>
      <w:adjustRightInd w:val="0"/>
      <w:spacing w:before="300" w:after="0" w:line="240" w:lineRule="auto"/>
    </w:pPr>
    <w:rPr>
      <w:rFonts w:ascii="Arial" w:hAnsi="Arial" w:cs="Arial"/>
      <w:sz w:val="24"/>
      <w:szCs w:val="24"/>
    </w:rPr>
  </w:style>
  <w:style w:type="paragraph" w:customStyle="1" w:styleId="ConsNonformat">
    <w:name w:val="ConsNonformat"/>
    <w:rsid w:val="007F35B9"/>
    <w:pPr>
      <w:widowControl w:val="0"/>
      <w:suppressAutoHyphens/>
      <w:autoSpaceDE w:val="0"/>
      <w:spacing w:after="0" w:line="240" w:lineRule="auto"/>
      <w:ind w:right="19772"/>
    </w:pPr>
    <w:rPr>
      <w:rFonts w:ascii="Courier New" w:hAnsi="Courier New" w:cs="Courier New"/>
      <w:sz w:val="20"/>
      <w:szCs w:val="20"/>
      <w:lang w:eastAsia="ar-SA"/>
    </w:rPr>
  </w:style>
  <w:style w:type="paragraph" w:customStyle="1" w:styleId="210">
    <w:name w:val="Основной текст 21"/>
    <w:basedOn w:val="a"/>
    <w:rsid w:val="007F35B9"/>
    <w:pPr>
      <w:suppressAutoHyphens/>
      <w:spacing w:after="0" w:line="240" w:lineRule="auto"/>
    </w:pPr>
    <w:rPr>
      <w:rFonts w:ascii="Times New Roman" w:hAnsi="Times New Roman" w:cs="Times New Roman"/>
      <w:b/>
      <w:bCs/>
      <w:sz w:val="28"/>
      <w:szCs w:val="24"/>
      <w:lang w:eastAsia="ar-SA"/>
    </w:rPr>
  </w:style>
  <w:style w:type="paragraph" w:styleId="affffc">
    <w:name w:val="header"/>
    <w:basedOn w:val="a"/>
    <w:link w:val="affffd"/>
    <w:uiPriority w:val="99"/>
    <w:rsid w:val="007F35B9"/>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ffffd">
    <w:name w:val="Верхний колонтитул Знак"/>
    <w:basedOn w:val="a0"/>
    <w:link w:val="affffc"/>
    <w:uiPriority w:val="99"/>
    <w:rsid w:val="007F35B9"/>
    <w:rPr>
      <w:rFonts w:ascii="Times New Roman" w:hAnsi="Times New Roman" w:cs="Times New Roman"/>
      <w:sz w:val="24"/>
      <w:szCs w:val="24"/>
      <w:lang w:eastAsia="ar-SA"/>
    </w:rPr>
  </w:style>
  <w:style w:type="paragraph" w:styleId="affffe">
    <w:name w:val="Subtitle"/>
    <w:basedOn w:val="af9"/>
    <w:next w:val="a7"/>
    <w:link w:val="afffff"/>
    <w:uiPriority w:val="11"/>
    <w:qFormat/>
    <w:rsid w:val="007F35B9"/>
    <w:pPr>
      <w:keepNext/>
      <w:widowControl/>
      <w:suppressAutoHyphens/>
      <w:autoSpaceDE/>
      <w:autoSpaceDN/>
      <w:adjustRightInd/>
      <w:spacing w:before="240" w:after="120"/>
      <w:ind w:firstLine="0"/>
      <w:jc w:val="center"/>
    </w:pPr>
    <w:rPr>
      <w:rFonts w:ascii="Arial" w:eastAsia="SimSun" w:hAnsi="Arial" w:cs="Mangal"/>
      <w:b w:val="0"/>
      <w:bCs w:val="0"/>
      <w:i/>
      <w:iCs/>
      <w:color w:val="auto"/>
      <w:sz w:val="28"/>
      <w:szCs w:val="28"/>
      <w:shd w:val="clear" w:color="auto" w:fill="auto"/>
      <w:lang w:eastAsia="ar-SA"/>
    </w:rPr>
  </w:style>
  <w:style w:type="character" w:customStyle="1" w:styleId="afffff">
    <w:name w:val="Подзаголовок Знак"/>
    <w:basedOn w:val="a0"/>
    <w:link w:val="affffe"/>
    <w:uiPriority w:val="11"/>
    <w:rsid w:val="007F35B9"/>
    <w:rPr>
      <w:rFonts w:ascii="Arial" w:eastAsia="SimSun" w:hAnsi="Arial" w:cs="Mangal"/>
      <w:i/>
      <w:iCs/>
      <w:sz w:val="28"/>
      <w:szCs w:val="28"/>
      <w:lang w:eastAsia="ar-SA"/>
    </w:rPr>
  </w:style>
  <w:style w:type="paragraph" w:styleId="afffff0">
    <w:name w:val="footer"/>
    <w:basedOn w:val="a"/>
    <w:link w:val="afffff1"/>
    <w:uiPriority w:val="99"/>
    <w:unhideWhenUsed/>
    <w:rsid w:val="007F35B9"/>
    <w:pPr>
      <w:tabs>
        <w:tab w:val="center" w:pos="4680"/>
        <w:tab w:val="right" w:pos="9360"/>
      </w:tabs>
      <w:spacing w:after="0" w:line="240" w:lineRule="auto"/>
    </w:pPr>
    <w:rPr>
      <w:rFonts w:ascii="Calibri" w:hAnsi="Calibri" w:cs="Times New Roman"/>
      <w:sz w:val="21"/>
      <w:szCs w:val="21"/>
    </w:rPr>
  </w:style>
  <w:style w:type="character" w:customStyle="1" w:styleId="afffff1">
    <w:name w:val="Нижний колонтитул Знак"/>
    <w:basedOn w:val="a0"/>
    <w:link w:val="afffff0"/>
    <w:uiPriority w:val="99"/>
    <w:rsid w:val="007F35B9"/>
    <w:rPr>
      <w:rFonts w:ascii="Calibri" w:hAnsi="Calibri"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6E"/>
  </w:style>
  <w:style w:type="paragraph" w:styleId="1">
    <w:name w:val="heading 1"/>
    <w:basedOn w:val="a"/>
    <w:next w:val="a"/>
    <w:link w:val="10"/>
    <w:uiPriority w:val="99"/>
    <w:qFormat/>
    <w:rsid w:val="007F35B9"/>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F35B9"/>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7F35B9"/>
    <w:pPr>
      <w:widowControl w:val="0"/>
      <w:autoSpaceDE w:val="0"/>
      <w:autoSpaceDN w:val="0"/>
      <w:adjustRightInd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3"/>
    <w:next w:val="a"/>
    <w:link w:val="40"/>
    <w:uiPriority w:val="99"/>
    <w:qFormat/>
    <w:rsid w:val="007F35B9"/>
    <w:pPr>
      <w:spacing w:before="108" w:beforeAutospacing="0" w:after="108" w:afterAutospacing="0"/>
      <w:jc w:val="center"/>
      <w:outlineLvl w:val="3"/>
    </w:pPr>
    <w:rPr>
      <w:rFonts w:ascii="Arial" w:eastAsiaTheme="minorEastAsia"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426"/>
    <w:pPr>
      <w:ind w:left="720"/>
      <w:contextualSpacing/>
    </w:pPr>
  </w:style>
  <w:style w:type="paragraph" w:styleId="a4">
    <w:name w:val="Balloon Text"/>
    <w:basedOn w:val="a"/>
    <w:link w:val="a5"/>
    <w:uiPriority w:val="99"/>
    <w:semiHidden/>
    <w:unhideWhenUsed/>
    <w:rsid w:val="00B40B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0B0D"/>
    <w:rPr>
      <w:rFonts w:ascii="Tahoma" w:hAnsi="Tahoma" w:cs="Tahoma"/>
      <w:sz w:val="16"/>
      <w:szCs w:val="16"/>
    </w:rPr>
  </w:style>
  <w:style w:type="paragraph" w:customStyle="1" w:styleId="ConsPlusNormal">
    <w:name w:val="ConsPlusNormal"/>
    <w:rsid w:val="009F065E"/>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11">
    <w:name w:val="Абзац списка1"/>
    <w:basedOn w:val="a"/>
    <w:rsid w:val="009F065E"/>
    <w:pPr>
      <w:spacing w:after="0" w:line="240" w:lineRule="auto"/>
      <w:ind w:left="720"/>
      <w:contextualSpacing/>
    </w:pPr>
    <w:rPr>
      <w:rFonts w:ascii="Times New Roman" w:eastAsia="Times New Roman" w:hAnsi="Times New Roman" w:cs="Times New Roman"/>
      <w:sz w:val="24"/>
      <w:szCs w:val="24"/>
    </w:rPr>
  </w:style>
  <w:style w:type="paragraph" w:customStyle="1" w:styleId="ConsPlusCell">
    <w:name w:val="ConsPlusCell"/>
    <w:rsid w:val="00044BCA"/>
    <w:pPr>
      <w:widowControl w:val="0"/>
      <w:autoSpaceDE w:val="0"/>
      <w:autoSpaceDN w:val="0"/>
      <w:adjustRightInd w:val="0"/>
      <w:spacing w:after="0" w:line="240" w:lineRule="auto"/>
    </w:pPr>
    <w:rPr>
      <w:rFonts w:ascii="Arial" w:eastAsia="Calibri" w:hAnsi="Arial" w:cs="Arial"/>
      <w:sz w:val="20"/>
      <w:szCs w:val="20"/>
    </w:rPr>
  </w:style>
  <w:style w:type="paragraph" w:customStyle="1" w:styleId="21">
    <w:name w:val="Абзац списка2"/>
    <w:basedOn w:val="a"/>
    <w:rsid w:val="00044BCA"/>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632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4702E0"/>
    <w:pPr>
      <w:tabs>
        <w:tab w:val="left" w:pos="0"/>
      </w:tabs>
      <w:spacing w:after="0" w:line="240" w:lineRule="auto"/>
      <w:ind w:right="43"/>
      <w:jc w:val="center"/>
    </w:pPr>
    <w:rPr>
      <w:rFonts w:ascii="Times New Roman" w:eastAsia="Calibri" w:hAnsi="Times New Roman" w:cs="Times New Roman"/>
      <w:sz w:val="28"/>
      <w:szCs w:val="20"/>
    </w:rPr>
  </w:style>
  <w:style w:type="character" w:customStyle="1" w:styleId="a8">
    <w:name w:val="Основной текст Знак"/>
    <w:basedOn w:val="a0"/>
    <w:link w:val="a7"/>
    <w:rsid w:val="004702E0"/>
    <w:rPr>
      <w:rFonts w:ascii="Times New Roman" w:eastAsia="Calibri" w:hAnsi="Times New Roman" w:cs="Times New Roman"/>
      <w:sz w:val="28"/>
      <w:szCs w:val="20"/>
    </w:rPr>
  </w:style>
  <w:style w:type="character" w:customStyle="1" w:styleId="10">
    <w:name w:val="Заголовок 1 Знак"/>
    <w:basedOn w:val="a0"/>
    <w:link w:val="1"/>
    <w:uiPriority w:val="99"/>
    <w:rsid w:val="007F35B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F35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7F35B9"/>
    <w:rPr>
      <w:rFonts w:ascii="Times New Roman" w:eastAsia="Times New Roman" w:hAnsi="Times New Roman" w:cs="Times New Roman"/>
      <w:b/>
      <w:bCs/>
      <w:sz w:val="27"/>
      <w:szCs w:val="27"/>
    </w:rPr>
  </w:style>
  <w:style w:type="character" w:customStyle="1" w:styleId="40">
    <w:name w:val="Заголовок 4 Знак"/>
    <w:basedOn w:val="a0"/>
    <w:link w:val="4"/>
    <w:uiPriority w:val="99"/>
    <w:rsid w:val="007F35B9"/>
    <w:rPr>
      <w:rFonts w:ascii="Arial" w:hAnsi="Arial" w:cs="Arial"/>
      <w:b/>
      <w:bCs/>
      <w:color w:val="26282F"/>
      <w:sz w:val="24"/>
      <w:szCs w:val="24"/>
    </w:rPr>
  </w:style>
  <w:style w:type="character" w:customStyle="1" w:styleId="apple-converted-space">
    <w:name w:val="apple-converted-space"/>
    <w:basedOn w:val="a0"/>
    <w:rsid w:val="007F35B9"/>
  </w:style>
  <w:style w:type="character" w:styleId="a9">
    <w:name w:val="Hyperlink"/>
    <w:basedOn w:val="a0"/>
    <w:uiPriority w:val="99"/>
    <w:semiHidden/>
    <w:unhideWhenUsed/>
    <w:rsid w:val="007F35B9"/>
    <w:rPr>
      <w:color w:val="0000FF"/>
      <w:u w:val="single"/>
    </w:rPr>
  </w:style>
  <w:style w:type="paragraph" w:styleId="aa">
    <w:name w:val="Normal (Web)"/>
    <w:basedOn w:val="a"/>
    <w:uiPriority w:val="99"/>
    <w:semiHidden/>
    <w:unhideWhenUsed/>
    <w:rsid w:val="007F35B9"/>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F35B9"/>
    <w:pPr>
      <w:spacing w:after="0" w:line="240" w:lineRule="auto"/>
    </w:pPr>
    <w:rPr>
      <w:rFonts w:eastAsiaTheme="minorHAnsi"/>
      <w:lang w:eastAsia="en-US"/>
    </w:rPr>
  </w:style>
  <w:style w:type="character" w:customStyle="1" w:styleId="authorname">
    <w:name w:val="author_name"/>
    <w:basedOn w:val="a0"/>
    <w:rsid w:val="007F35B9"/>
  </w:style>
  <w:style w:type="character" w:styleId="ac">
    <w:name w:val="Strong"/>
    <w:basedOn w:val="a0"/>
    <w:uiPriority w:val="22"/>
    <w:qFormat/>
    <w:rsid w:val="007F35B9"/>
    <w:rPr>
      <w:b/>
      <w:bCs/>
    </w:rPr>
  </w:style>
  <w:style w:type="character" w:customStyle="1" w:styleId="w">
    <w:name w:val="w"/>
    <w:basedOn w:val="a0"/>
    <w:rsid w:val="007F35B9"/>
  </w:style>
  <w:style w:type="paragraph" w:styleId="ad">
    <w:name w:val="Title"/>
    <w:basedOn w:val="a"/>
    <w:link w:val="ae"/>
    <w:uiPriority w:val="10"/>
    <w:qFormat/>
    <w:rsid w:val="007F35B9"/>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10"/>
    <w:rsid w:val="007F35B9"/>
    <w:rPr>
      <w:rFonts w:ascii="Times New Roman" w:eastAsia="Times New Roman" w:hAnsi="Times New Roman" w:cs="Times New Roman"/>
      <w:b/>
      <w:sz w:val="28"/>
      <w:szCs w:val="20"/>
    </w:rPr>
  </w:style>
  <w:style w:type="paragraph" w:customStyle="1" w:styleId="ConsNormal">
    <w:name w:val="ConsNormal"/>
    <w:rsid w:val="007F35B9"/>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character" w:customStyle="1" w:styleId="af">
    <w:name w:val="Цветовое выделение"/>
    <w:uiPriority w:val="99"/>
    <w:rsid w:val="007F35B9"/>
    <w:rPr>
      <w:b/>
      <w:color w:val="26282F"/>
    </w:rPr>
  </w:style>
  <w:style w:type="character" w:customStyle="1" w:styleId="af0">
    <w:name w:val="Гипертекстовая ссылка"/>
    <w:basedOn w:val="af"/>
    <w:uiPriority w:val="99"/>
    <w:rsid w:val="007F35B9"/>
    <w:rPr>
      <w:rFonts w:cs="Times New Roman"/>
      <w:b w:val="0"/>
      <w:color w:val="106BBE"/>
    </w:rPr>
  </w:style>
  <w:style w:type="character" w:customStyle="1" w:styleId="af1">
    <w:name w:val="Активная гипертекстовая ссылка"/>
    <w:basedOn w:val="af0"/>
    <w:uiPriority w:val="99"/>
    <w:rsid w:val="007F35B9"/>
    <w:rPr>
      <w:rFonts w:cs="Times New Roman"/>
      <w:b w:val="0"/>
      <w:color w:val="106BBE"/>
      <w:u w:val="single"/>
    </w:rPr>
  </w:style>
  <w:style w:type="paragraph" w:customStyle="1" w:styleId="af2">
    <w:name w:val="Внимание"/>
    <w:basedOn w:val="a"/>
    <w:next w:val="a"/>
    <w:uiPriority w:val="99"/>
    <w:rsid w:val="007F35B9"/>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3">
    <w:name w:val="Внимание: криминал!!"/>
    <w:basedOn w:val="af2"/>
    <w:next w:val="a"/>
    <w:uiPriority w:val="99"/>
    <w:rsid w:val="007F35B9"/>
  </w:style>
  <w:style w:type="paragraph" w:customStyle="1" w:styleId="af4">
    <w:name w:val="Внимание: недобросовестность!"/>
    <w:basedOn w:val="af2"/>
    <w:next w:val="a"/>
    <w:uiPriority w:val="99"/>
    <w:rsid w:val="007F35B9"/>
  </w:style>
  <w:style w:type="character" w:customStyle="1" w:styleId="af5">
    <w:name w:val="Выделение для Базового Поиска"/>
    <w:basedOn w:val="af"/>
    <w:uiPriority w:val="99"/>
    <w:rsid w:val="007F35B9"/>
    <w:rPr>
      <w:rFonts w:cs="Times New Roman"/>
      <w:b/>
      <w:bCs/>
      <w:color w:val="0058A9"/>
    </w:rPr>
  </w:style>
  <w:style w:type="character" w:customStyle="1" w:styleId="af6">
    <w:name w:val="Выделение для Базового Поиска (курсив)"/>
    <w:basedOn w:val="af5"/>
    <w:uiPriority w:val="99"/>
    <w:rsid w:val="007F35B9"/>
    <w:rPr>
      <w:rFonts w:cs="Times New Roman"/>
      <w:b/>
      <w:bCs/>
      <w:i/>
      <w:iCs/>
      <w:color w:val="0058A9"/>
    </w:rPr>
  </w:style>
  <w:style w:type="paragraph" w:customStyle="1" w:styleId="af7">
    <w:name w:val="Дочерний элемент списка"/>
    <w:basedOn w:val="a"/>
    <w:next w:val="a"/>
    <w:uiPriority w:val="99"/>
    <w:rsid w:val="007F35B9"/>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8">
    <w:name w:val="Основное меню (преемственное)"/>
    <w:basedOn w:val="a"/>
    <w:next w:val="a"/>
    <w:uiPriority w:val="99"/>
    <w:rsid w:val="007F35B9"/>
    <w:pPr>
      <w:widowControl w:val="0"/>
      <w:autoSpaceDE w:val="0"/>
      <w:autoSpaceDN w:val="0"/>
      <w:adjustRightInd w:val="0"/>
      <w:spacing w:after="0" w:line="240" w:lineRule="auto"/>
      <w:ind w:firstLine="720"/>
      <w:jc w:val="both"/>
    </w:pPr>
    <w:rPr>
      <w:rFonts w:ascii="Verdana" w:hAnsi="Verdana" w:cs="Verdana"/>
    </w:rPr>
  </w:style>
  <w:style w:type="paragraph" w:customStyle="1" w:styleId="af9">
    <w:name w:val="Заголовок"/>
    <w:basedOn w:val="af8"/>
    <w:next w:val="a"/>
    <w:uiPriority w:val="99"/>
    <w:rsid w:val="007F35B9"/>
    <w:rPr>
      <w:b/>
      <w:bCs/>
      <w:color w:val="0058A9"/>
      <w:shd w:val="clear" w:color="auto" w:fill="F0F0F0"/>
    </w:rPr>
  </w:style>
  <w:style w:type="paragraph" w:customStyle="1" w:styleId="afa">
    <w:name w:val="Заголовок группы контролов"/>
    <w:basedOn w:val="a"/>
    <w:next w:val="a"/>
    <w:uiPriority w:val="99"/>
    <w:rsid w:val="007F35B9"/>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b">
    <w:name w:val="Заголовок для информации об изменениях"/>
    <w:basedOn w:val="1"/>
    <w:next w:val="a"/>
    <w:uiPriority w:val="99"/>
    <w:rsid w:val="007F35B9"/>
    <w:pPr>
      <w:keepNext w:val="0"/>
      <w:keepLines w:val="0"/>
      <w:spacing w:before="0" w:after="108"/>
      <w:jc w:val="center"/>
      <w:outlineLvl w:val="9"/>
    </w:pPr>
    <w:rPr>
      <w:rFonts w:ascii="Arial" w:eastAsiaTheme="minorEastAsia" w:hAnsi="Arial" w:cs="Arial"/>
      <w:b w:val="0"/>
      <w:bCs w:val="0"/>
      <w:color w:val="26282F"/>
      <w:sz w:val="18"/>
      <w:szCs w:val="18"/>
      <w:shd w:val="clear" w:color="auto" w:fill="FFFFFF"/>
    </w:rPr>
  </w:style>
  <w:style w:type="paragraph" w:customStyle="1" w:styleId="afc">
    <w:name w:val="Заголовок распахивающейся части диалога"/>
    <w:basedOn w:val="a"/>
    <w:next w:val="a"/>
    <w:uiPriority w:val="99"/>
    <w:rsid w:val="007F35B9"/>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d">
    <w:name w:val="Заголовок своего сообщения"/>
    <w:basedOn w:val="af"/>
    <w:uiPriority w:val="99"/>
    <w:rsid w:val="007F35B9"/>
    <w:rPr>
      <w:rFonts w:cs="Times New Roman"/>
      <w:b/>
      <w:bCs/>
      <w:color w:val="26282F"/>
    </w:rPr>
  </w:style>
  <w:style w:type="paragraph" w:customStyle="1" w:styleId="afe">
    <w:name w:val="Заголовок статьи"/>
    <w:basedOn w:val="a"/>
    <w:next w:val="a"/>
    <w:uiPriority w:val="99"/>
    <w:rsid w:val="007F35B9"/>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
    <w:name w:val="Заголовок чужого сообщения"/>
    <w:basedOn w:val="af"/>
    <w:uiPriority w:val="99"/>
    <w:rsid w:val="007F35B9"/>
    <w:rPr>
      <w:rFonts w:cs="Times New Roman"/>
      <w:b/>
      <w:bCs/>
      <w:color w:val="FF0000"/>
    </w:rPr>
  </w:style>
  <w:style w:type="paragraph" w:customStyle="1" w:styleId="aff0">
    <w:name w:val="Заголовок ЭР (левое окно)"/>
    <w:basedOn w:val="a"/>
    <w:next w:val="a"/>
    <w:uiPriority w:val="99"/>
    <w:rsid w:val="007F35B9"/>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1">
    <w:name w:val="Заголовок ЭР (правое окно)"/>
    <w:basedOn w:val="aff0"/>
    <w:next w:val="a"/>
    <w:uiPriority w:val="99"/>
    <w:rsid w:val="007F35B9"/>
    <w:pPr>
      <w:spacing w:after="0"/>
      <w:jc w:val="left"/>
    </w:pPr>
  </w:style>
  <w:style w:type="paragraph" w:customStyle="1" w:styleId="aff2">
    <w:name w:val="Интерактивный заголовок"/>
    <w:basedOn w:val="af9"/>
    <w:next w:val="a"/>
    <w:uiPriority w:val="99"/>
    <w:rsid w:val="007F35B9"/>
    <w:rPr>
      <w:u w:val="single"/>
    </w:rPr>
  </w:style>
  <w:style w:type="paragraph" w:customStyle="1" w:styleId="aff3">
    <w:name w:val="Текст информации об изменениях"/>
    <w:basedOn w:val="a"/>
    <w:next w:val="a"/>
    <w:uiPriority w:val="99"/>
    <w:rsid w:val="007F35B9"/>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4">
    <w:name w:val="Информация об изменениях"/>
    <w:basedOn w:val="aff3"/>
    <w:next w:val="a"/>
    <w:uiPriority w:val="99"/>
    <w:rsid w:val="007F35B9"/>
    <w:pPr>
      <w:spacing w:before="180"/>
      <w:ind w:left="360" w:right="360" w:firstLine="0"/>
    </w:pPr>
    <w:rPr>
      <w:shd w:val="clear" w:color="auto" w:fill="EAEFED"/>
    </w:rPr>
  </w:style>
  <w:style w:type="paragraph" w:customStyle="1" w:styleId="aff5">
    <w:name w:val="Текст (справка)"/>
    <w:basedOn w:val="a"/>
    <w:next w:val="a"/>
    <w:uiPriority w:val="99"/>
    <w:rsid w:val="007F35B9"/>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6">
    <w:name w:val="Комментарий"/>
    <w:basedOn w:val="aff5"/>
    <w:next w:val="a"/>
    <w:uiPriority w:val="99"/>
    <w:rsid w:val="007F35B9"/>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7F35B9"/>
    <w:rPr>
      <w:i/>
      <w:iCs/>
    </w:rPr>
  </w:style>
  <w:style w:type="paragraph" w:customStyle="1" w:styleId="aff8">
    <w:name w:val="Текст (лев. подпись)"/>
    <w:basedOn w:val="a"/>
    <w:next w:val="a"/>
    <w:uiPriority w:val="99"/>
    <w:rsid w:val="007F35B9"/>
    <w:pPr>
      <w:widowControl w:val="0"/>
      <w:autoSpaceDE w:val="0"/>
      <w:autoSpaceDN w:val="0"/>
      <w:adjustRightInd w:val="0"/>
      <w:spacing w:after="0" w:line="240" w:lineRule="auto"/>
    </w:pPr>
    <w:rPr>
      <w:rFonts w:ascii="Arial" w:hAnsi="Arial" w:cs="Arial"/>
      <w:sz w:val="24"/>
      <w:szCs w:val="24"/>
    </w:rPr>
  </w:style>
  <w:style w:type="paragraph" w:customStyle="1" w:styleId="aff9">
    <w:name w:val="Колонтитул (левый)"/>
    <w:basedOn w:val="aff8"/>
    <w:next w:val="a"/>
    <w:uiPriority w:val="99"/>
    <w:rsid w:val="007F35B9"/>
    <w:rPr>
      <w:sz w:val="14"/>
      <w:szCs w:val="14"/>
    </w:rPr>
  </w:style>
  <w:style w:type="paragraph" w:customStyle="1" w:styleId="affa">
    <w:name w:val="Текст (прав. подпись)"/>
    <w:basedOn w:val="a"/>
    <w:next w:val="a"/>
    <w:uiPriority w:val="99"/>
    <w:rsid w:val="007F35B9"/>
    <w:pPr>
      <w:widowControl w:val="0"/>
      <w:autoSpaceDE w:val="0"/>
      <w:autoSpaceDN w:val="0"/>
      <w:adjustRightInd w:val="0"/>
      <w:spacing w:after="0" w:line="240" w:lineRule="auto"/>
      <w:jc w:val="right"/>
    </w:pPr>
    <w:rPr>
      <w:rFonts w:ascii="Arial" w:hAnsi="Arial" w:cs="Arial"/>
      <w:sz w:val="24"/>
      <w:szCs w:val="24"/>
    </w:rPr>
  </w:style>
  <w:style w:type="paragraph" w:customStyle="1" w:styleId="affb">
    <w:name w:val="Колонтитул (правый)"/>
    <w:basedOn w:val="affa"/>
    <w:next w:val="a"/>
    <w:uiPriority w:val="99"/>
    <w:rsid w:val="007F35B9"/>
    <w:rPr>
      <w:sz w:val="14"/>
      <w:szCs w:val="14"/>
    </w:rPr>
  </w:style>
  <w:style w:type="paragraph" w:customStyle="1" w:styleId="affc">
    <w:name w:val="Комментарий пользователя"/>
    <w:basedOn w:val="aff6"/>
    <w:next w:val="a"/>
    <w:uiPriority w:val="99"/>
    <w:rsid w:val="007F35B9"/>
    <w:pPr>
      <w:jc w:val="left"/>
    </w:pPr>
    <w:rPr>
      <w:shd w:val="clear" w:color="auto" w:fill="FFDFE0"/>
    </w:rPr>
  </w:style>
  <w:style w:type="paragraph" w:customStyle="1" w:styleId="affd">
    <w:name w:val="Куда обратиться?"/>
    <w:basedOn w:val="af2"/>
    <w:next w:val="a"/>
    <w:uiPriority w:val="99"/>
    <w:rsid w:val="007F35B9"/>
  </w:style>
  <w:style w:type="paragraph" w:customStyle="1" w:styleId="affe">
    <w:name w:val="Моноширинный"/>
    <w:basedOn w:val="a"/>
    <w:next w:val="a"/>
    <w:uiPriority w:val="99"/>
    <w:rsid w:val="007F35B9"/>
    <w:pPr>
      <w:widowControl w:val="0"/>
      <w:autoSpaceDE w:val="0"/>
      <w:autoSpaceDN w:val="0"/>
      <w:adjustRightInd w:val="0"/>
      <w:spacing w:after="0" w:line="240" w:lineRule="auto"/>
    </w:pPr>
    <w:rPr>
      <w:rFonts w:ascii="Courier New" w:hAnsi="Courier New" w:cs="Courier New"/>
      <w:sz w:val="24"/>
      <w:szCs w:val="24"/>
    </w:rPr>
  </w:style>
  <w:style w:type="character" w:customStyle="1" w:styleId="afff">
    <w:name w:val="Найденные слова"/>
    <w:basedOn w:val="af"/>
    <w:uiPriority w:val="99"/>
    <w:rsid w:val="007F35B9"/>
    <w:rPr>
      <w:rFonts w:cs="Times New Roman"/>
      <w:b w:val="0"/>
      <w:color w:val="26282F"/>
      <w:shd w:val="clear" w:color="auto" w:fill="FFF580"/>
    </w:rPr>
  </w:style>
  <w:style w:type="paragraph" w:customStyle="1" w:styleId="afff0">
    <w:name w:val="Напишите нам"/>
    <w:basedOn w:val="a"/>
    <w:next w:val="a"/>
    <w:uiPriority w:val="99"/>
    <w:rsid w:val="007F35B9"/>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1">
    <w:name w:val="Не вступил в силу"/>
    <w:basedOn w:val="af"/>
    <w:uiPriority w:val="99"/>
    <w:rsid w:val="007F35B9"/>
    <w:rPr>
      <w:rFonts w:cs="Times New Roman"/>
      <w:b w:val="0"/>
      <w:color w:val="000000"/>
      <w:shd w:val="clear" w:color="auto" w:fill="D8EDE8"/>
    </w:rPr>
  </w:style>
  <w:style w:type="paragraph" w:customStyle="1" w:styleId="afff2">
    <w:name w:val="Необходимые документы"/>
    <w:basedOn w:val="af2"/>
    <w:next w:val="a"/>
    <w:uiPriority w:val="99"/>
    <w:rsid w:val="007F35B9"/>
    <w:pPr>
      <w:ind w:firstLine="118"/>
    </w:pPr>
  </w:style>
  <w:style w:type="paragraph" w:customStyle="1" w:styleId="afff3">
    <w:name w:val="Нормальный (таблица)"/>
    <w:basedOn w:val="a"/>
    <w:next w:val="a"/>
    <w:uiPriority w:val="99"/>
    <w:rsid w:val="007F35B9"/>
    <w:pPr>
      <w:widowControl w:val="0"/>
      <w:autoSpaceDE w:val="0"/>
      <w:autoSpaceDN w:val="0"/>
      <w:adjustRightInd w:val="0"/>
      <w:spacing w:after="0" w:line="240" w:lineRule="auto"/>
      <w:jc w:val="both"/>
    </w:pPr>
    <w:rPr>
      <w:rFonts w:ascii="Arial" w:hAnsi="Arial" w:cs="Arial"/>
      <w:sz w:val="24"/>
      <w:szCs w:val="24"/>
    </w:rPr>
  </w:style>
  <w:style w:type="paragraph" w:customStyle="1" w:styleId="afff4">
    <w:name w:val="Таблицы (моноширинный)"/>
    <w:basedOn w:val="a"/>
    <w:next w:val="a"/>
    <w:uiPriority w:val="99"/>
    <w:rsid w:val="007F35B9"/>
    <w:pPr>
      <w:widowControl w:val="0"/>
      <w:autoSpaceDE w:val="0"/>
      <w:autoSpaceDN w:val="0"/>
      <w:adjustRightInd w:val="0"/>
      <w:spacing w:after="0" w:line="240" w:lineRule="auto"/>
    </w:pPr>
    <w:rPr>
      <w:rFonts w:ascii="Courier New" w:hAnsi="Courier New" w:cs="Courier New"/>
      <w:sz w:val="24"/>
      <w:szCs w:val="24"/>
    </w:rPr>
  </w:style>
  <w:style w:type="paragraph" w:customStyle="1" w:styleId="afff5">
    <w:name w:val="Оглавление"/>
    <w:basedOn w:val="afff4"/>
    <w:next w:val="a"/>
    <w:uiPriority w:val="99"/>
    <w:rsid w:val="007F35B9"/>
    <w:pPr>
      <w:ind w:left="140"/>
    </w:pPr>
  </w:style>
  <w:style w:type="character" w:customStyle="1" w:styleId="afff6">
    <w:name w:val="Опечатки"/>
    <w:uiPriority w:val="99"/>
    <w:rsid w:val="007F35B9"/>
    <w:rPr>
      <w:color w:val="FF0000"/>
    </w:rPr>
  </w:style>
  <w:style w:type="paragraph" w:customStyle="1" w:styleId="afff7">
    <w:name w:val="Переменная часть"/>
    <w:basedOn w:val="af8"/>
    <w:next w:val="a"/>
    <w:uiPriority w:val="99"/>
    <w:rsid w:val="007F35B9"/>
    <w:rPr>
      <w:sz w:val="18"/>
      <w:szCs w:val="18"/>
    </w:rPr>
  </w:style>
  <w:style w:type="paragraph" w:customStyle="1" w:styleId="afff8">
    <w:name w:val="Подвал для информации об изменениях"/>
    <w:basedOn w:val="1"/>
    <w:next w:val="a"/>
    <w:uiPriority w:val="99"/>
    <w:rsid w:val="007F35B9"/>
    <w:pPr>
      <w:keepNext w:val="0"/>
      <w:keepLines w:val="0"/>
      <w:spacing w:before="108" w:after="108"/>
      <w:jc w:val="center"/>
      <w:outlineLvl w:val="9"/>
    </w:pPr>
    <w:rPr>
      <w:rFonts w:ascii="Arial" w:eastAsiaTheme="minorEastAsia" w:hAnsi="Arial" w:cs="Arial"/>
      <w:b w:val="0"/>
      <w:bCs w:val="0"/>
      <w:color w:val="26282F"/>
      <w:sz w:val="18"/>
      <w:szCs w:val="18"/>
    </w:rPr>
  </w:style>
  <w:style w:type="paragraph" w:customStyle="1" w:styleId="afff9">
    <w:name w:val="Подзаголовок для информации об изменениях"/>
    <w:basedOn w:val="aff3"/>
    <w:next w:val="a"/>
    <w:uiPriority w:val="99"/>
    <w:rsid w:val="007F35B9"/>
    <w:rPr>
      <w:b/>
      <w:bCs/>
    </w:rPr>
  </w:style>
  <w:style w:type="paragraph" w:customStyle="1" w:styleId="afffa">
    <w:name w:val="Подчёркнутый текст"/>
    <w:basedOn w:val="a"/>
    <w:next w:val="a"/>
    <w:uiPriority w:val="99"/>
    <w:rsid w:val="007F35B9"/>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b">
    <w:name w:val="Постоянная часть"/>
    <w:basedOn w:val="af8"/>
    <w:next w:val="a"/>
    <w:uiPriority w:val="99"/>
    <w:rsid w:val="007F35B9"/>
    <w:rPr>
      <w:sz w:val="20"/>
      <w:szCs w:val="20"/>
    </w:rPr>
  </w:style>
  <w:style w:type="paragraph" w:customStyle="1" w:styleId="afffc">
    <w:name w:val="Прижатый влево"/>
    <w:basedOn w:val="a"/>
    <w:next w:val="a"/>
    <w:uiPriority w:val="99"/>
    <w:rsid w:val="007F35B9"/>
    <w:pPr>
      <w:widowControl w:val="0"/>
      <w:autoSpaceDE w:val="0"/>
      <w:autoSpaceDN w:val="0"/>
      <w:adjustRightInd w:val="0"/>
      <w:spacing w:after="0" w:line="240" w:lineRule="auto"/>
    </w:pPr>
    <w:rPr>
      <w:rFonts w:ascii="Arial" w:hAnsi="Arial" w:cs="Arial"/>
      <w:sz w:val="24"/>
      <w:szCs w:val="24"/>
    </w:rPr>
  </w:style>
  <w:style w:type="paragraph" w:customStyle="1" w:styleId="afffd">
    <w:name w:val="Пример."/>
    <w:basedOn w:val="af2"/>
    <w:next w:val="a"/>
    <w:uiPriority w:val="99"/>
    <w:rsid w:val="007F35B9"/>
  </w:style>
  <w:style w:type="paragraph" w:customStyle="1" w:styleId="afffe">
    <w:name w:val="Примечание."/>
    <w:basedOn w:val="af2"/>
    <w:next w:val="a"/>
    <w:uiPriority w:val="99"/>
    <w:rsid w:val="007F35B9"/>
  </w:style>
  <w:style w:type="character" w:customStyle="1" w:styleId="affff">
    <w:name w:val="Продолжение ссылки"/>
    <w:basedOn w:val="af0"/>
    <w:uiPriority w:val="99"/>
    <w:rsid w:val="007F35B9"/>
    <w:rPr>
      <w:rFonts w:cs="Times New Roman"/>
      <w:b w:val="0"/>
      <w:color w:val="106BBE"/>
    </w:rPr>
  </w:style>
  <w:style w:type="paragraph" w:customStyle="1" w:styleId="affff0">
    <w:name w:val="Словарная статья"/>
    <w:basedOn w:val="a"/>
    <w:next w:val="a"/>
    <w:uiPriority w:val="99"/>
    <w:rsid w:val="007F35B9"/>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1">
    <w:name w:val="Сравнение редакций"/>
    <w:basedOn w:val="af"/>
    <w:uiPriority w:val="99"/>
    <w:rsid w:val="007F35B9"/>
    <w:rPr>
      <w:rFonts w:cs="Times New Roman"/>
      <w:b w:val="0"/>
      <w:color w:val="26282F"/>
    </w:rPr>
  </w:style>
  <w:style w:type="character" w:customStyle="1" w:styleId="affff2">
    <w:name w:val="Сравнение редакций. Добавленный фрагмент"/>
    <w:uiPriority w:val="99"/>
    <w:rsid w:val="007F35B9"/>
    <w:rPr>
      <w:color w:val="000000"/>
      <w:shd w:val="clear" w:color="auto" w:fill="C1D7FF"/>
    </w:rPr>
  </w:style>
  <w:style w:type="character" w:customStyle="1" w:styleId="affff3">
    <w:name w:val="Сравнение редакций. Удаленный фрагмент"/>
    <w:uiPriority w:val="99"/>
    <w:rsid w:val="007F35B9"/>
    <w:rPr>
      <w:color w:val="000000"/>
      <w:shd w:val="clear" w:color="auto" w:fill="C4C413"/>
    </w:rPr>
  </w:style>
  <w:style w:type="paragraph" w:customStyle="1" w:styleId="affff4">
    <w:name w:val="Ссылка на официальную публикацию"/>
    <w:basedOn w:val="a"/>
    <w:next w:val="a"/>
    <w:uiPriority w:val="99"/>
    <w:rsid w:val="007F35B9"/>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5">
    <w:name w:val="Ссылка на утративший силу документ"/>
    <w:basedOn w:val="af0"/>
    <w:uiPriority w:val="99"/>
    <w:rsid w:val="007F35B9"/>
    <w:rPr>
      <w:rFonts w:cs="Times New Roman"/>
      <w:b w:val="0"/>
      <w:color w:val="749232"/>
    </w:rPr>
  </w:style>
  <w:style w:type="paragraph" w:customStyle="1" w:styleId="affff6">
    <w:name w:val="Текст в таблице"/>
    <w:basedOn w:val="afff3"/>
    <w:next w:val="a"/>
    <w:uiPriority w:val="99"/>
    <w:rsid w:val="007F35B9"/>
    <w:pPr>
      <w:ind w:firstLine="500"/>
    </w:pPr>
  </w:style>
  <w:style w:type="paragraph" w:customStyle="1" w:styleId="affff7">
    <w:name w:val="Текст ЭР (см. также)"/>
    <w:basedOn w:val="a"/>
    <w:next w:val="a"/>
    <w:uiPriority w:val="99"/>
    <w:rsid w:val="007F35B9"/>
    <w:pPr>
      <w:widowControl w:val="0"/>
      <w:autoSpaceDE w:val="0"/>
      <w:autoSpaceDN w:val="0"/>
      <w:adjustRightInd w:val="0"/>
      <w:spacing w:before="200" w:after="0" w:line="240" w:lineRule="auto"/>
    </w:pPr>
    <w:rPr>
      <w:rFonts w:ascii="Arial" w:hAnsi="Arial" w:cs="Arial"/>
      <w:sz w:val="20"/>
      <w:szCs w:val="20"/>
    </w:rPr>
  </w:style>
  <w:style w:type="paragraph" w:customStyle="1" w:styleId="affff8">
    <w:name w:val="Технический комментарий"/>
    <w:basedOn w:val="a"/>
    <w:next w:val="a"/>
    <w:uiPriority w:val="99"/>
    <w:rsid w:val="007F35B9"/>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9">
    <w:name w:val="Утратил силу"/>
    <w:basedOn w:val="af"/>
    <w:uiPriority w:val="99"/>
    <w:rsid w:val="007F35B9"/>
    <w:rPr>
      <w:rFonts w:cs="Times New Roman"/>
      <w:b w:val="0"/>
      <w:strike/>
      <w:color w:val="666600"/>
    </w:rPr>
  </w:style>
  <w:style w:type="paragraph" w:customStyle="1" w:styleId="affffa">
    <w:name w:val="Формула"/>
    <w:basedOn w:val="a"/>
    <w:next w:val="a"/>
    <w:uiPriority w:val="99"/>
    <w:rsid w:val="007F35B9"/>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b">
    <w:name w:val="Центрированный (таблица)"/>
    <w:basedOn w:val="afff3"/>
    <w:next w:val="a"/>
    <w:uiPriority w:val="99"/>
    <w:rsid w:val="007F35B9"/>
    <w:pPr>
      <w:jc w:val="center"/>
    </w:pPr>
  </w:style>
  <w:style w:type="paragraph" w:customStyle="1" w:styleId="-">
    <w:name w:val="ЭР-содержание (правое окно)"/>
    <w:basedOn w:val="a"/>
    <w:next w:val="a"/>
    <w:uiPriority w:val="99"/>
    <w:rsid w:val="007F35B9"/>
    <w:pPr>
      <w:widowControl w:val="0"/>
      <w:autoSpaceDE w:val="0"/>
      <w:autoSpaceDN w:val="0"/>
      <w:adjustRightInd w:val="0"/>
      <w:spacing w:before="300" w:after="0" w:line="240" w:lineRule="auto"/>
    </w:pPr>
    <w:rPr>
      <w:rFonts w:ascii="Arial" w:hAnsi="Arial" w:cs="Arial"/>
      <w:sz w:val="24"/>
      <w:szCs w:val="24"/>
    </w:rPr>
  </w:style>
  <w:style w:type="paragraph" w:customStyle="1" w:styleId="ConsNonformat">
    <w:name w:val="ConsNonformat"/>
    <w:rsid w:val="007F35B9"/>
    <w:pPr>
      <w:widowControl w:val="0"/>
      <w:suppressAutoHyphens/>
      <w:autoSpaceDE w:val="0"/>
      <w:spacing w:after="0" w:line="240" w:lineRule="auto"/>
      <w:ind w:right="19772"/>
    </w:pPr>
    <w:rPr>
      <w:rFonts w:ascii="Courier New" w:hAnsi="Courier New" w:cs="Courier New"/>
      <w:sz w:val="20"/>
      <w:szCs w:val="20"/>
      <w:lang w:eastAsia="ar-SA"/>
    </w:rPr>
  </w:style>
  <w:style w:type="paragraph" w:customStyle="1" w:styleId="210">
    <w:name w:val="Основной текст 21"/>
    <w:basedOn w:val="a"/>
    <w:rsid w:val="007F35B9"/>
    <w:pPr>
      <w:suppressAutoHyphens/>
      <w:spacing w:after="0" w:line="240" w:lineRule="auto"/>
    </w:pPr>
    <w:rPr>
      <w:rFonts w:ascii="Times New Roman" w:hAnsi="Times New Roman" w:cs="Times New Roman"/>
      <w:b/>
      <w:bCs/>
      <w:sz w:val="28"/>
      <w:szCs w:val="24"/>
      <w:lang w:eastAsia="ar-SA"/>
    </w:rPr>
  </w:style>
  <w:style w:type="paragraph" w:styleId="affffc">
    <w:name w:val="header"/>
    <w:basedOn w:val="a"/>
    <w:link w:val="affffd"/>
    <w:uiPriority w:val="99"/>
    <w:rsid w:val="007F35B9"/>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ffffd">
    <w:name w:val="Верхний колонтитул Знак"/>
    <w:basedOn w:val="a0"/>
    <w:link w:val="affffc"/>
    <w:uiPriority w:val="99"/>
    <w:rsid w:val="007F35B9"/>
    <w:rPr>
      <w:rFonts w:ascii="Times New Roman" w:hAnsi="Times New Roman" w:cs="Times New Roman"/>
      <w:sz w:val="24"/>
      <w:szCs w:val="24"/>
      <w:lang w:eastAsia="ar-SA"/>
    </w:rPr>
  </w:style>
  <w:style w:type="paragraph" w:styleId="affffe">
    <w:name w:val="Subtitle"/>
    <w:basedOn w:val="af9"/>
    <w:next w:val="a7"/>
    <w:link w:val="afffff"/>
    <w:uiPriority w:val="11"/>
    <w:qFormat/>
    <w:rsid w:val="007F35B9"/>
    <w:pPr>
      <w:keepNext/>
      <w:widowControl/>
      <w:suppressAutoHyphens/>
      <w:autoSpaceDE/>
      <w:autoSpaceDN/>
      <w:adjustRightInd/>
      <w:spacing w:before="240" w:after="120"/>
      <w:ind w:firstLine="0"/>
      <w:jc w:val="center"/>
    </w:pPr>
    <w:rPr>
      <w:rFonts w:ascii="Arial" w:eastAsia="SimSun" w:hAnsi="Arial" w:cs="Mangal"/>
      <w:b w:val="0"/>
      <w:bCs w:val="0"/>
      <w:i/>
      <w:iCs/>
      <w:color w:val="auto"/>
      <w:sz w:val="28"/>
      <w:szCs w:val="28"/>
      <w:shd w:val="clear" w:color="auto" w:fill="auto"/>
      <w:lang w:eastAsia="ar-SA"/>
    </w:rPr>
  </w:style>
  <w:style w:type="character" w:customStyle="1" w:styleId="afffff">
    <w:name w:val="Подзаголовок Знак"/>
    <w:basedOn w:val="a0"/>
    <w:link w:val="affffe"/>
    <w:uiPriority w:val="11"/>
    <w:rsid w:val="007F35B9"/>
    <w:rPr>
      <w:rFonts w:ascii="Arial" w:eastAsia="SimSun" w:hAnsi="Arial" w:cs="Mangal"/>
      <w:i/>
      <w:iCs/>
      <w:sz w:val="28"/>
      <w:szCs w:val="28"/>
      <w:lang w:eastAsia="ar-SA"/>
    </w:rPr>
  </w:style>
  <w:style w:type="paragraph" w:styleId="afffff0">
    <w:name w:val="footer"/>
    <w:basedOn w:val="a"/>
    <w:link w:val="afffff1"/>
    <w:uiPriority w:val="99"/>
    <w:unhideWhenUsed/>
    <w:rsid w:val="007F35B9"/>
    <w:pPr>
      <w:tabs>
        <w:tab w:val="center" w:pos="4680"/>
        <w:tab w:val="right" w:pos="9360"/>
      </w:tabs>
      <w:spacing w:after="0" w:line="240" w:lineRule="auto"/>
    </w:pPr>
    <w:rPr>
      <w:rFonts w:ascii="Calibri" w:hAnsi="Calibri" w:cs="Times New Roman"/>
      <w:sz w:val="21"/>
      <w:szCs w:val="21"/>
    </w:rPr>
  </w:style>
  <w:style w:type="character" w:customStyle="1" w:styleId="afffff1">
    <w:name w:val="Нижний колонтитул Знак"/>
    <w:basedOn w:val="a0"/>
    <w:link w:val="afffff0"/>
    <w:uiPriority w:val="99"/>
    <w:rsid w:val="007F35B9"/>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DD49-225D-4EC0-99D4-FBC0CA1E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37</Pages>
  <Words>10105</Words>
  <Characters>57603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Специалист</cp:lastModifiedBy>
  <cp:revision>10</cp:revision>
  <cp:lastPrinted>2019-07-02T10:24:00Z</cp:lastPrinted>
  <dcterms:created xsi:type="dcterms:W3CDTF">2019-06-10T13:48:00Z</dcterms:created>
  <dcterms:modified xsi:type="dcterms:W3CDTF">2019-07-03T05:37:00Z</dcterms:modified>
</cp:coreProperties>
</file>