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FD" w:rsidRDefault="00205445">
      <w:pPr>
        <w:pStyle w:val="Standard"/>
        <w:jc w:val="center"/>
      </w:pPr>
      <w:bookmarkStart w:id="0" w:name="_GoBack"/>
      <w:bookmarkEnd w:id="0"/>
      <w:r>
        <w:rPr>
          <w:rStyle w:val="StrongEmphasis"/>
          <w:color w:val="333333"/>
          <w:sz w:val="28"/>
          <w:szCs w:val="28"/>
        </w:rPr>
        <w:t>Сведения</w:t>
      </w:r>
    </w:p>
    <w:p w:rsidR="001A6FFD" w:rsidRDefault="00205445">
      <w:pPr>
        <w:pStyle w:val="Standard"/>
        <w:jc w:val="center"/>
      </w:pPr>
      <w:r>
        <w:rPr>
          <w:rStyle w:val="StrongEmphasis"/>
          <w:color w:val="333333"/>
          <w:sz w:val="28"/>
          <w:szCs w:val="28"/>
        </w:rPr>
        <w:t>о доходах, расходах, об имуществе и обязательствах имущественного характера муниципальных</w:t>
      </w:r>
      <w:r>
        <w:rPr>
          <w:rStyle w:val="StrongEmphasis"/>
          <w:color w:val="333333"/>
          <w:sz w:val="28"/>
          <w:szCs w:val="28"/>
        </w:rPr>
        <w:t xml:space="preserve"> служащих администрации МО Новосергиевский поссовет за отчетный период с 1 января 2016 года по 31 декабря 2016  года.</w:t>
      </w:r>
    </w:p>
    <w:p w:rsidR="001A6FFD" w:rsidRDefault="001A6FFD">
      <w:pPr>
        <w:pStyle w:val="Standard"/>
        <w:jc w:val="center"/>
      </w:pPr>
    </w:p>
    <w:tbl>
      <w:tblPr>
        <w:tblW w:w="1573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1659"/>
        <w:gridCol w:w="750"/>
        <w:gridCol w:w="1815"/>
        <w:gridCol w:w="931"/>
        <w:gridCol w:w="869"/>
        <w:gridCol w:w="844"/>
        <w:gridCol w:w="1975"/>
        <w:gridCol w:w="855"/>
        <w:gridCol w:w="898"/>
        <w:gridCol w:w="1548"/>
        <w:gridCol w:w="1515"/>
        <w:gridCol w:w="1654"/>
      </w:tblGrid>
      <w:tr w:rsidR="001A6FFD">
        <w:tblPrEx>
          <w:tblCellMar>
            <w:top w:w="0" w:type="dxa"/>
            <w:bottom w:w="0" w:type="dxa"/>
          </w:tblCellMar>
        </w:tblPrEx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205445">
            <w:pPr>
              <w:pStyle w:val="Standard"/>
              <w:snapToGrid w:val="0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1A6FFD" w:rsidRDefault="00205445">
            <w:pPr>
              <w:pStyle w:val="Standard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20544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20544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20544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20544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находящиеся в пользовании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20544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1A6FFD" w:rsidRDefault="00205445">
            <w:pPr>
              <w:pStyle w:val="Standard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205445">
            <w:pPr>
              <w:pStyle w:val="Standard"/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FootnoteSymbol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205445">
            <w:pPr>
              <w:pStyle w:val="Standard"/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FootnoteSymbol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1A6FFD">
        <w:tblPrEx>
          <w:tblCellMar>
            <w:top w:w="0" w:type="dxa"/>
            <w:bottom w:w="0" w:type="dxa"/>
          </w:tblCellMar>
        </w:tblPrEx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05445"/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05445"/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05445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20544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20544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20544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20544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20544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20544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20544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05445"/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05445"/>
        </w:tc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05445"/>
        </w:tc>
      </w:tr>
      <w:tr w:rsidR="001A6FFD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205445">
            <w:pPr>
              <w:pStyle w:val="Standard"/>
            </w:pPr>
            <w:r>
              <w:t>1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205445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Скотаренко Ирина</w:t>
            </w:r>
          </w:p>
          <w:p w:rsidR="001A6FFD" w:rsidRDefault="00205445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Васильевна</w:t>
            </w:r>
          </w:p>
          <w:p w:rsidR="001A6FFD" w:rsidRDefault="001A6FFD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  <w:p w:rsidR="001A6FFD" w:rsidRDefault="001A6FFD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  <w:p w:rsidR="001A6FFD" w:rsidRDefault="001A6FFD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  <w:p w:rsidR="001A6FFD" w:rsidRDefault="001A6FFD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  <w:p w:rsidR="001A6FFD" w:rsidRDefault="001A6FFD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  <w:p w:rsidR="001A6FFD" w:rsidRDefault="001A6FFD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  <w:p w:rsidR="001A6FFD" w:rsidRDefault="001A6FFD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  <w:p w:rsidR="001A6FFD" w:rsidRDefault="001A6FFD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  <w:p w:rsidR="001A6FFD" w:rsidRDefault="001A6FFD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  <w:p w:rsidR="001A6FFD" w:rsidRDefault="001A6FFD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  <w:p w:rsidR="001A6FFD" w:rsidRDefault="001A6FFD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205445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Ведущий специалист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20544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Квартира однокомнатная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20544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Общая совместная</w:t>
            </w: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 xml:space="preserve"> собственность  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20544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43,9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20544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20544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20544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20544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20544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205445">
            <w:pPr>
              <w:pStyle w:val="Standard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76764,21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205445">
            <w:pPr>
              <w:pStyle w:val="Standard"/>
              <w:jc w:val="center"/>
            </w:pPr>
            <w:r>
              <w:t>-</w:t>
            </w:r>
          </w:p>
        </w:tc>
      </w:tr>
      <w:tr w:rsidR="001A6FF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205445">
            <w:pPr>
              <w:pStyle w:val="Standard"/>
            </w:pPr>
            <w:r>
              <w:t>2</w:t>
            </w: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05445"/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05445"/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05445"/>
        </w:tc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05445"/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05445"/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05445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1A6FFD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1A6FFD">
            <w:pPr>
              <w:pStyle w:val="Standard"/>
              <w:snapToGrid w:val="0"/>
              <w:jc w:val="center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1A6FF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05445"/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05445"/>
        </w:tc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05445"/>
        </w:tc>
      </w:tr>
      <w:tr w:rsidR="001A6FF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05445"/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05445"/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05445"/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05445"/>
        </w:tc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05445"/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05445"/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05445"/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1A6FFD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1A6FFD">
            <w:pPr>
              <w:pStyle w:val="Standard"/>
              <w:snapToGrid w:val="0"/>
              <w:jc w:val="center"/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1A6FF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05445"/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05445"/>
        </w:tc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05445"/>
        </w:tc>
      </w:tr>
      <w:tr w:rsidR="001A6FFD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05445"/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205445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  <w:p w:rsidR="001A6FFD" w:rsidRDefault="001A6FFD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1A6FFD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20544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 xml:space="preserve"> З</w:t>
            </w: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 xml:space="preserve">емельный участок 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20544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20544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665,31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20544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20544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20544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20544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20544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Легковой автомобиль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HONDA-CR-V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2013г.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A6FFD" w:rsidRDefault="0020544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946389,31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A6FFD" w:rsidRDefault="0020544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</w:t>
            </w:r>
          </w:p>
        </w:tc>
      </w:tr>
      <w:tr w:rsidR="001A6FFD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05445"/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05445"/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05445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205445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20544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FFD" w:rsidRDefault="0020544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41,3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FFD" w:rsidRDefault="0020544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1A6FF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1A6FF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1A6FF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FFD" w:rsidRDefault="0020544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Легковой автомобиль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ВАЗ 21083 1996г.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FFD" w:rsidRDefault="001A6FF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FFD" w:rsidRDefault="001A6FF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A6FFD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422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1A6FFD">
            <w:pPr>
              <w:pStyle w:val="Standard"/>
            </w:pPr>
          </w:p>
        </w:tc>
        <w:tc>
          <w:tcPr>
            <w:tcW w:w="165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1A6FFD">
            <w:pPr>
              <w:pStyle w:val="Standard"/>
            </w:pPr>
          </w:p>
        </w:tc>
        <w:tc>
          <w:tcPr>
            <w:tcW w:w="75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1A6FFD">
            <w:pPr>
              <w:pStyle w:val="Standard"/>
            </w:pPr>
          </w:p>
        </w:tc>
        <w:tc>
          <w:tcPr>
            <w:tcW w:w="181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20544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Квартира трехкомнатная</w:t>
            </w:r>
          </w:p>
        </w:tc>
        <w:tc>
          <w:tcPr>
            <w:tcW w:w="931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20544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Общая долевая собственность 1/3 доли</w:t>
            </w:r>
          </w:p>
        </w:tc>
        <w:tc>
          <w:tcPr>
            <w:tcW w:w="86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FFD" w:rsidRDefault="0020544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60,2</w:t>
            </w:r>
          </w:p>
        </w:tc>
        <w:tc>
          <w:tcPr>
            <w:tcW w:w="844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FFD" w:rsidRDefault="0020544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97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1A6FFD">
            <w:pPr>
              <w:pStyle w:val="Standard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1A6FFD">
            <w:pPr>
              <w:pStyle w:val="Standard"/>
              <w:snapToGrid w:val="0"/>
              <w:jc w:val="center"/>
            </w:pPr>
          </w:p>
        </w:tc>
        <w:tc>
          <w:tcPr>
            <w:tcW w:w="89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1A6FF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FFD" w:rsidRDefault="001A6FFD">
            <w:pPr>
              <w:pStyle w:val="Standard"/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FFD" w:rsidRDefault="001A6FFD">
            <w:pPr>
              <w:pStyle w:val="Standard"/>
            </w:pP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FFD" w:rsidRDefault="001A6FFD">
            <w:pPr>
              <w:pStyle w:val="Standard"/>
            </w:pPr>
          </w:p>
        </w:tc>
      </w:tr>
      <w:tr w:rsidR="001A6FFD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1A6FFD">
            <w:pPr>
              <w:pStyle w:val="Standard"/>
            </w:pP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1A6FFD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1A6FFD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20544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Квартира однокомнатная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20544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Общая долевая собственность 1/2 доли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20544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43,9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20544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1A6FF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1A6FF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1A6FF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1A6FFD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1A6FFD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1A6FFD">
            <w:pPr>
              <w:pStyle w:val="Standard"/>
              <w:jc w:val="center"/>
            </w:pPr>
          </w:p>
        </w:tc>
      </w:tr>
      <w:tr w:rsidR="001A6FFD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1A6FFD">
            <w:pPr>
              <w:pStyle w:val="Standard"/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05445"/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05445"/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05445"/>
        </w:tc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05445"/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05445"/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05445"/>
        </w:tc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1A6FFD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1A6FFD">
            <w:pPr>
              <w:pStyle w:val="Standard"/>
              <w:snapToGrid w:val="0"/>
              <w:jc w:val="center"/>
            </w:pP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1A6FF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05445"/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05445"/>
        </w:tc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05445"/>
        </w:tc>
      </w:tr>
      <w:tr w:rsidR="001A6FF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05445"/>
        </w:tc>
        <w:tc>
          <w:tcPr>
            <w:tcW w:w="165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FFD" w:rsidRDefault="001A6FFD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FFD" w:rsidRDefault="001A6FFD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FFD" w:rsidRDefault="001A6FFD">
            <w:pPr>
              <w:pStyle w:val="Standard"/>
              <w:snapToGrid w:val="0"/>
              <w:jc w:val="center"/>
            </w:pPr>
          </w:p>
        </w:tc>
        <w:tc>
          <w:tcPr>
            <w:tcW w:w="9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FFD" w:rsidRDefault="001A6FFD">
            <w:pPr>
              <w:pStyle w:val="Standard"/>
              <w:snapToGrid w:val="0"/>
              <w:jc w:val="center"/>
            </w:pPr>
          </w:p>
        </w:tc>
        <w:tc>
          <w:tcPr>
            <w:tcW w:w="8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FFD" w:rsidRDefault="001A6FFD">
            <w:pPr>
              <w:pStyle w:val="Standard"/>
              <w:snapToGrid w:val="0"/>
              <w:jc w:val="center"/>
            </w:pPr>
          </w:p>
        </w:tc>
        <w:tc>
          <w:tcPr>
            <w:tcW w:w="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FFD" w:rsidRDefault="001A6FFD">
            <w:pPr>
              <w:pStyle w:val="Standard"/>
              <w:snapToGrid w:val="0"/>
              <w:jc w:val="center"/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05445"/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05445"/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05445"/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FFD" w:rsidRDefault="001A6FF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FFD" w:rsidRDefault="001A6FF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6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FFD" w:rsidRDefault="001A6FF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A6FFD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05445"/>
        </w:tc>
        <w:tc>
          <w:tcPr>
            <w:tcW w:w="165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05445"/>
        </w:tc>
        <w:tc>
          <w:tcPr>
            <w:tcW w:w="7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05445"/>
        </w:tc>
        <w:tc>
          <w:tcPr>
            <w:tcW w:w="1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FFD" w:rsidRDefault="001A6FFD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9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FFD" w:rsidRDefault="001A6FFD">
            <w:pPr>
              <w:pStyle w:val="Standard"/>
              <w:snapToGrid w:val="0"/>
              <w:jc w:val="center"/>
            </w:pPr>
          </w:p>
        </w:tc>
        <w:tc>
          <w:tcPr>
            <w:tcW w:w="8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FFD" w:rsidRDefault="001A6FFD">
            <w:pPr>
              <w:pStyle w:val="Standard"/>
              <w:snapToGrid w:val="0"/>
              <w:jc w:val="center"/>
            </w:pPr>
          </w:p>
        </w:tc>
        <w:tc>
          <w:tcPr>
            <w:tcW w:w="8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FFD" w:rsidRDefault="001A6FFD">
            <w:pPr>
              <w:pStyle w:val="Standard"/>
              <w:snapToGrid w:val="0"/>
              <w:jc w:val="center"/>
            </w:pPr>
          </w:p>
        </w:tc>
        <w:tc>
          <w:tcPr>
            <w:tcW w:w="19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FFD" w:rsidRDefault="001A6FF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FFD" w:rsidRDefault="001A6FF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FFD" w:rsidRDefault="001A6FF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71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FFD" w:rsidRDefault="001A6FFD">
            <w:pPr>
              <w:pStyle w:val="Standard"/>
            </w:pPr>
          </w:p>
        </w:tc>
      </w:tr>
    </w:tbl>
    <w:p w:rsidR="00000000" w:rsidRDefault="00205445">
      <w:pPr>
        <w:rPr>
          <w:vanish/>
        </w:rPr>
      </w:pPr>
    </w:p>
    <w:tbl>
      <w:tblPr>
        <w:tblW w:w="1573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"/>
        <w:gridCol w:w="1658"/>
        <w:gridCol w:w="750"/>
        <w:gridCol w:w="1814"/>
        <w:gridCol w:w="949"/>
        <w:gridCol w:w="849"/>
        <w:gridCol w:w="870"/>
        <w:gridCol w:w="1949"/>
        <w:gridCol w:w="853"/>
        <w:gridCol w:w="907"/>
        <w:gridCol w:w="1158"/>
        <w:gridCol w:w="1275"/>
        <w:gridCol w:w="2280"/>
      </w:tblGrid>
      <w:tr w:rsidR="001A6FFD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205445">
            <w:pPr>
              <w:pStyle w:val="Standard"/>
            </w:pPr>
            <w:r>
              <w:t>3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205445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Сын</w:t>
            </w:r>
          </w:p>
          <w:p w:rsidR="001A6FFD" w:rsidRDefault="001A6FFD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1A6FFD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20544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20544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20544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20544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20544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20544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20544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20544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205445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205445">
            <w:pPr>
              <w:pStyle w:val="Standard"/>
              <w:jc w:val="center"/>
            </w:pPr>
            <w:r>
              <w:t>-</w:t>
            </w:r>
          </w:p>
        </w:tc>
      </w:tr>
      <w:tr w:rsidR="001A6FFD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1A6FFD">
            <w:pPr>
              <w:pStyle w:val="Standard"/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05445"/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05445"/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05445"/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05445"/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05445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05445"/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1A6FFD">
            <w:pPr>
              <w:pStyle w:val="Standard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1A6FFD">
            <w:pPr>
              <w:pStyle w:val="Standard"/>
              <w:snapToGrid w:val="0"/>
              <w:jc w:val="center"/>
            </w:pP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1A6FF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05445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05445"/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05445"/>
        </w:tc>
      </w:tr>
      <w:tr w:rsidR="001A6FF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05445"/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1A6FFD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1A6FFD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1A6FFD">
            <w:pPr>
              <w:pStyle w:val="Standard"/>
              <w:snapToGrid w:val="0"/>
              <w:jc w:val="center"/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1A6FFD">
            <w:pPr>
              <w:pStyle w:val="Standard"/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1A6FFD">
            <w:pPr>
              <w:pStyle w:val="Standard"/>
              <w:snapToGrid w:val="0"/>
              <w:jc w:val="center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1A6FFD">
            <w:pPr>
              <w:pStyle w:val="Standard"/>
              <w:snapToGrid w:val="0"/>
              <w:jc w:val="center"/>
            </w:pPr>
          </w:p>
        </w:tc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05445"/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05445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05445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1A6FF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1A6FF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1A6FF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A6FFD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05445"/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05445"/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05445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1A6FFD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1A6FFD">
            <w:pPr>
              <w:pStyle w:val="Standard"/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FFD" w:rsidRDefault="001A6FFD">
            <w:pPr>
              <w:pStyle w:val="Standard"/>
              <w:snapToGrid w:val="0"/>
              <w:jc w:val="center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FFD" w:rsidRDefault="001A6FFD">
            <w:pPr>
              <w:pStyle w:val="Standard"/>
              <w:snapToGrid w:val="0"/>
              <w:jc w:val="center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1A6FF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1A6FF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1A6FF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713" w:type="dxa"/>
            <w:gridSpan w:val="3"/>
          </w:tcPr>
          <w:p w:rsidR="001A6FFD" w:rsidRDefault="001A6FFD">
            <w:pPr>
              <w:pStyle w:val="Standard"/>
            </w:pPr>
          </w:p>
        </w:tc>
      </w:tr>
    </w:tbl>
    <w:p w:rsidR="00000000" w:rsidRDefault="00205445">
      <w:pPr>
        <w:rPr>
          <w:vanish/>
        </w:rPr>
      </w:pPr>
    </w:p>
    <w:tbl>
      <w:tblPr>
        <w:tblW w:w="1573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"/>
        <w:gridCol w:w="1658"/>
        <w:gridCol w:w="750"/>
        <w:gridCol w:w="1814"/>
        <w:gridCol w:w="979"/>
        <w:gridCol w:w="819"/>
        <w:gridCol w:w="870"/>
        <w:gridCol w:w="1949"/>
        <w:gridCol w:w="853"/>
        <w:gridCol w:w="907"/>
        <w:gridCol w:w="1158"/>
        <w:gridCol w:w="1275"/>
        <w:gridCol w:w="2280"/>
      </w:tblGrid>
      <w:tr w:rsidR="001A6FFD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205445">
            <w:pPr>
              <w:pStyle w:val="Standard"/>
            </w:pPr>
            <w:r>
              <w:t>4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205445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Сын</w:t>
            </w:r>
          </w:p>
          <w:p w:rsidR="001A6FFD" w:rsidRDefault="001A6FFD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1A6FFD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20544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20544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20544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20544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20544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20544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20544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FFD" w:rsidRDefault="0020544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FFD" w:rsidRDefault="00205445">
            <w:pPr>
              <w:pStyle w:val="Standard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FFD" w:rsidRDefault="00205445">
            <w:pPr>
              <w:pStyle w:val="Standard"/>
              <w:jc w:val="center"/>
            </w:pPr>
            <w:r>
              <w:t>-</w:t>
            </w:r>
          </w:p>
        </w:tc>
      </w:tr>
      <w:tr w:rsidR="001A6FFD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1A6FFD">
            <w:pPr>
              <w:pStyle w:val="Standard"/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05445"/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05445"/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05445"/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05445"/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05445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05445"/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1A6FFD">
            <w:pPr>
              <w:pStyle w:val="Standard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1A6FFD">
            <w:pPr>
              <w:pStyle w:val="Standard"/>
              <w:snapToGrid w:val="0"/>
              <w:jc w:val="center"/>
            </w:pP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FFD" w:rsidRDefault="001A6FF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05445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05445"/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05445"/>
        </w:tc>
      </w:tr>
      <w:tr w:rsidR="001A6FF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05445"/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1A6FFD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1A6FFD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1A6FFD">
            <w:pPr>
              <w:pStyle w:val="Standard"/>
              <w:snapToGrid w:val="0"/>
              <w:jc w:val="center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1A6FFD">
            <w:pPr>
              <w:pStyle w:val="Standard"/>
              <w:snapToGrid w:val="0"/>
              <w:jc w:val="center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1A6FFD">
            <w:pPr>
              <w:pStyle w:val="Standard"/>
              <w:snapToGrid w:val="0"/>
              <w:jc w:val="center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1A6FFD">
            <w:pPr>
              <w:pStyle w:val="Standard"/>
              <w:snapToGrid w:val="0"/>
              <w:jc w:val="center"/>
            </w:pPr>
          </w:p>
        </w:tc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05445"/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05445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05445"/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FFD" w:rsidRDefault="001A6FF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FFD" w:rsidRDefault="001A6FF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FFD" w:rsidRDefault="001A6FF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A6FFD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05445"/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05445"/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05445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1A6FFD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1A6FFD">
            <w:pPr>
              <w:pStyle w:val="Standard"/>
              <w:snapToGrid w:val="0"/>
              <w:jc w:val="center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FFD" w:rsidRDefault="001A6FFD">
            <w:pPr>
              <w:pStyle w:val="Standard"/>
              <w:snapToGrid w:val="0"/>
              <w:jc w:val="center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FFD" w:rsidRDefault="001A6FFD">
            <w:pPr>
              <w:pStyle w:val="Standard"/>
              <w:snapToGrid w:val="0"/>
              <w:jc w:val="center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1A6FF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FD" w:rsidRDefault="001A6FF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FFD" w:rsidRDefault="001A6FF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FFD" w:rsidRDefault="001A6FFD">
            <w:pPr>
              <w:pStyle w:val="Standard"/>
            </w:pPr>
          </w:p>
        </w:tc>
      </w:tr>
    </w:tbl>
    <w:p w:rsidR="001A6FFD" w:rsidRDefault="00205445">
      <w:pPr>
        <w:pStyle w:val="Footnote"/>
        <w:ind w:firstLine="709"/>
        <w:jc w:val="both"/>
      </w:pPr>
      <w:r>
        <w:t xml:space="preserve"> В случае если в </w:t>
      </w:r>
      <w:r>
        <w:t>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</w:t>
      </w:r>
      <w:r>
        <w:t>ным годовым доходом, а также указываются отдельно в настоящей графе.</w:t>
      </w:r>
    </w:p>
    <w:p w:rsidR="001A6FFD" w:rsidRDefault="00205445">
      <w:pPr>
        <w:pStyle w:val="Footnote"/>
        <w:ind w:firstLine="709"/>
        <w:jc w:val="both"/>
      </w:pPr>
      <w:r>
        <w:rPr>
          <w:rStyle w:val="FootnoteSymbol"/>
        </w:rPr>
        <w:t>2</w:t>
      </w:r>
      <w: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</w:t>
      </w:r>
      <w:r>
        <w:t>едних года, предшествующих совершению сделки.</w:t>
      </w:r>
    </w:p>
    <w:p w:rsidR="001A6FFD" w:rsidRDefault="001A6FFD">
      <w:pPr>
        <w:pStyle w:val="Standard"/>
      </w:pPr>
    </w:p>
    <w:sectPr w:rsidR="001A6FFD">
      <w:pgSz w:w="16838" w:h="11906" w:orient="landscape"/>
      <w:pgMar w:top="426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445" w:rsidRDefault="00205445">
      <w:r>
        <w:separator/>
      </w:r>
    </w:p>
  </w:endnote>
  <w:endnote w:type="continuationSeparator" w:id="0">
    <w:p w:rsidR="00205445" w:rsidRDefault="0020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445" w:rsidRDefault="00205445">
      <w:r>
        <w:rPr>
          <w:color w:val="000000"/>
        </w:rPr>
        <w:separator/>
      </w:r>
    </w:p>
  </w:footnote>
  <w:footnote w:type="continuationSeparator" w:id="0">
    <w:p w:rsidR="00205445" w:rsidRDefault="00205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A6FFD"/>
    <w:rsid w:val="001A6FFD"/>
    <w:rsid w:val="00205445"/>
    <w:rsid w:val="00AA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No Spacing"/>
    <w:pPr>
      <w:widowControl/>
    </w:pPr>
    <w:rPr>
      <w:rFonts w:ascii="Times New Roman" w:eastAsia="Arial" w:hAnsi="Times New Roman" w:cs="Times New Roman"/>
      <w:sz w:val="24"/>
      <w:lang w:bidi="ar-SA"/>
    </w:rPr>
  </w:style>
  <w:style w:type="paragraph" w:customStyle="1" w:styleId="Footnote">
    <w:name w:val="Footnote"/>
    <w:basedOn w:val="Standard"/>
    <w:pPr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Текст сноски Знак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No Spacing"/>
    <w:pPr>
      <w:widowControl/>
    </w:pPr>
    <w:rPr>
      <w:rFonts w:ascii="Times New Roman" w:eastAsia="Arial" w:hAnsi="Times New Roman" w:cs="Times New Roman"/>
      <w:sz w:val="24"/>
      <w:lang w:bidi="ar-SA"/>
    </w:rPr>
  </w:style>
  <w:style w:type="paragraph" w:customStyle="1" w:styleId="Footnote">
    <w:name w:val="Footnote"/>
    <w:basedOn w:val="Standard"/>
    <w:pPr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Текст сноски Знак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1</cp:lastModifiedBy>
  <cp:revision>2</cp:revision>
  <dcterms:created xsi:type="dcterms:W3CDTF">2018-12-17T10:14:00Z</dcterms:created>
  <dcterms:modified xsi:type="dcterms:W3CDTF">2018-12-17T10:14:00Z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