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A09" w:rsidRPr="00D95A09" w:rsidRDefault="00D95A09" w:rsidP="00D95A09">
      <w:pPr>
        <w:shd w:val="clear" w:color="auto" w:fill="FFFFFF"/>
        <w:spacing w:before="330" w:after="18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Извещение о проведении торгов по продаже земельн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 w:rsidR="00673F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171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5F7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E77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5F343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0</w:t>
      </w:r>
      <w:r w:rsidR="0041717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7</w:t>
      </w:r>
      <w:r w:rsidRPr="003E77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</w:t>
      </w:r>
      <w:r w:rsidR="005F343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6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ПРОВЕДЕНИИ ТОРГОВ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Муниципальное образование «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Новосергиевский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поссовет» - организатор торгов</w:t>
      </w:r>
      <w:r w:rsidRP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Pr="002248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FF146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</w:t>
      </w:r>
      <w:r w:rsidR="006E5F7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</w:t>
      </w:r>
      <w:r w:rsidRPr="002248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2482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августа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201</w:t>
      </w:r>
      <w:r w:rsidR="005F3432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года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15 часов 00 минут  по адресу Оренбургская область, п. Новосергиевка, ул. Советская, 17, (здание администрации муниципального образования «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Новосергиевский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поссовет») проводит ТОРГИ по продаже</w:t>
      </w:r>
      <w:r w:rsidR="00D55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права на заключение договоров аренды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земельных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участк</w:t>
      </w:r>
      <w:r w:rsid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Торги проводятся в форме аукциона, открытого по составу участников и по форме подачи предложений о размере </w:t>
      </w:r>
      <w:r w:rsidR="00D55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арендной платы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 о проведении торгов принято постановлением администрации муниципального образования «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Новосергиевский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поссовет» от </w:t>
      </w:r>
      <w:r w:rsidR="00D70C2E" w:rsidRPr="006E5F7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29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</w:t>
      </w:r>
      <w:r w:rsidR="00D70C2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06</w:t>
      </w:r>
      <w:r w:rsidR="00703D5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D70C2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="00703D5C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г № </w:t>
      </w:r>
      <w:r w:rsidR="00D70C2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326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-П.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ОБ ОБЪЕКТАХ ТОРГОВ</w:t>
      </w:r>
    </w:p>
    <w:p w:rsidR="0038557E" w:rsidRPr="006F1BBA" w:rsidRDefault="00D95A09" w:rsidP="0038557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B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Лот №1.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 Земельный участок кадастровый номер</w:t>
      </w:r>
      <w:r w:rsidR="00795736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- 56:19:10020</w:t>
      </w:r>
      <w:r w:rsidR="006E5F77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F14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5F77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площадью </w:t>
      </w:r>
      <w:r w:rsidR="00FF14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E5F7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., расположенный</w:t>
      </w:r>
      <w:r w:rsidR="00722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77">
        <w:rPr>
          <w:rFonts w:ascii="Times New Roman" w:eastAsia="Times New Roman" w:hAnsi="Times New Roman"/>
          <w:sz w:val="28"/>
          <w:szCs w:val="28"/>
          <w:lang w:eastAsia="ru-RU"/>
        </w:rPr>
        <w:t>относительно ориентира расположенного в границах участка. Ориентир здание. Почтовый адрес</w:t>
      </w:r>
      <w:r w:rsidR="007224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5F77">
        <w:rPr>
          <w:rFonts w:ascii="Times New Roman" w:eastAsia="Times New Roman" w:hAnsi="Times New Roman"/>
          <w:sz w:val="28"/>
          <w:szCs w:val="28"/>
          <w:lang w:eastAsia="ru-RU"/>
        </w:rPr>
        <w:t>ориентира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: Оренбургская область, </w:t>
      </w:r>
      <w:proofErr w:type="spellStart"/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Новосергиевс</w:t>
      </w:r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proofErr w:type="spellEnd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>овосергиевка</w:t>
      </w:r>
      <w:proofErr w:type="spellEnd"/>
      <w:r w:rsidR="005F3432"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E5F77">
        <w:rPr>
          <w:rFonts w:ascii="Times New Roman" w:eastAsia="Times New Roman" w:hAnsi="Times New Roman"/>
          <w:sz w:val="28"/>
          <w:szCs w:val="28"/>
          <w:lang w:eastAsia="ru-RU"/>
        </w:rPr>
        <w:t xml:space="preserve"> улица Советская , 15 «А»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предмета торгов – 1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Целевое назначение и разрешенное использование земельного участка – </w:t>
      </w:r>
      <w:r w:rsidR="0079573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E5F77">
        <w:rPr>
          <w:rFonts w:ascii="Times New Roman" w:eastAsia="Times New Roman" w:hAnsi="Times New Roman"/>
          <w:sz w:val="28"/>
          <w:szCs w:val="28"/>
          <w:lang w:eastAsia="ru-RU"/>
        </w:rPr>
        <w:t>под установку киосков»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Публичные сервитуты, ограничения – нет.</w:t>
      </w:r>
    </w:p>
    <w:p w:rsidR="00F44068" w:rsidRPr="00D95A09" w:rsidRDefault="00F44068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аренды 5(пять) лет</w:t>
      </w:r>
    </w:p>
    <w:p w:rsidR="00D95A09" w:rsidRPr="00D95A09" w:rsidRDefault="005F3432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азмер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начальной стоимости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5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арендной платы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</w:t>
      </w:r>
      <w:r w:rsidR="006E5F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16313</w:t>
      </w:r>
      <w:r w:rsidR="00D95A09"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6E5F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шестнадцать</w:t>
      </w:r>
      <w:r w:rsidR="00720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тысяч </w:t>
      </w:r>
      <w:r w:rsidR="00CE0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триста тринадцать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) рублей 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Шаг аукциона составляет 3 процента от начального размера </w:t>
      </w:r>
      <w:r w:rsidR="005F343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начальной продажной стоимости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остается единым в течение всего аукциона.</w:t>
      </w:r>
    </w:p>
    <w:p w:rsid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Задаток за участие в аукционе – </w:t>
      </w:r>
      <w:r w:rsidR="00CE0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3262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CE0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три</w:t>
      </w:r>
      <w:r w:rsidR="00E214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тысяч</w:t>
      </w:r>
      <w:r w:rsidR="00CE0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E0E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шестьдесят 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рубл</w:t>
      </w:r>
      <w:r w:rsidR="002248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 </w:t>
      </w:r>
    </w:p>
    <w:p w:rsidR="00FF1467" w:rsidRPr="00FF1467" w:rsidRDefault="006F1BBA" w:rsidP="00FF146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Лот №2  </w:t>
      </w:r>
      <w:r w:rsidRPr="006F1BB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> Земельный участок кадастровый номер - 56:19:10020</w:t>
      </w:r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5520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5520E">
        <w:rPr>
          <w:rFonts w:ascii="Times New Roman" w:eastAsia="Times New Roman" w:hAnsi="Times New Roman"/>
          <w:sz w:val="28"/>
          <w:szCs w:val="28"/>
          <w:lang w:eastAsia="ru-RU"/>
        </w:rPr>
        <w:t>275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, лощадью </w:t>
      </w:r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7224BB" w:rsidRPr="007224B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расположенный относительно ориентира расположенного в границах участка. Ориентир здание. Почтовый адрес ориентира: Оренбургская область, </w:t>
      </w:r>
      <w:proofErr w:type="spellStart"/>
      <w:r w:rsidR="007224BB" w:rsidRPr="007224BB">
        <w:rPr>
          <w:rFonts w:ascii="Times New Roman" w:eastAsia="Times New Roman" w:hAnsi="Times New Roman"/>
          <w:sz w:val="28"/>
          <w:szCs w:val="28"/>
          <w:lang w:eastAsia="ru-RU"/>
        </w:rPr>
        <w:t>Новосергиевский</w:t>
      </w:r>
      <w:proofErr w:type="spellEnd"/>
      <w:r w:rsidR="007224BB" w:rsidRPr="007224B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 w:rsidR="007224BB" w:rsidRPr="007224B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Start"/>
      <w:r w:rsidR="007224BB" w:rsidRPr="007224BB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7224BB" w:rsidRPr="007224BB">
        <w:rPr>
          <w:rFonts w:ascii="Times New Roman" w:eastAsia="Times New Roman" w:hAnsi="Times New Roman"/>
          <w:sz w:val="28"/>
          <w:szCs w:val="28"/>
          <w:lang w:eastAsia="ru-RU"/>
        </w:rPr>
        <w:t>овосергиевка</w:t>
      </w:r>
      <w:proofErr w:type="spellEnd"/>
      <w:r w:rsidR="007224BB" w:rsidRPr="007224B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5520E">
        <w:rPr>
          <w:rFonts w:ascii="Times New Roman" w:eastAsia="Times New Roman" w:hAnsi="Times New Roman"/>
          <w:sz w:val="28"/>
          <w:szCs w:val="28"/>
          <w:lang w:eastAsia="ru-RU"/>
        </w:rPr>
        <w:t>пр-кт</w:t>
      </w:r>
      <w:proofErr w:type="spellEnd"/>
      <w:r w:rsidR="00D5520E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Калинина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5520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5520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208A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F1467"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F1467" w:rsidRPr="00FF1467" w:rsidRDefault="00FF1467" w:rsidP="00FF146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предмета торгов – </w:t>
      </w:r>
      <w:r w:rsidR="00D5520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F14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F1467" w:rsidRPr="00FF1467" w:rsidRDefault="00FF1467" w:rsidP="00FF146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>Категория земель – земли населенных пунктов.</w:t>
      </w:r>
    </w:p>
    <w:p w:rsidR="00FF1467" w:rsidRPr="00FF1467" w:rsidRDefault="00FF1467" w:rsidP="00FF146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>Целевое назначение и разрешенное использование земельного участка – «</w:t>
      </w:r>
      <w:r w:rsidR="00D5520E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установку </w:t>
      </w:r>
      <w:r w:rsidR="007224BB">
        <w:rPr>
          <w:rFonts w:ascii="Times New Roman" w:eastAsia="Times New Roman" w:hAnsi="Times New Roman"/>
          <w:sz w:val="28"/>
          <w:szCs w:val="28"/>
          <w:lang w:eastAsia="ru-RU"/>
        </w:rPr>
        <w:t>киос</w:t>
      </w:r>
      <w:r w:rsidR="00D5520E">
        <w:rPr>
          <w:rFonts w:ascii="Times New Roman" w:eastAsia="Times New Roman" w:hAnsi="Times New Roman"/>
          <w:sz w:val="28"/>
          <w:szCs w:val="28"/>
          <w:lang w:eastAsia="ru-RU"/>
        </w:rPr>
        <w:t>ков»</w:t>
      </w:r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FF1467" w:rsidRDefault="00FF1467" w:rsidP="00FF146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1467">
        <w:rPr>
          <w:rFonts w:ascii="Times New Roman" w:eastAsia="Times New Roman" w:hAnsi="Times New Roman"/>
          <w:sz w:val="28"/>
          <w:szCs w:val="28"/>
          <w:lang w:eastAsia="ru-RU"/>
        </w:rPr>
        <w:t>Публичные сервитуты, ограничения – нет.</w:t>
      </w:r>
    </w:p>
    <w:p w:rsidR="00F44068" w:rsidRPr="00D95A09" w:rsidRDefault="00F44068" w:rsidP="00F44068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аренды 5(пять) лет</w:t>
      </w:r>
    </w:p>
    <w:p w:rsidR="006F1BBA" w:rsidRPr="00D95A09" w:rsidRDefault="006F1BBA" w:rsidP="006F1BBA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азмер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начальной продажной стоимости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</w:t>
      </w:r>
      <w:r w:rsidR="00D55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313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шест</w:t>
      </w:r>
      <w:r w:rsidR="00D55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надцать тысяч триста трин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адцать) рублей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6F1BBA" w:rsidRPr="00D95A09" w:rsidRDefault="006F1BBA" w:rsidP="006F1BBA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Шаг аукциона составляет 3 процента от начального размера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начальной продажной стоимости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остается единым в течение всего аукциона.</w:t>
      </w:r>
    </w:p>
    <w:p w:rsidR="006F1BBA" w:rsidRDefault="006F1BBA" w:rsidP="006F1BBA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Задаток за участие в аукционе – 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32</w:t>
      </w:r>
      <w:r w:rsidR="00D55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62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тысячи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55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шестьдесят 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дв</w:t>
      </w:r>
      <w:r w:rsidR="00D55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я </w:t>
      </w:r>
      <w:r w:rsidR="00D55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копе</w:t>
      </w:r>
      <w:r w:rsidR="00EF0B4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</w:p>
    <w:p w:rsidR="00D95A09" w:rsidRPr="00D95A09" w:rsidRDefault="00D95A09" w:rsidP="00D95A09">
      <w:pPr>
        <w:shd w:val="clear" w:color="auto" w:fill="FFFFFF"/>
        <w:spacing w:after="22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 участию в торгах допускаются все юридические и физические лица, своевременно подавшие заявку и представившие все необходимые документы, оформленные надлежащим образом (перечень документов представлен ниже), а также обеспечившие поступление на счет организатора торгов, указанного в настоящем извещении, суммы задатка в установленный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5A09" w:rsidRPr="00D95A09" w:rsidRDefault="00E968E8" w:rsidP="00D95A0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Сумма задатка перечисляется ПРЕТЕНДЕНТОМ на расчетный счет № 40302810605030000001 в Оренбургский РФОАО «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Россельхозбанк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ренбург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Получатель платежа: Финансовый отдел администрации муниципального образования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Новосергиевский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Оренбургской области» (Администрация </w:t>
      </w:r>
      <w:proofErr w:type="spell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Новосергиевского</w:t>
      </w:r>
      <w:proofErr w:type="spell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поссовета (проведение торгов) </w:t>
      </w:r>
      <w:proofErr w:type="gramStart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E968E8">
        <w:rPr>
          <w:rFonts w:ascii="Times New Roman" w:eastAsia="Times New Roman" w:hAnsi="Times New Roman"/>
          <w:sz w:val="28"/>
          <w:szCs w:val="28"/>
          <w:lang w:eastAsia="ru-RU"/>
        </w:rPr>
        <w:t>/с 121.03.001.0), ИНН 5636008759, КПП 563601001, БИК 045354816, в назначении платежа указать Обеспечение заявки на участие в аукционе</w:t>
      </w:r>
      <w:r w:rsidR="00D95A09" w:rsidRPr="00D9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ДОКУМЕНТЫ, ПРЕДСТАВЛЯЕМЫЕ ДЛЯ УЧАСТИЯ В ТОРГАХ: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1.Заявка на участие в торгах с указанием банковских реквизитов счета для возврата задатка, (форма заявки в аукционе представлена на официальном сайте МО </w:t>
      </w:r>
      <w:proofErr w:type="spell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Новосергиевский</w:t>
      </w:r>
      <w:proofErr w:type="spell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поссовет»,</w:t>
      </w:r>
      <w:proofErr w:type="gramEnd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Pr="00D95A09">
        <w:rPr>
          <w:rFonts w:ascii="Times New Roman" w:hAnsi="Times New Roman"/>
          <w:sz w:val="28"/>
          <w:szCs w:val="28"/>
        </w:rPr>
        <w:t xml:space="preserve">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личность заявителя для граждан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государства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заявителем является иностранное юридическое лицо,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подтверждающие внесение задатка.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Прием заявок 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начинается с </w:t>
      </w:r>
      <w:r w:rsidR="00417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D55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41717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7</w:t>
      </w:r>
      <w:r w:rsidR="00F32C1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="00F32C1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по </w:t>
      </w:r>
      <w:r w:rsidR="0041717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</w:t>
      </w:r>
      <w:r w:rsidR="00D5520E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41717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производится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рабочим дням, с 9-00 до 17-30 по адресу: Оренбургская область, 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овосергиевка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ул. Советская 17 тел. 2-34-30.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Дата определения участников торгов – </w:t>
      </w:r>
      <w:r w:rsidR="0041717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</w:t>
      </w:r>
      <w:r w:rsidR="00B56CA1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.0</w:t>
      </w:r>
      <w:r w:rsidR="0041717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</w:t>
      </w:r>
      <w:r w:rsidRPr="00D95A09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.201</w:t>
      </w:r>
      <w:r w:rsidR="00E968E8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в 15.00 часов по адресу: Оренбургская область, </w:t>
      </w:r>
      <w:proofErr w:type="spell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Start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овосергиевка</w:t>
      </w:r>
      <w:proofErr w:type="spellEnd"/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ул. Советская 17 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Одно лицо имеет право подать только одну заявку в отношении каждого предмета торгов (лота).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Заявки, поступившие по истечении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Претендент может отозвать свою заявку до 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17.00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 ч. местного времени – </w:t>
      </w:r>
      <w:r w:rsidR="0041717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56C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8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 w:rsidR="004171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3855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.2016</w:t>
      </w:r>
      <w:r w:rsidRPr="00D95A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 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сообщив об этом письменно.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Претенденты, признанные участниками торгов, и претенденты, не допущенные к участию в торгах, уведомляются организатором торгов о принятом решении не позднее следующего рабочего дня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 даты оформления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Заявитель не допускается к участию в аукционе по следующим основаниям: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51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1.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  <w:bookmarkEnd w:id="1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52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2. непредставление необходимых для участия в аукционе документов или предоставление недостоверных сведений;</w:t>
      </w:r>
      <w:bookmarkEnd w:id="2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53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3. наличие сведений о заявителе, об учредителях (участниках), о членах коллегиальных исполнительных органов заявителя, являющегося юридическим лицом в реестре недобросовестных участников аукциона;</w:t>
      </w:r>
      <w:bookmarkEnd w:id="3"/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4. не подтверждено поступление в установленный срок задатка на счет (счета), указанный в извещении о проведении торгов.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торгов проводится в указанном в данном извещении месте, 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и час.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Победителем аукциона признается участник аукциона, предложивший наибольший размер </w:t>
      </w:r>
      <w:r w:rsidR="00B56CA1">
        <w:rPr>
          <w:rFonts w:ascii="Times New Roman" w:eastAsia="Times New Roman" w:hAnsi="Times New Roman"/>
          <w:sz w:val="28"/>
          <w:szCs w:val="28"/>
          <w:lang w:eastAsia="ru-RU"/>
        </w:rPr>
        <w:t>годовой арендной платы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торгов оформляются протоколом заседания Комиссии о результатах торгов (конкурса, аукциона) по продаже земельных участков, права на заключение договоров аренды земельных участков и определению победителя торгов, который составляется в день проведения торгов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их проведения и подписывается Комиссией. Протокол о результатах торгов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является основанием для заключения</w:t>
      </w:r>
      <w:r w:rsidR="00EF0B4F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победителем торгов договора </w:t>
      </w:r>
      <w:r w:rsidR="00B56CA1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аренды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Задаток, внесенный победителем торгов, засчитывается в счет оплаты. В случае отказа победителя торгов от подписания договора </w:t>
      </w:r>
      <w:r w:rsidR="00B56CA1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и неисполнения условий договора </w:t>
      </w:r>
      <w:r w:rsidR="00B56CA1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внесенный им задаток не возвращается.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Задаток участников (претендентов), не признанных победителями (участниками) торгов возвращается им в соответствии с соглашением о задатке.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аукциона вправе отказаться от их проведения </w:t>
      </w:r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обстоятельств указанных в п.8 ст.39.11 Земельного кодекса </w:t>
      </w:r>
      <w:proofErr w:type="gramStart"/>
      <w:r w:rsidR="002E27BE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о чем извещает участников аукциона в течение 3 дней со дня принятия решения об отказе от проведения аукциона. Задатки возвращаются в трехдневный срок со дня принятия такого решения.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Аукцион признается не состоявшимся в случае, если: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1) в аукционе участвовали менее двух участников;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аукцион признан несостоявшимся по причине участия в нем менее двух участников, единственный участник аукциона не ранее чем через десять дней со дня размещения информации о результатах аукциона на официальном сайте </w:t>
      </w:r>
      <w:proofErr w:type="gramStart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>в праве</w:t>
      </w:r>
      <w:proofErr w:type="gramEnd"/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заключить договор </w:t>
      </w:r>
      <w:r w:rsidR="00B56CA1">
        <w:rPr>
          <w:rFonts w:ascii="Times New Roman" w:eastAsia="Times New Roman" w:hAnsi="Times New Roman"/>
          <w:sz w:val="28"/>
          <w:szCs w:val="28"/>
          <w:lang w:eastAsia="ru-RU"/>
        </w:rPr>
        <w:t>аренды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участка по  начальной цене аукциона.</w:t>
      </w:r>
    </w:p>
    <w:p w:rsidR="00D95A09" w:rsidRPr="00D95A09" w:rsidRDefault="00D95A09" w:rsidP="00D95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</w:t>
      </w:r>
      <w:r w:rsidR="00B56CA1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аренды 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не ра</w:t>
      </w:r>
      <w:r w:rsidRPr="00D95A09">
        <w:rPr>
          <w:rFonts w:ascii="Times New Roman" w:eastAsia="Times New Roman" w:hAnsi="Times New Roman"/>
          <w:vanish/>
          <w:sz w:val="28"/>
          <w:szCs w:val="28"/>
          <w:lang w:eastAsia="ru-RU"/>
        </w:rPr>
        <w:t>позд</w:t>
      </w:r>
      <w:r w:rsidR="00EF0B4F">
        <w:rPr>
          <w:rFonts w:ascii="Times New Roman" w:eastAsia="Times New Roman" w:hAnsi="Times New Roman"/>
          <w:sz w:val="28"/>
          <w:szCs w:val="28"/>
          <w:lang w:eastAsia="ru-RU"/>
        </w:rPr>
        <w:t>нее 10</w:t>
      </w:r>
      <w:r w:rsidRPr="00D95A09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подписания протокола о результатах торгов.</w:t>
      </w:r>
    </w:p>
    <w:p w:rsidR="00AA370A" w:rsidRPr="00D95A09" w:rsidRDefault="00AA370A">
      <w:pPr>
        <w:rPr>
          <w:rFonts w:ascii="Times New Roman" w:hAnsi="Times New Roman"/>
          <w:sz w:val="28"/>
          <w:szCs w:val="28"/>
        </w:rPr>
      </w:pPr>
    </w:p>
    <w:sectPr w:rsidR="00AA370A" w:rsidRPr="00D9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09"/>
    <w:rsid w:val="000239D1"/>
    <w:rsid w:val="00224821"/>
    <w:rsid w:val="00224C57"/>
    <w:rsid w:val="00236E5B"/>
    <w:rsid w:val="002A5042"/>
    <w:rsid w:val="002D663E"/>
    <w:rsid w:val="002E27BE"/>
    <w:rsid w:val="0038557E"/>
    <w:rsid w:val="003E7787"/>
    <w:rsid w:val="00417178"/>
    <w:rsid w:val="0050535D"/>
    <w:rsid w:val="005F3432"/>
    <w:rsid w:val="005F5AE8"/>
    <w:rsid w:val="00673F1B"/>
    <w:rsid w:val="006E5F77"/>
    <w:rsid w:val="006F1BBA"/>
    <w:rsid w:val="00703D5C"/>
    <w:rsid w:val="007208AE"/>
    <w:rsid w:val="0072106F"/>
    <w:rsid w:val="007224BB"/>
    <w:rsid w:val="00795736"/>
    <w:rsid w:val="00935E07"/>
    <w:rsid w:val="00951AB2"/>
    <w:rsid w:val="00AA370A"/>
    <w:rsid w:val="00B56CA1"/>
    <w:rsid w:val="00C27A51"/>
    <w:rsid w:val="00CE0E3D"/>
    <w:rsid w:val="00D5520E"/>
    <w:rsid w:val="00D70C2E"/>
    <w:rsid w:val="00D95A09"/>
    <w:rsid w:val="00DC05F9"/>
    <w:rsid w:val="00E214E9"/>
    <w:rsid w:val="00E968E8"/>
    <w:rsid w:val="00EF0B4F"/>
    <w:rsid w:val="00F32C1E"/>
    <w:rsid w:val="00F44068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Д.А.</dc:creator>
  <cp:keywords/>
  <dc:description/>
  <cp:lastModifiedBy>Булгаков</cp:lastModifiedBy>
  <cp:revision>15</cp:revision>
  <cp:lastPrinted>2016-06-29T09:50:00Z</cp:lastPrinted>
  <dcterms:created xsi:type="dcterms:W3CDTF">2015-08-26T11:35:00Z</dcterms:created>
  <dcterms:modified xsi:type="dcterms:W3CDTF">2016-07-16T04:00:00Z</dcterms:modified>
</cp:coreProperties>
</file>