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7B" w:rsidRPr="00E113F3" w:rsidRDefault="00BE527B" w:rsidP="00BE527B">
      <w:pPr>
        <w:tabs>
          <w:tab w:val="left" w:pos="5387"/>
          <w:tab w:val="left" w:pos="5529"/>
        </w:tabs>
        <w:ind w:right="3685"/>
        <w:jc w:val="center"/>
        <w:rPr>
          <w:b/>
          <w:color w:val="000000"/>
          <w:sz w:val="28"/>
          <w:szCs w:val="28"/>
        </w:rPr>
      </w:pPr>
      <w:r w:rsidRPr="00E113F3">
        <w:rPr>
          <w:b/>
          <w:color w:val="000000"/>
          <w:sz w:val="28"/>
          <w:szCs w:val="28"/>
        </w:rPr>
        <w:t xml:space="preserve">СОВЕТ ДЕПУТАТОВ      </w:t>
      </w:r>
      <w:r>
        <w:rPr>
          <w:b/>
          <w:color w:val="000000"/>
          <w:sz w:val="28"/>
          <w:szCs w:val="28"/>
        </w:rPr>
        <w:t xml:space="preserve">         </w:t>
      </w:r>
      <w:r w:rsidRPr="00E113F3">
        <w:rPr>
          <w:b/>
          <w:color w:val="000000"/>
          <w:sz w:val="28"/>
          <w:szCs w:val="28"/>
        </w:rPr>
        <w:t>МУНИЦИПАЛЬНОГО ОБРАЗОВАНИЯ</w:t>
      </w:r>
    </w:p>
    <w:p w:rsidR="00BE527B" w:rsidRPr="00E113F3" w:rsidRDefault="00BE527B" w:rsidP="00BE527B">
      <w:pPr>
        <w:ind w:right="4213"/>
        <w:jc w:val="center"/>
        <w:rPr>
          <w:b/>
          <w:color w:val="000000"/>
          <w:sz w:val="28"/>
          <w:szCs w:val="28"/>
        </w:rPr>
      </w:pPr>
      <w:r w:rsidRPr="00E113F3">
        <w:rPr>
          <w:b/>
          <w:color w:val="000000"/>
          <w:sz w:val="28"/>
          <w:szCs w:val="28"/>
        </w:rPr>
        <w:t>НОВОСЕРГИЕВСКИЙ ПОССОВЕТ</w:t>
      </w:r>
    </w:p>
    <w:p w:rsidR="00BE527B" w:rsidRPr="00E113F3" w:rsidRDefault="00BE527B" w:rsidP="00BE527B">
      <w:pPr>
        <w:ind w:right="4213"/>
        <w:jc w:val="center"/>
        <w:rPr>
          <w:b/>
          <w:color w:val="000000"/>
          <w:sz w:val="28"/>
          <w:szCs w:val="28"/>
        </w:rPr>
      </w:pPr>
      <w:r w:rsidRPr="00E113F3">
        <w:rPr>
          <w:b/>
          <w:color w:val="000000"/>
          <w:sz w:val="28"/>
          <w:szCs w:val="28"/>
        </w:rPr>
        <w:t>НОВОСЕРГИЕВСКОГО РАЙОНА</w:t>
      </w:r>
    </w:p>
    <w:p w:rsidR="00BE527B" w:rsidRPr="00E113F3" w:rsidRDefault="00BE527B" w:rsidP="00BE527B">
      <w:pPr>
        <w:ind w:right="4213"/>
        <w:jc w:val="center"/>
        <w:rPr>
          <w:b/>
          <w:color w:val="000000"/>
          <w:sz w:val="28"/>
          <w:szCs w:val="28"/>
        </w:rPr>
      </w:pPr>
      <w:r w:rsidRPr="00E113F3">
        <w:rPr>
          <w:b/>
          <w:color w:val="000000"/>
          <w:sz w:val="28"/>
          <w:szCs w:val="28"/>
        </w:rPr>
        <w:t>ОРЕНБУРГСКОЙ ОБЛАСТИ</w:t>
      </w:r>
    </w:p>
    <w:p w:rsidR="00BE527B" w:rsidRPr="00E113F3" w:rsidRDefault="00BE527B" w:rsidP="00BE527B">
      <w:pPr>
        <w:ind w:right="4213"/>
        <w:jc w:val="center"/>
        <w:rPr>
          <w:b/>
          <w:color w:val="000000"/>
          <w:sz w:val="28"/>
          <w:szCs w:val="28"/>
        </w:rPr>
      </w:pPr>
      <w:r w:rsidRPr="00E113F3">
        <w:rPr>
          <w:b/>
          <w:color w:val="000000"/>
          <w:sz w:val="28"/>
          <w:szCs w:val="28"/>
        </w:rPr>
        <w:t>ТРЕТИЙ СОЗЫВ</w:t>
      </w:r>
    </w:p>
    <w:p w:rsidR="00BE527B" w:rsidRPr="00E113F3" w:rsidRDefault="00BE527B" w:rsidP="00BE527B">
      <w:pPr>
        <w:pStyle w:val="a5"/>
        <w:ind w:right="4213" w:firstLine="180"/>
        <w:rPr>
          <w:color w:val="000000"/>
          <w:szCs w:val="28"/>
        </w:rPr>
      </w:pPr>
    </w:p>
    <w:p w:rsidR="00BE527B" w:rsidRPr="00E113F3" w:rsidRDefault="00BE527B" w:rsidP="00BE527B">
      <w:pPr>
        <w:pStyle w:val="a5"/>
        <w:ind w:right="4213" w:firstLine="180"/>
        <w:rPr>
          <w:color w:val="000000"/>
          <w:szCs w:val="28"/>
        </w:rPr>
      </w:pPr>
      <w:r w:rsidRPr="00E113F3">
        <w:rPr>
          <w:color w:val="000000"/>
          <w:szCs w:val="28"/>
        </w:rPr>
        <w:t>РЕШЕНИЕ</w:t>
      </w:r>
    </w:p>
    <w:p w:rsidR="00BE527B" w:rsidRDefault="00BE527B" w:rsidP="00BE527B">
      <w:pPr>
        <w:pStyle w:val="a5"/>
        <w:tabs>
          <w:tab w:val="left" w:pos="3840"/>
        </w:tabs>
        <w:ind w:left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</w:p>
    <w:p w:rsidR="00BE527B" w:rsidRPr="00BE527B" w:rsidRDefault="00BE527B" w:rsidP="00BE527B">
      <w:pPr>
        <w:pStyle w:val="a4"/>
        <w:jc w:val="both"/>
        <w:rPr>
          <w:sz w:val="28"/>
          <w:szCs w:val="28"/>
          <w:u w:val="single"/>
        </w:rPr>
      </w:pPr>
      <w:r w:rsidRPr="00BE527B">
        <w:rPr>
          <w:sz w:val="28"/>
          <w:szCs w:val="28"/>
        </w:rPr>
        <w:t xml:space="preserve">                </w:t>
      </w:r>
      <w:r w:rsidRPr="00BE527B">
        <w:rPr>
          <w:sz w:val="28"/>
          <w:szCs w:val="28"/>
          <w:u w:val="single"/>
        </w:rPr>
        <w:t xml:space="preserve">26.04.2016   № 8/7    р.С.       </w:t>
      </w:r>
      <w:bookmarkStart w:id="0" w:name="_GoBack"/>
      <w:bookmarkEnd w:id="0"/>
    </w:p>
    <w:p w:rsidR="00077434" w:rsidRPr="00077434" w:rsidRDefault="00BE527B" w:rsidP="00BE527B">
      <w:pPr>
        <w:pStyle w:val="a4"/>
        <w:jc w:val="both"/>
        <w:rPr>
          <w:b/>
          <w:bCs/>
          <w:sz w:val="28"/>
          <w:szCs w:val="28"/>
        </w:rPr>
      </w:pPr>
      <w:r>
        <w:rPr>
          <w:b/>
          <w:szCs w:val="28"/>
          <w:u w:val="single"/>
        </w:rPr>
        <w:t xml:space="preserve">                                                </w:t>
      </w:r>
      <w:r w:rsidR="00077434" w:rsidRPr="00077434">
        <w:rPr>
          <w:b/>
          <w:bCs/>
          <w:sz w:val="28"/>
          <w:szCs w:val="28"/>
        </w:rPr>
        <w:t xml:space="preserve">  </w:t>
      </w:r>
    </w:p>
    <w:p w:rsidR="00BE527B" w:rsidRPr="00BA4E5B" w:rsidRDefault="00D06A69" w:rsidP="00BE527B">
      <w:pPr>
        <w:pStyle w:val="a5"/>
        <w:jc w:val="left"/>
        <w:rPr>
          <w:sz w:val="18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B58B9" wp14:editId="6947AA5D">
                <wp:simplePos x="0" y="0"/>
                <wp:positionH relativeFrom="column">
                  <wp:posOffset>3019425</wp:posOffset>
                </wp:positionH>
                <wp:positionV relativeFrom="paragraph">
                  <wp:posOffset>33020</wp:posOffset>
                </wp:positionV>
                <wp:extent cx="2857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2.6pt" to="260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5EzQ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795F1" wp14:editId="7F200D39">
                <wp:simplePos x="0" y="0"/>
                <wp:positionH relativeFrom="column">
                  <wp:posOffset>3305175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2.6pt" to="260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="00BE52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83946" wp14:editId="4FA9E5C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0uzA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" strokeweight=".26mm">
                <v:stroke joinstyle="miter"/>
              </v:line>
            </w:pict>
          </mc:Fallback>
        </mc:AlternateContent>
      </w:r>
      <w:r w:rsidR="00BE52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00736" wp14:editId="0481844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may9t80CAACdBQAADgAAAAAAAAAAAAAAAAAuAgAAZHJzL2Uyb0RvYy54bWxQSwEC&#10;LQAUAAYACAAAACEAo1h5WNkAAAAC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 w:rsidR="00BE527B">
        <w:rPr>
          <w:sz w:val="26"/>
          <w:szCs w:val="26"/>
        </w:rPr>
        <w:t xml:space="preserve"> </w:t>
      </w:r>
    </w:p>
    <w:p w:rsidR="00BE527B" w:rsidRPr="00BE527B" w:rsidRDefault="00BE527B" w:rsidP="00BE527B">
      <w:pPr>
        <w:pStyle w:val="a4"/>
        <w:rPr>
          <w:sz w:val="28"/>
          <w:szCs w:val="28"/>
        </w:rPr>
      </w:pPr>
      <w:r w:rsidRPr="00BE527B">
        <w:rPr>
          <w:sz w:val="28"/>
          <w:szCs w:val="28"/>
        </w:rPr>
        <w:t>Об  утверждении Порядка</w:t>
      </w:r>
    </w:p>
    <w:p w:rsidR="00BE527B" w:rsidRDefault="00BE527B" w:rsidP="00BE527B">
      <w:pPr>
        <w:pStyle w:val="a4"/>
        <w:rPr>
          <w:sz w:val="28"/>
          <w:szCs w:val="28"/>
        </w:rPr>
      </w:pPr>
      <w:r w:rsidRPr="00BE527B">
        <w:rPr>
          <w:sz w:val="28"/>
          <w:szCs w:val="28"/>
        </w:rPr>
        <w:t>установки указателей с наименованиями</w:t>
      </w:r>
    </w:p>
    <w:p w:rsidR="00BE527B" w:rsidRPr="00BE527B" w:rsidRDefault="00BE527B" w:rsidP="00BE527B">
      <w:pPr>
        <w:pStyle w:val="a4"/>
        <w:rPr>
          <w:sz w:val="28"/>
          <w:szCs w:val="28"/>
        </w:rPr>
      </w:pPr>
      <w:r w:rsidRPr="00BE527B">
        <w:rPr>
          <w:sz w:val="28"/>
          <w:szCs w:val="28"/>
        </w:rPr>
        <w:t xml:space="preserve">улиц и номерами домов в </w:t>
      </w:r>
      <w:proofErr w:type="gramStart"/>
      <w:r w:rsidRPr="00BE527B">
        <w:rPr>
          <w:sz w:val="28"/>
          <w:szCs w:val="28"/>
        </w:rPr>
        <w:t>муниципальном</w:t>
      </w:r>
      <w:proofErr w:type="gramEnd"/>
      <w:r w:rsidRPr="00BE527B">
        <w:rPr>
          <w:sz w:val="28"/>
          <w:szCs w:val="28"/>
        </w:rPr>
        <w:t xml:space="preserve"> </w:t>
      </w:r>
    </w:p>
    <w:p w:rsidR="00BE527B" w:rsidRPr="00BE527B" w:rsidRDefault="00BE527B" w:rsidP="00BE527B">
      <w:pPr>
        <w:pStyle w:val="a4"/>
        <w:rPr>
          <w:sz w:val="28"/>
          <w:szCs w:val="28"/>
        </w:rPr>
      </w:pPr>
      <w:proofErr w:type="gramStart"/>
      <w:r w:rsidRPr="00BE527B">
        <w:rPr>
          <w:sz w:val="28"/>
          <w:szCs w:val="28"/>
        </w:rPr>
        <w:t>образовании</w:t>
      </w:r>
      <w:proofErr w:type="gramEnd"/>
      <w:r w:rsidRPr="00BE527B">
        <w:rPr>
          <w:sz w:val="28"/>
          <w:szCs w:val="28"/>
        </w:rPr>
        <w:t xml:space="preserve"> Новосергиевский поссовет</w:t>
      </w:r>
    </w:p>
    <w:p w:rsidR="00BE527B" w:rsidRPr="00BE527B" w:rsidRDefault="00BE527B" w:rsidP="00780375">
      <w:pPr>
        <w:pStyle w:val="a4"/>
        <w:jc w:val="both"/>
        <w:rPr>
          <w:sz w:val="28"/>
          <w:szCs w:val="28"/>
        </w:rPr>
      </w:pPr>
    </w:p>
    <w:p w:rsidR="00077434" w:rsidRPr="00077434" w:rsidRDefault="00077434" w:rsidP="00780375">
      <w:pPr>
        <w:pStyle w:val="a4"/>
        <w:jc w:val="both"/>
        <w:rPr>
          <w:sz w:val="28"/>
          <w:szCs w:val="28"/>
        </w:rPr>
      </w:pPr>
    </w:p>
    <w:p w:rsidR="00077434" w:rsidRPr="00077434" w:rsidRDefault="00077434" w:rsidP="00BE527B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077434">
        <w:rPr>
          <w:sz w:val="28"/>
          <w:szCs w:val="28"/>
        </w:rPr>
        <w:t xml:space="preserve">В соответствии с Федеральным законом </w:t>
      </w:r>
      <w:r w:rsidR="00780375">
        <w:rPr>
          <w:sz w:val="28"/>
          <w:szCs w:val="28"/>
        </w:rPr>
        <w:t>от 06.10.2003 года № 131-ФЗ «</w:t>
      </w:r>
      <w:r w:rsidRPr="000774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80375">
        <w:rPr>
          <w:sz w:val="28"/>
          <w:szCs w:val="28"/>
        </w:rPr>
        <w:t>»</w:t>
      </w:r>
      <w:r w:rsidR="006761DE">
        <w:rPr>
          <w:sz w:val="28"/>
          <w:szCs w:val="28"/>
        </w:rPr>
        <w:t xml:space="preserve">, Правилами содержания и благоустройства территории муниципального образования Новосергиевский поссовет от 30.04.2015 года № 57/3 р.С., руководствуясь </w:t>
      </w:r>
      <w:r w:rsidR="006761DE" w:rsidRPr="00D06A69">
        <w:rPr>
          <w:sz w:val="28"/>
          <w:szCs w:val="28"/>
        </w:rPr>
        <w:t>Уставом</w:t>
      </w:r>
      <w:r w:rsidRPr="00D06A69">
        <w:rPr>
          <w:bCs/>
          <w:sz w:val="28"/>
          <w:szCs w:val="28"/>
        </w:rPr>
        <w:t>:</w:t>
      </w:r>
    </w:p>
    <w:p w:rsidR="00077434" w:rsidRPr="00077434" w:rsidRDefault="00077434" w:rsidP="00BE527B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b/>
          <w:sz w:val="28"/>
          <w:szCs w:val="28"/>
        </w:rPr>
        <w:t xml:space="preserve"> </w:t>
      </w:r>
      <w:r w:rsidR="00BE527B">
        <w:rPr>
          <w:sz w:val="28"/>
          <w:szCs w:val="28"/>
        </w:rPr>
        <w:t xml:space="preserve">1. </w:t>
      </w:r>
      <w:r w:rsidRPr="00077434">
        <w:rPr>
          <w:sz w:val="28"/>
          <w:szCs w:val="28"/>
        </w:rPr>
        <w:t xml:space="preserve">Утвердить Порядок установки указателей с наименованиями улиц и номерами домов в муниципальном образовании </w:t>
      </w:r>
      <w:r w:rsidR="00BF5B38">
        <w:rPr>
          <w:sz w:val="28"/>
          <w:szCs w:val="28"/>
        </w:rPr>
        <w:t>Новосергиевский поссовет</w:t>
      </w:r>
      <w:r w:rsidRPr="00077434">
        <w:rPr>
          <w:sz w:val="28"/>
          <w:szCs w:val="28"/>
        </w:rPr>
        <w:t xml:space="preserve"> согласно приложению</w:t>
      </w:r>
      <w:r w:rsidR="00BF5B38">
        <w:rPr>
          <w:sz w:val="28"/>
          <w:szCs w:val="28"/>
        </w:rPr>
        <w:t xml:space="preserve"> </w:t>
      </w:r>
      <w:r w:rsidR="00BE527B">
        <w:rPr>
          <w:sz w:val="28"/>
          <w:szCs w:val="28"/>
        </w:rPr>
        <w:t>№</w:t>
      </w:r>
      <w:r w:rsidR="00BF5B38">
        <w:rPr>
          <w:sz w:val="28"/>
          <w:szCs w:val="28"/>
        </w:rPr>
        <w:t>1</w:t>
      </w:r>
      <w:r w:rsidRPr="00077434">
        <w:rPr>
          <w:sz w:val="28"/>
          <w:szCs w:val="28"/>
        </w:rPr>
        <w:t>.</w:t>
      </w:r>
    </w:p>
    <w:p w:rsidR="00077434" w:rsidRPr="00077434" w:rsidRDefault="00BF5B38" w:rsidP="00BE527B">
      <w:pPr>
        <w:pStyle w:val="a4"/>
        <w:ind w:firstLine="709"/>
        <w:jc w:val="both"/>
        <w:rPr>
          <w:sz w:val="28"/>
          <w:szCs w:val="28"/>
        </w:rPr>
      </w:pPr>
      <w:r w:rsidRPr="00BF5B38">
        <w:rPr>
          <w:sz w:val="28"/>
          <w:szCs w:val="28"/>
        </w:rPr>
        <w:t>2.</w:t>
      </w:r>
      <w:r w:rsidR="00BE527B">
        <w:rPr>
          <w:sz w:val="28"/>
          <w:szCs w:val="28"/>
        </w:rPr>
        <w:t xml:space="preserve"> </w:t>
      </w:r>
      <w:r w:rsidR="00077434" w:rsidRPr="00077434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</w:t>
      </w:r>
      <w:r w:rsidR="00077434" w:rsidRPr="00077434">
        <w:rPr>
          <w:sz w:val="28"/>
          <w:szCs w:val="28"/>
        </w:rPr>
        <w:t xml:space="preserve">настоящее </w:t>
      </w:r>
      <w:r w:rsidR="004A4BB4">
        <w:rPr>
          <w:sz w:val="28"/>
          <w:szCs w:val="28"/>
        </w:rPr>
        <w:t>решение</w:t>
      </w:r>
      <w:r w:rsidR="00077434" w:rsidRPr="00077434">
        <w:rPr>
          <w:sz w:val="28"/>
          <w:szCs w:val="28"/>
        </w:rPr>
        <w:t xml:space="preserve"> в порядке, установленном Уставом </w:t>
      </w:r>
    </w:p>
    <w:p w:rsidR="00077434" w:rsidRPr="00077434" w:rsidRDefault="00077434" w:rsidP="00BE527B">
      <w:pPr>
        <w:pStyle w:val="a4"/>
        <w:ind w:firstLine="709"/>
        <w:jc w:val="both"/>
        <w:rPr>
          <w:sz w:val="28"/>
          <w:szCs w:val="28"/>
        </w:rPr>
      </w:pPr>
      <w:r w:rsidRPr="00BF5B38">
        <w:rPr>
          <w:sz w:val="28"/>
          <w:szCs w:val="28"/>
        </w:rPr>
        <w:t>3.</w:t>
      </w:r>
      <w:r w:rsidR="00BE527B">
        <w:rPr>
          <w:sz w:val="28"/>
          <w:szCs w:val="28"/>
        </w:rPr>
        <w:t xml:space="preserve"> </w:t>
      </w:r>
      <w:r w:rsidRPr="00077434">
        <w:rPr>
          <w:sz w:val="28"/>
          <w:szCs w:val="28"/>
        </w:rPr>
        <w:t xml:space="preserve">Настоящее </w:t>
      </w:r>
      <w:r w:rsidR="004A4BB4">
        <w:rPr>
          <w:sz w:val="28"/>
          <w:szCs w:val="28"/>
        </w:rPr>
        <w:t>решение</w:t>
      </w:r>
      <w:r w:rsidR="00BF5B38">
        <w:rPr>
          <w:sz w:val="28"/>
          <w:szCs w:val="28"/>
        </w:rPr>
        <w:t xml:space="preserve"> </w:t>
      </w:r>
      <w:r w:rsidRPr="00077434">
        <w:rPr>
          <w:sz w:val="28"/>
          <w:szCs w:val="28"/>
        </w:rPr>
        <w:t xml:space="preserve">вступает в силу </w:t>
      </w:r>
      <w:r w:rsidR="00BF5B38">
        <w:rPr>
          <w:sz w:val="28"/>
          <w:szCs w:val="28"/>
        </w:rPr>
        <w:t>после</w:t>
      </w:r>
      <w:r w:rsidR="003B3314">
        <w:rPr>
          <w:sz w:val="28"/>
          <w:szCs w:val="28"/>
        </w:rPr>
        <w:t xml:space="preserve"> его </w:t>
      </w:r>
      <w:r w:rsidR="00934049">
        <w:rPr>
          <w:sz w:val="28"/>
          <w:szCs w:val="28"/>
        </w:rPr>
        <w:t xml:space="preserve">официального </w:t>
      </w:r>
      <w:r w:rsidRPr="00077434">
        <w:rPr>
          <w:sz w:val="28"/>
          <w:szCs w:val="28"/>
        </w:rPr>
        <w:t>опубликования</w:t>
      </w:r>
      <w:r w:rsidR="00934049">
        <w:rPr>
          <w:sz w:val="28"/>
          <w:szCs w:val="28"/>
        </w:rPr>
        <w:t xml:space="preserve"> (обнародования)</w:t>
      </w:r>
      <w:r w:rsidRPr="00077434">
        <w:rPr>
          <w:sz w:val="28"/>
          <w:szCs w:val="28"/>
        </w:rPr>
        <w:t>.</w:t>
      </w:r>
    </w:p>
    <w:p w:rsidR="00077434" w:rsidRPr="00077434" w:rsidRDefault="00077434" w:rsidP="00780375">
      <w:pPr>
        <w:pStyle w:val="a4"/>
        <w:jc w:val="both"/>
        <w:rPr>
          <w:sz w:val="28"/>
          <w:szCs w:val="28"/>
        </w:rPr>
      </w:pPr>
    </w:p>
    <w:p w:rsidR="006F58F8" w:rsidRPr="006F58F8" w:rsidRDefault="006F58F8" w:rsidP="006F58F8">
      <w:pPr>
        <w:rPr>
          <w:bCs/>
          <w:sz w:val="28"/>
          <w:szCs w:val="28"/>
        </w:rPr>
      </w:pPr>
      <w:r w:rsidRPr="006F58F8">
        <w:rPr>
          <w:bCs/>
          <w:sz w:val="28"/>
          <w:szCs w:val="28"/>
        </w:rPr>
        <w:t>Глава муниципального образования</w:t>
      </w:r>
    </w:p>
    <w:p w:rsidR="006F58F8" w:rsidRPr="006F58F8" w:rsidRDefault="006F58F8" w:rsidP="006F58F8">
      <w:pPr>
        <w:rPr>
          <w:bCs/>
          <w:sz w:val="28"/>
          <w:szCs w:val="28"/>
        </w:rPr>
      </w:pPr>
      <w:r w:rsidRPr="006F58F8">
        <w:rPr>
          <w:bCs/>
          <w:sz w:val="28"/>
          <w:szCs w:val="28"/>
        </w:rPr>
        <w:t>Новосергиевский поссовет,</w:t>
      </w:r>
    </w:p>
    <w:p w:rsidR="006F58F8" w:rsidRPr="006F58F8" w:rsidRDefault="006F58F8" w:rsidP="006F58F8">
      <w:pPr>
        <w:rPr>
          <w:bCs/>
          <w:sz w:val="28"/>
          <w:szCs w:val="28"/>
        </w:rPr>
      </w:pPr>
      <w:r w:rsidRPr="006F58F8">
        <w:rPr>
          <w:bCs/>
          <w:sz w:val="28"/>
          <w:szCs w:val="28"/>
        </w:rPr>
        <w:t>Председатель Совета депутатов                                                      А.В. Букаткин</w:t>
      </w:r>
    </w:p>
    <w:p w:rsidR="006F58F8" w:rsidRPr="00A31639" w:rsidRDefault="006F58F8" w:rsidP="006F58F8">
      <w:pPr>
        <w:rPr>
          <w:bCs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BE527B" w:rsidRDefault="00BE527B" w:rsidP="00365162">
      <w:pPr>
        <w:pStyle w:val="a4"/>
        <w:jc w:val="right"/>
        <w:rPr>
          <w:sz w:val="28"/>
          <w:szCs w:val="28"/>
        </w:rPr>
      </w:pPr>
    </w:p>
    <w:p w:rsidR="00365162" w:rsidRPr="001807E7" w:rsidRDefault="00077434" w:rsidP="001807E7">
      <w:pPr>
        <w:jc w:val="right"/>
        <w:rPr>
          <w:sz w:val="28"/>
          <w:szCs w:val="28"/>
        </w:rPr>
      </w:pPr>
      <w:r w:rsidRPr="001807E7">
        <w:rPr>
          <w:sz w:val="28"/>
          <w:szCs w:val="28"/>
        </w:rPr>
        <w:t xml:space="preserve">Приложение </w:t>
      </w:r>
      <w:r w:rsidR="00BE527B" w:rsidRPr="001807E7">
        <w:rPr>
          <w:sz w:val="28"/>
          <w:szCs w:val="28"/>
        </w:rPr>
        <w:t>№1</w:t>
      </w:r>
    </w:p>
    <w:p w:rsidR="001807E7" w:rsidRPr="001807E7" w:rsidRDefault="00077434" w:rsidP="001807E7">
      <w:pPr>
        <w:jc w:val="right"/>
        <w:rPr>
          <w:sz w:val="28"/>
          <w:szCs w:val="28"/>
        </w:rPr>
      </w:pPr>
      <w:r w:rsidRPr="001807E7">
        <w:rPr>
          <w:sz w:val="28"/>
          <w:szCs w:val="28"/>
        </w:rPr>
        <w:t>к решению Совета</w:t>
      </w:r>
      <w:r w:rsidR="00BE527B" w:rsidRPr="001807E7">
        <w:rPr>
          <w:sz w:val="28"/>
          <w:szCs w:val="28"/>
        </w:rPr>
        <w:t xml:space="preserve"> депутатов</w:t>
      </w:r>
      <w:r w:rsidR="001807E7" w:rsidRPr="001807E7">
        <w:rPr>
          <w:sz w:val="28"/>
          <w:szCs w:val="28"/>
        </w:rPr>
        <w:t xml:space="preserve"> муниципального</w:t>
      </w:r>
    </w:p>
    <w:p w:rsidR="00077434" w:rsidRPr="001807E7" w:rsidRDefault="001807E7" w:rsidP="001807E7">
      <w:pPr>
        <w:jc w:val="right"/>
        <w:rPr>
          <w:sz w:val="28"/>
          <w:szCs w:val="28"/>
        </w:rPr>
      </w:pPr>
      <w:r w:rsidRPr="001807E7">
        <w:rPr>
          <w:sz w:val="28"/>
          <w:szCs w:val="28"/>
        </w:rPr>
        <w:t xml:space="preserve"> образования Новосергиевский поссовет</w:t>
      </w:r>
    </w:p>
    <w:p w:rsidR="00BE527B" w:rsidRPr="001807E7" w:rsidRDefault="001807E7" w:rsidP="001807E7">
      <w:pPr>
        <w:jc w:val="right"/>
        <w:rPr>
          <w:sz w:val="28"/>
          <w:szCs w:val="28"/>
          <w:u w:val="single"/>
        </w:rPr>
      </w:pPr>
      <w:r w:rsidRPr="001807E7">
        <w:rPr>
          <w:sz w:val="28"/>
          <w:szCs w:val="28"/>
          <w:u w:val="single"/>
        </w:rPr>
        <w:t>от 26.04.2016 № 8/7 р.С.</w:t>
      </w:r>
    </w:p>
    <w:p w:rsidR="00077434" w:rsidRDefault="00077434" w:rsidP="00365162">
      <w:pPr>
        <w:pStyle w:val="a4"/>
        <w:jc w:val="right"/>
        <w:rPr>
          <w:b/>
          <w:sz w:val="28"/>
          <w:szCs w:val="28"/>
        </w:rPr>
      </w:pPr>
    </w:p>
    <w:p w:rsidR="001807E7" w:rsidRPr="00077434" w:rsidRDefault="001807E7" w:rsidP="00365162">
      <w:pPr>
        <w:pStyle w:val="a4"/>
        <w:jc w:val="right"/>
        <w:rPr>
          <w:b/>
          <w:sz w:val="28"/>
          <w:szCs w:val="28"/>
        </w:rPr>
      </w:pPr>
    </w:p>
    <w:p w:rsidR="00077434" w:rsidRPr="00077434" w:rsidRDefault="00077434" w:rsidP="00365162">
      <w:pPr>
        <w:pStyle w:val="a4"/>
        <w:jc w:val="center"/>
        <w:rPr>
          <w:b/>
          <w:sz w:val="28"/>
          <w:szCs w:val="28"/>
        </w:rPr>
      </w:pPr>
      <w:r w:rsidRPr="00077434">
        <w:rPr>
          <w:b/>
          <w:sz w:val="28"/>
          <w:szCs w:val="28"/>
        </w:rPr>
        <w:t>ПОРЯДОК УСТАНОВКИ УКАЗАТЕЛЕЙ</w:t>
      </w:r>
    </w:p>
    <w:p w:rsidR="00077434" w:rsidRPr="00077434" w:rsidRDefault="00077434" w:rsidP="00365162">
      <w:pPr>
        <w:pStyle w:val="a4"/>
        <w:jc w:val="center"/>
        <w:rPr>
          <w:b/>
          <w:sz w:val="28"/>
          <w:szCs w:val="28"/>
        </w:rPr>
      </w:pPr>
      <w:r w:rsidRPr="00077434">
        <w:rPr>
          <w:b/>
          <w:sz w:val="28"/>
          <w:szCs w:val="28"/>
        </w:rPr>
        <w:t>С НАИМЕНОВАНИЯМИ УЛИЦ И НОМЕРАМИ ДОМОВ</w:t>
      </w:r>
    </w:p>
    <w:p w:rsidR="00077434" w:rsidRPr="00077434" w:rsidRDefault="00077434" w:rsidP="00365162">
      <w:pPr>
        <w:pStyle w:val="a4"/>
        <w:jc w:val="center"/>
        <w:rPr>
          <w:b/>
          <w:sz w:val="28"/>
          <w:szCs w:val="28"/>
        </w:rPr>
      </w:pPr>
      <w:r w:rsidRPr="00077434">
        <w:rPr>
          <w:b/>
          <w:sz w:val="28"/>
          <w:szCs w:val="28"/>
        </w:rPr>
        <w:t xml:space="preserve">В МУНИЦИПАЛЬНОМ ОБРАЗОВАНИИ </w:t>
      </w:r>
      <w:r w:rsidR="006344BC">
        <w:rPr>
          <w:b/>
          <w:sz w:val="28"/>
          <w:szCs w:val="28"/>
        </w:rPr>
        <w:t>НОВОСЕРГИЕВСКИЙ ПОССОВЕТ</w:t>
      </w:r>
    </w:p>
    <w:p w:rsidR="001807E7" w:rsidRDefault="001807E7" w:rsidP="001807E7">
      <w:pPr>
        <w:pStyle w:val="a4"/>
        <w:jc w:val="center"/>
        <w:rPr>
          <w:b/>
          <w:sz w:val="28"/>
          <w:szCs w:val="28"/>
        </w:rPr>
      </w:pPr>
    </w:p>
    <w:p w:rsidR="00077434" w:rsidRPr="00077434" w:rsidRDefault="00077434" w:rsidP="001807E7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77434">
        <w:rPr>
          <w:b/>
          <w:sz w:val="28"/>
          <w:szCs w:val="28"/>
        </w:rPr>
        <w:t>Общие положения</w:t>
      </w:r>
    </w:p>
    <w:p w:rsidR="00077434" w:rsidRPr="00077434" w:rsidRDefault="00077434" w:rsidP="00780375">
      <w:pPr>
        <w:pStyle w:val="a4"/>
        <w:jc w:val="both"/>
        <w:rPr>
          <w:b/>
          <w:sz w:val="28"/>
          <w:szCs w:val="28"/>
        </w:rPr>
      </w:pP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1.1. Порядок установки указателей с названиями улиц и номерами домов (далее – Порядок) в муниципальном образовании </w:t>
      </w:r>
      <w:r w:rsidR="006344BC">
        <w:rPr>
          <w:sz w:val="28"/>
          <w:szCs w:val="28"/>
        </w:rPr>
        <w:t>Новосергиевский поссовет</w:t>
      </w:r>
      <w:r w:rsidRPr="00077434">
        <w:rPr>
          <w:sz w:val="28"/>
          <w:szCs w:val="28"/>
        </w:rPr>
        <w:t xml:space="preserve"> устанавливает единые и обязательные для исполнения нормы и требования в сфере установки указателей с названиями улиц и номерами домов в </w:t>
      </w:r>
      <w:r w:rsidR="006344BC">
        <w:rPr>
          <w:sz w:val="28"/>
          <w:szCs w:val="28"/>
        </w:rPr>
        <w:t>муниципальном образовании Новосергиевский поссовет</w:t>
      </w:r>
      <w:r w:rsidRPr="00077434">
        <w:rPr>
          <w:sz w:val="28"/>
          <w:szCs w:val="28"/>
        </w:rPr>
        <w:t xml:space="preserve">. 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1.2. </w:t>
      </w:r>
      <w:proofErr w:type="gramStart"/>
      <w:r w:rsidRPr="00077434">
        <w:rPr>
          <w:sz w:val="28"/>
          <w:szCs w:val="28"/>
        </w:rPr>
        <w:t xml:space="preserve">Порядок разработан на основании действующих законов Российской Федерации и </w:t>
      </w:r>
      <w:r w:rsidR="00312FF0">
        <w:rPr>
          <w:sz w:val="28"/>
          <w:szCs w:val="28"/>
        </w:rPr>
        <w:t>Оренбургской области,</w:t>
      </w:r>
      <w:r w:rsidRPr="00077434">
        <w:rPr>
          <w:sz w:val="28"/>
          <w:szCs w:val="28"/>
        </w:rPr>
        <w:t xml:space="preserve"> Устава МО </w:t>
      </w:r>
      <w:r w:rsidR="00312FF0">
        <w:rPr>
          <w:sz w:val="28"/>
          <w:szCs w:val="28"/>
        </w:rPr>
        <w:t>Новосергиевский поссовет</w:t>
      </w:r>
      <w:r w:rsidRPr="00077434">
        <w:rPr>
          <w:sz w:val="28"/>
          <w:szCs w:val="28"/>
        </w:rPr>
        <w:t xml:space="preserve"> в соответствии с Постановлением Госстроя РФ от 27.09.2003 № 170 «Об утверждении Правил и норм технической эксплуатации жилищного фонда», </w:t>
      </w:r>
      <w:r w:rsidR="004A4BB4">
        <w:rPr>
          <w:sz w:val="28"/>
          <w:szCs w:val="28"/>
        </w:rPr>
        <w:t xml:space="preserve">Правил </w:t>
      </w:r>
      <w:r w:rsidRPr="00077434">
        <w:rPr>
          <w:sz w:val="28"/>
          <w:szCs w:val="28"/>
        </w:rPr>
        <w:t xml:space="preserve"> присвоения</w:t>
      </w:r>
      <w:r w:rsidR="004A4BB4">
        <w:rPr>
          <w:sz w:val="28"/>
          <w:szCs w:val="28"/>
        </w:rPr>
        <w:t>, изменения и аннулирования адресов объектам адресации на территории МО Новосергиевский поссовет</w:t>
      </w:r>
      <w:r w:rsidRPr="00077434">
        <w:rPr>
          <w:sz w:val="28"/>
          <w:szCs w:val="28"/>
        </w:rPr>
        <w:t xml:space="preserve"> и другими нормативными правовыми актами и техническими регламентами, определяющими требования к установке указателей с</w:t>
      </w:r>
      <w:proofErr w:type="gramEnd"/>
      <w:r w:rsidRPr="00077434">
        <w:rPr>
          <w:sz w:val="28"/>
          <w:szCs w:val="28"/>
        </w:rPr>
        <w:t xml:space="preserve"> названиями улиц и номерами домов. 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1.3. Установка и ремонт указателей с наименованиями улиц и номерами домов (объектов капитального строительства, временных объектов) в МО </w:t>
      </w:r>
      <w:r w:rsidR="00777A49">
        <w:rPr>
          <w:sz w:val="28"/>
          <w:szCs w:val="28"/>
        </w:rPr>
        <w:t>Новосергиевский поссовет</w:t>
      </w:r>
      <w:r w:rsidRPr="00077434">
        <w:rPr>
          <w:sz w:val="28"/>
          <w:szCs w:val="28"/>
        </w:rPr>
        <w:t xml:space="preserve"> обеспечивается: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- в отношении объектов, включенных в казну МО </w:t>
      </w:r>
      <w:r w:rsidR="00777A49">
        <w:rPr>
          <w:sz w:val="28"/>
          <w:szCs w:val="28"/>
        </w:rPr>
        <w:t>Новосергиевский поссовет</w:t>
      </w:r>
      <w:r w:rsidRPr="00077434">
        <w:rPr>
          <w:sz w:val="28"/>
          <w:szCs w:val="28"/>
        </w:rPr>
        <w:t xml:space="preserve"> и не переданных во владение и пользование физическим, юридическим лицам, -  органами местного самоуправления за счет средств местного бюджета;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- в отношении объектов, являющихся собственностью МО </w:t>
      </w:r>
      <w:r w:rsidR="00777A49">
        <w:rPr>
          <w:sz w:val="28"/>
          <w:szCs w:val="28"/>
        </w:rPr>
        <w:t>Новосергиевский поссовет</w:t>
      </w:r>
      <w:r w:rsidR="00FD0D07">
        <w:rPr>
          <w:sz w:val="28"/>
          <w:szCs w:val="28"/>
        </w:rPr>
        <w:t xml:space="preserve"> </w:t>
      </w:r>
      <w:r w:rsidRPr="00077434">
        <w:rPr>
          <w:sz w:val="28"/>
          <w:szCs w:val="28"/>
        </w:rPr>
        <w:t>и переданных во владение и пользование физическим, юридическим лицам, - указанными лицами за собственный счет;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>- в отношении объектов, находящихся в собственности  юридических,  физических лиц - собственниками указанных объектов за собственный счет;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>- в отношении временных объектов – правообладателями данных объектов за собственный счет.</w:t>
      </w:r>
    </w:p>
    <w:p w:rsidR="00077434" w:rsidRPr="00077434" w:rsidRDefault="00077434" w:rsidP="00780375">
      <w:pPr>
        <w:pStyle w:val="a4"/>
        <w:jc w:val="both"/>
        <w:rPr>
          <w:b/>
          <w:sz w:val="28"/>
          <w:szCs w:val="28"/>
        </w:rPr>
      </w:pPr>
    </w:p>
    <w:p w:rsidR="00077434" w:rsidRPr="00077434" w:rsidRDefault="00077434" w:rsidP="001807E7">
      <w:pPr>
        <w:pStyle w:val="a4"/>
        <w:jc w:val="center"/>
        <w:rPr>
          <w:b/>
          <w:sz w:val="28"/>
          <w:szCs w:val="28"/>
        </w:rPr>
      </w:pPr>
      <w:r w:rsidRPr="00077434">
        <w:rPr>
          <w:b/>
          <w:sz w:val="28"/>
          <w:szCs w:val="28"/>
        </w:rPr>
        <w:t>2. Установка указателей с наименованиями улиц и номерами домов</w:t>
      </w:r>
    </w:p>
    <w:p w:rsidR="00077434" w:rsidRPr="00077434" w:rsidRDefault="00077434" w:rsidP="00780375">
      <w:pPr>
        <w:pStyle w:val="a4"/>
        <w:jc w:val="both"/>
        <w:rPr>
          <w:b/>
          <w:sz w:val="28"/>
          <w:szCs w:val="28"/>
        </w:rPr>
      </w:pP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lastRenderedPageBreak/>
        <w:t xml:space="preserve">2.1. Здания, строения и сооружения (далее – дома) на территории МО </w:t>
      </w:r>
      <w:r w:rsidR="00311B37">
        <w:rPr>
          <w:sz w:val="28"/>
          <w:szCs w:val="28"/>
        </w:rPr>
        <w:t>Новосергиевский поссовет</w:t>
      </w:r>
      <w:r w:rsidRPr="00077434">
        <w:rPr>
          <w:sz w:val="28"/>
          <w:szCs w:val="28"/>
        </w:rPr>
        <w:t xml:space="preserve"> должны быть оборудованы указателями с наименованиями улиц и номерами домов, соответствующими установленным образцам, содержащимися в чистоте и исправном состоянии и освещаемыми в темное время суток. 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>За левую и правую стороны дома при определении места установки указателей с наименованиями улиц и номерами домов следует принимать положение дома, если смотреть на него со стороны улицы или внутриквартального проезда.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>2.2. Указатели с наименованиями улиц размещаются на перекрестках улиц, как правило, на фасадах домов с левой или с правой стороны дома в зависимости от его расположения по отношению к перекрестку и с обеих сторон дома, обращенных в сторону улиц.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>2.3. Указатели с наименованиями улиц, расположенных на перекрестках с обеих сторон квартала, могут иметь стрелки, направленные от угла к середине квартала, с номерами крайних домов, расположенных в квартале.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2.4. Указатели с наименованиями улиц и номерами домов устанавливаются на высоте от 2,5 до </w:t>
      </w:r>
      <w:smartTag w:uri="urn:schemas-microsoft-com:office:smarttags" w:element="metricconverter">
        <w:smartTagPr>
          <w:attr w:name="ProductID" w:val="3,5 метров"/>
        </w:smartTagPr>
        <w:r w:rsidRPr="00077434">
          <w:rPr>
            <w:sz w:val="28"/>
            <w:szCs w:val="28"/>
          </w:rPr>
          <w:t>3,5 метров</w:t>
        </w:r>
      </w:smartTag>
      <w:r w:rsidRPr="00077434">
        <w:rPr>
          <w:sz w:val="28"/>
          <w:szCs w:val="28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етра"/>
        </w:smartTagPr>
        <w:r w:rsidRPr="00077434">
          <w:rPr>
            <w:sz w:val="28"/>
            <w:szCs w:val="28"/>
          </w:rPr>
          <w:t>1 метра</w:t>
        </w:r>
      </w:smartTag>
      <w:r w:rsidRPr="00077434">
        <w:rPr>
          <w:sz w:val="28"/>
          <w:szCs w:val="28"/>
        </w:rPr>
        <w:t xml:space="preserve"> от угла дома.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2.5. В районе частного жилого сектора указатели с наименованиями улиц и номерами домов допускается устанавливать на ограждении земельного участка (на заборе) на высоте от 1,5 до </w:t>
      </w:r>
      <w:smartTag w:uri="urn:schemas-microsoft-com:office:smarttags" w:element="metricconverter">
        <w:smartTagPr>
          <w:attr w:name="ProductID" w:val="2,0 метров"/>
        </w:smartTagPr>
        <w:r w:rsidRPr="00077434">
          <w:rPr>
            <w:sz w:val="28"/>
            <w:szCs w:val="28"/>
          </w:rPr>
          <w:t>2,0 метров</w:t>
        </w:r>
      </w:smartTag>
      <w:r w:rsidRPr="00077434">
        <w:rPr>
          <w:sz w:val="28"/>
          <w:szCs w:val="28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етра"/>
        </w:smartTagPr>
        <w:r w:rsidRPr="00077434">
          <w:rPr>
            <w:sz w:val="28"/>
            <w:szCs w:val="28"/>
          </w:rPr>
          <w:t>1 метра</w:t>
        </w:r>
      </w:smartTag>
      <w:r w:rsidRPr="00077434">
        <w:rPr>
          <w:sz w:val="28"/>
          <w:szCs w:val="28"/>
        </w:rPr>
        <w:t xml:space="preserve"> от угла ограждения земельного участка (забора). При меньшей высоте ограждения земельного участка (забора) с отступом </w:t>
      </w:r>
      <w:smartTag w:uri="urn:schemas-microsoft-com:office:smarttags" w:element="metricconverter">
        <w:smartTagPr>
          <w:attr w:name="ProductID" w:val="0,1 м"/>
        </w:smartTagPr>
        <w:r w:rsidRPr="00077434">
          <w:rPr>
            <w:sz w:val="28"/>
            <w:szCs w:val="28"/>
          </w:rPr>
          <w:t>0,1 м</w:t>
        </w:r>
      </w:smartTag>
      <w:r w:rsidRPr="00077434">
        <w:rPr>
          <w:sz w:val="28"/>
          <w:szCs w:val="28"/>
        </w:rPr>
        <w:t xml:space="preserve"> от верхнего края ограждения земельного участка (забора).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>2.6. На указателях с наименованием улицы и номером дома высота цифр, обозначающих номер дома, должна составлять 25-</w:t>
      </w:r>
      <w:smartTag w:uri="urn:schemas-microsoft-com:office:smarttags" w:element="metricconverter">
        <w:smartTagPr>
          <w:attr w:name="ProductID" w:val="30 см"/>
        </w:smartTagPr>
        <w:r w:rsidRPr="00077434">
          <w:rPr>
            <w:sz w:val="28"/>
            <w:szCs w:val="28"/>
          </w:rPr>
          <w:t>30 см</w:t>
        </w:r>
      </w:smartTag>
      <w:r w:rsidRPr="00077434">
        <w:rPr>
          <w:sz w:val="28"/>
          <w:szCs w:val="28"/>
        </w:rPr>
        <w:t>, высота букв в наименовании улиц – 8-</w:t>
      </w:r>
      <w:smartTag w:uri="urn:schemas-microsoft-com:office:smarttags" w:element="metricconverter">
        <w:smartTagPr>
          <w:attr w:name="ProductID" w:val="12 см"/>
        </w:smartTagPr>
        <w:r w:rsidRPr="00077434">
          <w:rPr>
            <w:sz w:val="28"/>
            <w:szCs w:val="28"/>
          </w:rPr>
          <w:t>12 см</w:t>
        </w:r>
      </w:smartTag>
      <w:r w:rsidRPr="00077434">
        <w:rPr>
          <w:sz w:val="28"/>
          <w:szCs w:val="28"/>
        </w:rPr>
        <w:t xml:space="preserve">. Номер корпуса имеет такие же размеры, как у номера дома и указывается через дробь от него. Размер буквенного добавления к номеру дома может быть меньше него </w:t>
      </w:r>
      <w:proofErr w:type="gramStart"/>
      <w:r w:rsidRPr="00077434">
        <w:rPr>
          <w:sz w:val="28"/>
          <w:szCs w:val="28"/>
        </w:rPr>
        <w:t>на половину</w:t>
      </w:r>
      <w:proofErr w:type="gramEnd"/>
      <w:r w:rsidRPr="00077434">
        <w:rPr>
          <w:sz w:val="28"/>
          <w:szCs w:val="28"/>
        </w:rPr>
        <w:t xml:space="preserve">. 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>Крупные отдельные знаки (высота цифр 30-</w:t>
      </w:r>
      <w:smartTag w:uri="urn:schemas-microsoft-com:office:smarttags" w:element="metricconverter">
        <w:smartTagPr>
          <w:attr w:name="ProductID" w:val="35 см"/>
        </w:smartTagPr>
        <w:r w:rsidRPr="00077434">
          <w:rPr>
            <w:sz w:val="28"/>
            <w:szCs w:val="28"/>
          </w:rPr>
          <w:t>35 см</w:t>
        </w:r>
      </w:smartTag>
      <w:r w:rsidRPr="00077434">
        <w:rPr>
          <w:sz w:val="28"/>
          <w:szCs w:val="28"/>
        </w:rPr>
        <w:t xml:space="preserve">), соответствующие номеру дома, располагаются на главных или торцевых фасадах домов последовательно от улицы в глубину территории квартала с левой стороны дома, обращенной в сторону внутриквартального проезда. При большой протяженности дома (более четырех секций или длиной более </w:t>
      </w:r>
      <w:smartTag w:uri="urn:schemas-microsoft-com:office:smarttags" w:element="metricconverter">
        <w:smartTagPr>
          <w:attr w:name="ProductID" w:val="80 м"/>
        </w:smartTagPr>
        <w:r w:rsidRPr="00077434">
          <w:rPr>
            <w:sz w:val="28"/>
            <w:szCs w:val="28"/>
          </w:rPr>
          <w:t>80 м</w:t>
        </w:r>
      </w:smartTag>
      <w:r w:rsidRPr="00077434">
        <w:rPr>
          <w:sz w:val="28"/>
          <w:szCs w:val="28"/>
        </w:rPr>
        <w:t xml:space="preserve">) должны устанавливаться дополнительные указатели и на правой стороне дома на той же высоте. 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2.7. В районах новой застройки, а также при большой глубине квартала  могут устанавливаться щиты-указатели с изображением схемы застройки, наименованиями улиц и номерами домов и корпусов, как отдельно стоящие (на стойках), так и размещаемые на фасадах домов. 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>Указатели с наименованием улиц и номеров домов, размещаемые на отдельно стоящих стойках, могут применяться также на участках с густой растительностью, закрывающей фасады домов. Эскизы таких щитов-</w:t>
      </w:r>
      <w:r w:rsidRPr="00077434">
        <w:rPr>
          <w:sz w:val="28"/>
          <w:szCs w:val="28"/>
        </w:rPr>
        <w:lastRenderedPageBreak/>
        <w:t xml:space="preserve">указателей и места их размещения должны быть согласованы с </w:t>
      </w:r>
      <w:r w:rsidR="004A4BB4">
        <w:rPr>
          <w:sz w:val="28"/>
          <w:szCs w:val="28"/>
        </w:rPr>
        <w:t>администрацией муниципального образования Новосергиевский поссовет</w:t>
      </w:r>
      <w:r w:rsidRPr="00077434">
        <w:rPr>
          <w:sz w:val="28"/>
          <w:szCs w:val="28"/>
        </w:rPr>
        <w:t>.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2.8. В целях пояснения наименований улиц могут устанавливаться памятные доски с изображением и (или) соответствующим текстом в порядке, установленном Положением об установке мемориальных досок и других памятных знаков на территории МО </w:t>
      </w:r>
      <w:r w:rsidR="00E84900">
        <w:rPr>
          <w:sz w:val="28"/>
          <w:szCs w:val="28"/>
        </w:rPr>
        <w:t>Новосергиевский поссовет.</w:t>
      </w:r>
      <w:r w:rsidRPr="00077434">
        <w:rPr>
          <w:sz w:val="28"/>
          <w:szCs w:val="28"/>
        </w:rPr>
        <w:t xml:space="preserve"> 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</w:p>
    <w:p w:rsidR="00077434" w:rsidRPr="00077434" w:rsidRDefault="00077434" w:rsidP="001807E7">
      <w:pPr>
        <w:pStyle w:val="a4"/>
        <w:jc w:val="center"/>
        <w:rPr>
          <w:b/>
          <w:sz w:val="28"/>
          <w:szCs w:val="28"/>
        </w:rPr>
      </w:pPr>
      <w:r w:rsidRPr="00077434">
        <w:rPr>
          <w:b/>
          <w:sz w:val="28"/>
          <w:szCs w:val="28"/>
        </w:rPr>
        <w:t>3. Требования, предъявляемые</w:t>
      </w:r>
    </w:p>
    <w:p w:rsidR="00077434" w:rsidRPr="00077434" w:rsidRDefault="00077434" w:rsidP="001807E7">
      <w:pPr>
        <w:pStyle w:val="a4"/>
        <w:jc w:val="center"/>
        <w:rPr>
          <w:b/>
          <w:sz w:val="28"/>
          <w:szCs w:val="28"/>
        </w:rPr>
      </w:pPr>
      <w:r w:rsidRPr="00077434">
        <w:rPr>
          <w:b/>
          <w:sz w:val="28"/>
          <w:szCs w:val="28"/>
        </w:rPr>
        <w:t>к указателям с названиями улиц и номерами домов</w:t>
      </w:r>
    </w:p>
    <w:p w:rsidR="00077434" w:rsidRPr="00077434" w:rsidRDefault="00077434" w:rsidP="00780375">
      <w:pPr>
        <w:pStyle w:val="a4"/>
        <w:jc w:val="both"/>
        <w:rPr>
          <w:b/>
          <w:sz w:val="28"/>
          <w:szCs w:val="28"/>
        </w:rPr>
      </w:pP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3.1. Указатели с наименованиями улиц и номерами домов должны соответствовать техническим требованиям национального стандарта РФ, предъявляемым к техническим средствам организации дорожного движения – дорожным знакам (ГОСТ </w:t>
      </w:r>
      <w:proofErr w:type="gramStart"/>
      <w:r w:rsidRPr="00077434">
        <w:rPr>
          <w:sz w:val="28"/>
          <w:szCs w:val="28"/>
        </w:rPr>
        <w:t>Р</w:t>
      </w:r>
      <w:proofErr w:type="gramEnd"/>
      <w:r w:rsidRPr="00077434">
        <w:rPr>
          <w:sz w:val="28"/>
          <w:szCs w:val="28"/>
        </w:rPr>
        <w:t xml:space="preserve"> 52290-2004). Они должны изготавливаться в антивандальном исполнении из долговечных материалов с учетом климатических факторов окружающей среды, т.е. не допускать растрескивания, шелушения, </w:t>
      </w:r>
      <w:proofErr w:type="spellStart"/>
      <w:r w:rsidRPr="00077434">
        <w:rPr>
          <w:sz w:val="28"/>
          <w:szCs w:val="28"/>
        </w:rPr>
        <w:t>пузырения</w:t>
      </w:r>
      <w:proofErr w:type="spellEnd"/>
      <w:r w:rsidRPr="00077434">
        <w:rPr>
          <w:sz w:val="28"/>
          <w:szCs w:val="28"/>
        </w:rPr>
        <w:t xml:space="preserve"> поверхностного слоя, сворачивания краев и других дефектов. </w:t>
      </w:r>
    </w:p>
    <w:p w:rsidR="00077434" w:rsidRPr="00077434" w:rsidRDefault="00077434" w:rsidP="001807E7">
      <w:pPr>
        <w:pStyle w:val="a4"/>
        <w:ind w:firstLine="709"/>
        <w:jc w:val="both"/>
        <w:rPr>
          <w:sz w:val="28"/>
          <w:szCs w:val="28"/>
        </w:rPr>
      </w:pPr>
      <w:r w:rsidRPr="00077434">
        <w:rPr>
          <w:sz w:val="28"/>
          <w:szCs w:val="28"/>
        </w:rPr>
        <w:t xml:space="preserve">3.2. Указатели с наименованиями улиц и номерами домов могут изготавливаться с использованием </w:t>
      </w:r>
      <w:proofErr w:type="spellStart"/>
      <w:r w:rsidRPr="00077434">
        <w:rPr>
          <w:sz w:val="28"/>
          <w:szCs w:val="28"/>
        </w:rPr>
        <w:t>световозвращающих</w:t>
      </w:r>
      <w:proofErr w:type="spellEnd"/>
      <w:r w:rsidRPr="00077434">
        <w:rPr>
          <w:sz w:val="28"/>
          <w:szCs w:val="28"/>
        </w:rPr>
        <w:t xml:space="preserve"> материалов (специальных пленок или красок, акрила и т.п.), а также с внутренним или внешним освещением, в том числе с применением энергосберегающих технологий и материалов типа светодиодов.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>Все детали и сборочные единицы указателей должны быть изготовлены из антикоррозийных материалов или иметь защитное покрытие, соответствующее требованиям ГОСТ 9.401.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>Элементы крепления указателей не должны искажать информацию, расположенную на его лицевой поверхности.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 xml:space="preserve">3.3. Материалы для изготовления указателей со </w:t>
      </w:r>
      <w:proofErr w:type="spellStart"/>
      <w:r w:rsidRPr="00077434">
        <w:rPr>
          <w:rFonts w:ascii="Times New Roman" w:hAnsi="Times New Roman"/>
          <w:sz w:val="28"/>
          <w:szCs w:val="28"/>
        </w:rPr>
        <w:t>светотовозвращающей</w:t>
      </w:r>
      <w:proofErr w:type="spellEnd"/>
      <w:r w:rsidRPr="00077434">
        <w:rPr>
          <w:rFonts w:ascii="Times New Roman" w:hAnsi="Times New Roman"/>
          <w:sz w:val="28"/>
          <w:szCs w:val="28"/>
        </w:rPr>
        <w:t xml:space="preserve"> поверхностью должны обеспечивать читаемость указателей в светлое и темное время.  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 xml:space="preserve">3.4. Указатели с внутренним освещением должны иметь равномерное распространение яркости по всему полю изображения. Для указателей с внешним освещением на поверхности изображения освещенность должна быть не менее 200 </w:t>
      </w:r>
      <w:proofErr w:type="spellStart"/>
      <w:r w:rsidRPr="00077434">
        <w:rPr>
          <w:rFonts w:ascii="Times New Roman" w:hAnsi="Times New Roman"/>
          <w:sz w:val="28"/>
          <w:szCs w:val="28"/>
        </w:rPr>
        <w:t>лк</w:t>
      </w:r>
      <w:proofErr w:type="spellEnd"/>
      <w:r w:rsidRPr="00077434">
        <w:rPr>
          <w:rFonts w:ascii="Times New Roman" w:hAnsi="Times New Roman"/>
          <w:sz w:val="28"/>
          <w:szCs w:val="28"/>
        </w:rPr>
        <w:t>.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 xml:space="preserve">3.5. Написание наименований улиц производится в строгом соответствии с их обозначением на </w:t>
      </w:r>
      <w:r w:rsidR="005F0947">
        <w:rPr>
          <w:rFonts w:ascii="Times New Roman" w:hAnsi="Times New Roman"/>
          <w:sz w:val="28"/>
          <w:szCs w:val="28"/>
        </w:rPr>
        <w:t>Генеральном</w:t>
      </w:r>
      <w:r w:rsidRPr="00077434">
        <w:rPr>
          <w:rFonts w:ascii="Times New Roman" w:hAnsi="Times New Roman"/>
          <w:sz w:val="28"/>
          <w:szCs w:val="28"/>
        </w:rPr>
        <w:t xml:space="preserve"> плане и в адресном реестре.  Наименование должно быть полным. </w:t>
      </w:r>
      <w:proofErr w:type="gramStart"/>
      <w:r w:rsidRPr="00077434">
        <w:rPr>
          <w:rFonts w:ascii="Times New Roman" w:hAnsi="Times New Roman"/>
          <w:sz w:val="28"/>
          <w:szCs w:val="28"/>
        </w:rPr>
        <w:t xml:space="preserve">Сокращения могут допускаться лишь для слов, обозначающих элемент улично-адресной сети, для которых принимаются сокращения в соответствии с установленными в Ведомственном классификаторе адресов ФНС России (КЛАДР): микрорайон – </w:t>
      </w:r>
      <w:proofErr w:type="spellStart"/>
      <w:r w:rsidRPr="00077434">
        <w:rPr>
          <w:rFonts w:ascii="Times New Roman" w:hAnsi="Times New Roman"/>
          <w:sz w:val="28"/>
          <w:szCs w:val="28"/>
        </w:rPr>
        <w:t>мкр</w:t>
      </w:r>
      <w:proofErr w:type="spellEnd"/>
      <w:r w:rsidRPr="00077434">
        <w:rPr>
          <w:rFonts w:ascii="Times New Roman" w:hAnsi="Times New Roman"/>
          <w:sz w:val="28"/>
          <w:szCs w:val="28"/>
        </w:rPr>
        <w:t xml:space="preserve">., квартал – </w:t>
      </w:r>
      <w:proofErr w:type="spellStart"/>
      <w:r w:rsidRPr="00077434">
        <w:rPr>
          <w:rFonts w:ascii="Times New Roman" w:hAnsi="Times New Roman"/>
          <w:sz w:val="28"/>
          <w:szCs w:val="28"/>
        </w:rPr>
        <w:t>кв</w:t>
      </w:r>
      <w:proofErr w:type="spellEnd"/>
      <w:r w:rsidRPr="00077434">
        <w:rPr>
          <w:rFonts w:ascii="Times New Roman" w:hAnsi="Times New Roman"/>
          <w:sz w:val="28"/>
          <w:szCs w:val="28"/>
        </w:rPr>
        <w:t xml:space="preserve">-л, площадь  пл., проспект – </w:t>
      </w:r>
      <w:proofErr w:type="spellStart"/>
      <w:r w:rsidRPr="00077434">
        <w:rPr>
          <w:rFonts w:ascii="Times New Roman" w:hAnsi="Times New Roman"/>
          <w:sz w:val="28"/>
          <w:szCs w:val="28"/>
        </w:rPr>
        <w:t>пр-кт</w:t>
      </w:r>
      <w:proofErr w:type="spellEnd"/>
      <w:r w:rsidRPr="00077434">
        <w:rPr>
          <w:rFonts w:ascii="Times New Roman" w:hAnsi="Times New Roman"/>
          <w:sz w:val="28"/>
          <w:szCs w:val="28"/>
        </w:rPr>
        <w:t xml:space="preserve">, бульвар – б-р, улица – ул., переулок – пер., проезд – </w:t>
      </w:r>
      <w:proofErr w:type="spellStart"/>
      <w:r w:rsidRPr="00077434">
        <w:rPr>
          <w:rFonts w:ascii="Times New Roman" w:hAnsi="Times New Roman"/>
          <w:sz w:val="28"/>
          <w:szCs w:val="28"/>
        </w:rPr>
        <w:t>пр</w:t>
      </w:r>
      <w:proofErr w:type="spellEnd"/>
      <w:r w:rsidRPr="00077434">
        <w:rPr>
          <w:rFonts w:ascii="Times New Roman" w:hAnsi="Times New Roman"/>
          <w:sz w:val="28"/>
          <w:szCs w:val="28"/>
        </w:rPr>
        <w:t>-д и т.п.</w:t>
      </w:r>
      <w:proofErr w:type="gramEnd"/>
      <w:r w:rsidRPr="00077434">
        <w:rPr>
          <w:rFonts w:ascii="Times New Roman" w:hAnsi="Times New Roman"/>
          <w:sz w:val="28"/>
          <w:szCs w:val="28"/>
        </w:rPr>
        <w:t xml:space="preserve"> Перенос слов или букв со строчки на строчку не допускается. Написание номеров домов должно соответствовать присвоенным им в установленном порядке адресным знакам.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lastRenderedPageBreak/>
        <w:t xml:space="preserve">3.6. Все буквы и цифры на указателях должны быть читаемыми на расстоянии не менее 10м. Набор осуществляется прямым шрифтом, курсив и прочие виды шрифтов не допускаются. Для надписей на указателях при электронной верстке следует применять шрифты типа </w:t>
      </w:r>
      <w:proofErr w:type="spellStart"/>
      <w:r w:rsidRPr="00077434">
        <w:rPr>
          <w:rFonts w:ascii="Times New Roman" w:hAnsi="Times New Roman"/>
          <w:sz w:val="28"/>
          <w:szCs w:val="28"/>
        </w:rPr>
        <w:t>Arial</w:t>
      </w:r>
      <w:proofErr w:type="spellEnd"/>
      <w:r w:rsidRPr="00077434">
        <w:rPr>
          <w:rFonts w:ascii="Times New Roman" w:hAnsi="Times New Roman"/>
          <w:sz w:val="28"/>
          <w:szCs w:val="28"/>
        </w:rPr>
        <w:t>.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 xml:space="preserve">3.7. Запрещается произвольное написание номеров домов и наименований улиц на указателях, устанавливаемых на фасадах домов, в том числе не соответствующих утвержденным образцам. 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 xml:space="preserve">3.8. Для применения на территории </w:t>
      </w:r>
      <w:r w:rsidR="005F09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077434">
        <w:rPr>
          <w:rFonts w:ascii="Times New Roman" w:hAnsi="Times New Roman"/>
          <w:sz w:val="28"/>
          <w:szCs w:val="28"/>
        </w:rPr>
        <w:t xml:space="preserve"> используются указатели  с наименованием улиц и номеров домов сине-белого цвета. Образцы указателей утверждаются Постановлением </w:t>
      </w:r>
      <w:r w:rsidR="005F0947">
        <w:rPr>
          <w:rFonts w:ascii="Times New Roman" w:hAnsi="Times New Roman"/>
          <w:sz w:val="28"/>
          <w:szCs w:val="28"/>
        </w:rPr>
        <w:t>а</w:t>
      </w:r>
      <w:r w:rsidRPr="00077434">
        <w:rPr>
          <w:rFonts w:ascii="Times New Roman" w:hAnsi="Times New Roman"/>
          <w:sz w:val="28"/>
          <w:szCs w:val="28"/>
        </w:rPr>
        <w:t>дминистрации</w:t>
      </w:r>
      <w:r w:rsidR="005F0947">
        <w:rPr>
          <w:rFonts w:ascii="Times New Roman" w:hAnsi="Times New Roman"/>
          <w:sz w:val="28"/>
          <w:szCs w:val="28"/>
        </w:rPr>
        <w:t xml:space="preserve"> муниципального образования Новосергиевский поссовет</w:t>
      </w:r>
      <w:r w:rsidRPr="00077434">
        <w:rPr>
          <w:rFonts w:ascii="Times New Roman" w:hAnsi="Times New Roman"/>
          <w:sz w:val="28"/>
          <w:szCs w:val="28"/>
        </w:rPr>
        <w:t xml:space="preserve">. </w:t>
      </w:r>
    </w:p>
    <w:p w:rsidR="00077434" w:rsidRPr="00077434" w:rsidRDefault="00077434" w:rsidP="00077434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77434" w:rsidRPr="00077434" w:rsidRDefault="00077434" w:rsidP="00077434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7434">
        <w:rPr>
          <w:rFonts w:ascii="Times New Roman" w:hAnsi="Times New Roman"/>
          <w:b/>
          <w:sz w:val="28"/>
          <w:szCs w:val="28"/>
        </w:rPr>
        <w:t xml:space="preserve">4. Ответственность за нарушение Порядка </w:t>
      </w:r>
    </w:p>
    <w:p w:rsidR="00077434" w:rsidRPr="00077434" w:rsidRDefault="00077434" w:rsidP="00077434">
      <w:pPr>
        <w:pStyle w:val="a3"/>
        <w:ind w:firstLine="540"/>
        <w:rPr>
          <w:rFonts w:ascii="Times New Roman" w:hAnsi="Times New Roman"/>
          <w:sz w:val="28"/>
          <w:szCs w:val="28"/>
        </w:rPr>
      </w:pP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 xml:space="preserve">4.1. Ответственность за постоянное наличие, правильное размещение и содержание указателей с наименованием улиц и номеров домов несут соответственно лица, указанные в п. 1.3 настоящего Порядка. 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 xml:space="preserve">4.2. Нарушение настоящего Порядка, влечет ответственность, предусмотренную </w:t>
      </w:r>
      <w:r w:rsidR="00191750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077434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077434" w:rsidRPr="00077434" w:rsidRDefault="00077434" w:rsidP="001807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7434">
        <w:rPr>
          <w:rFonts w:ascii="Times New Roman" w:hAnsi="Times New Roman"/>
          <w:sz w:val="28"/>
          <w:szCs w:val="28"/>
        </w:rPr>
        <w:t xml:space="preserve">Контроль соблюдения настоящего Порядка осуществляют </w:t>
      </w:r>
      <w:r w:rsidR="00191750">
        <w:rPr>
          <w:rFonts w:ascii="Times New Roman" w:hAnsi="Times New Roman"/>
          <w:sz w:val="28"/>
          <w:szCs w:val="28"/>
        </w:rPr>
        <w:t>а</w:t>
      </w:r>
      <w:r w:rsidRPr="00077434">
        <w:rPr>
          <w:rFonts w:ascii="Times New Roman" w:hAnsi="Times New Roman"/>
          <w:sz w:val="28"/>
          <w:szCs w:val="28"/>
        </w:rPr>
        <w:t xml:space="preserve">дминистрация </w:t>
      </w:r>
      <w:r w:rsidR="00191750">
        <w:rPr>
          <w:rFonts w:ascii="Times New Roman" w:hAnsi="Times New Roman"/>
          <w:sz w:val="28"/>
          <w:szCs w:val="28"/>
        </w:rPr>
        <w:t xml:space="preserve">поселения </w:t>
      </w:r>
      <w:r w:rsidRPr="00077434">
        <w:rPr>
          <w:rFonts w:ascii="Times New Roman" w:hAnsi="Times New Roman"/>
          <w:sz w:val="28"/>
          <w:szCs w:val="28"/>
        </w:rPr>
        <w:t xml:space="preserve">и административные комиссии, созданные в установленном законодательством порядке. </w:t>
      </w:r>
    </w:p>
    <w:p w:rsidR="00170EC8" w:rsidRPr="00077434" w:rsidRDefault="00170EC8" w:rsidP="001807E7">
      <w:pPr>
        <w:ind w:firstLine="709"/>
        <w:jc w:val="both"/>
        <w:rPr>
          <w:sz w:val="28"/>
          <w:szCs w:val="28"/>
        </w:rPr>
      </w:pPr>
    </w:p>
    <w:sectPr w:rsidR="00170EC8" w:rsidRPr="00077434" w:rsidSect="00180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0F76"/>
    <w:multiLevelType w:val="hybridMultilevel"/>
    <w:tmpl w:val="83A6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52B13"/>
    <w:multiLevelType w:val="hybridMultilevel"/>
    <w:tmpl w:val="E2846460"/>
    <w:lvl w:ilvl="0" w:tplc="F09E6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293799"/>
    <w:multiLevelType w:val="hybridMultilevel"/>
    <w:tmpl w:val="2A0ED1CC"/>
    <w:lvl w:ilvl="0" w:tplc="15EA1836">
      <w:start w:val="1"/>
      <w:numFmt w:val="decimal"/>
      <w:lvlText w:val="%1."/>
      <w:lvlJc w:val="left"/>
      <w:pPr>
        <w:ind w:left="1175" w:hanging="4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8"/>
    <w:rsid w:val="00077434"/>
    <w:rsid w:val="00170EC8"/>
    <w:rsid w:val="001807E7"/>
    <w:rsid w:val="00191750"/>
    <w:rsid w:val="00311B37"/>
    <w:rsid w:val="00312FF0"/>
    <w:rsid w:val="00365162"/>
    <w:rsid w:val="003B3314"/>
    <w:rsid w:val="004A4BB4"/>
    <w:rsid w:val="005F0947"/>
    <w:rsid w:val="006344BC"/>
    <w:rsid w:val="006761DE"/>
    <w:rsid w:val="006F58F8"/>
    <w:rsid w:val="00777A49"/>
    <w:rsid w:val="00780375"/>
    <w:rsid w:val="00934049"/>
    <w:rsid w:val="00AC3F01"/>
    <w:rsid w:val="00BE527B"/>
    <w:rsid w:val="00BF5B38"/>
    <w:rsid w:val="00D06A69"/>
    <w:rsid w:val="00D121A2"/>
    <w:rsid w:val="00D5394C"/>
    <w:rsid w:val="00E82AF8"/>
    <w:rsid w:val="00E84900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3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0774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77434"/>
    <w:pPr>
      <w:widowControl w:val="0"/>
      <w:suppressLineNumbers/>
      <w:suppressAutoHyphens/>
    </w:pPr>
    <w:rPr>
      <w:rFonts w:ascii="Arial" w:eastAsia="Lucida Sans Unicode" w:hAnsi="Arial"/>
      <w:kern w:val="1"/>
    </w:rPr>
  </w:style>
  <w:style w:type="paragraph" w:styleId="2">
    <w:name w:val="Body Text 2"/>
    <w:basedOn w:val="a"/>
    <w:link w:val="20"/>
    <w:rsid w:val="00077434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774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78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4">
    <w:name w:val="WW8Num1z4"/>
    <w:rsid w:val="00BE527B"/>
    <w:rPr>
      <w:rFonts w:ascii="Courier New" w:hAnsi="Courier New"/>
    </w:rPr>
  </w:style>
  <w:style w:type="paragraph" w:styleId="a5">
    <w:name w:val="Title"/>
    <w:basedOn w:val="a"/>
    <w:next w:val="a6"/>
    <w:link w:val="a7"/>
    <w:qFormat/>
    <w:rsid w:val="00BE527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BE52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E5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E5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F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3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0774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77434"/>
    <w:pPr>
      <w:widowControl w:val="0"/>
      <w:suppressLineNumbers/>
      <w:suppressAutoHyphens/>
    </w:pPr>
    <w:rPr>
      <w:rFonts w:ascii="Arial" w:eastAsia="Lucida Sans Unicode" w:hAnsi="Arial"/>
      <w:kern w:val="1"/>
    </w:rPr>
  </w:style>
  <w:style w:type="paragraph" w:styleId="2">
    <w:name w:val="Body Text 2"/>
    <w:basedOn w:val="a"/>
    <w:link w:val="20"/>
    <w:rsid w:val="00077434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774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78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4">
    <w:name w:val="WW8Num1z4"/>
    <w:rsid w:val="00BE527B"/>
    <w:rPr>
      <w:rFonts w:ascii="Courier New" w:hAnsi="Courier New"/>
    </w:rPr>
  </w:style>
  <w:style w:type="paragraph" w:styleId="a5">
    <w:name w:val="Title"/>
    <w:basedOn w:val="a"/>
    <w:next w:val="a6"/>
    <w:link w:val="a7"/>
    <w:qFormat/>
    <w:rsid w:val="00BE527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BE52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E5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BE5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F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9</cp:revision>
  <cp:lastPrinted>2016-05-04T09:23:00Z</cp:lastPrinted>
  <dcterms:created xsi:type="dcterms:W3CDTF">2016-04-21T04:46:00Z</dcterms:created>
  <dcterms:modified xsi:type="dcterms:W3CDTF">2016-05-04T09:24:00Z</dcterms:modified>
</cp:coreProperties>
</file>