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AB4B0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3C2047" w:rsidRDefault="003C2047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3C2047">
              <w:rPr>
                <w:sz w:val="28"/>
                <w:u w:val="single"/>
              </w:rPr>
              <w:t>14.06.2016№304-п</w:t>
            </w:r>
          </w:p>
          <w:bookmarkEnd w:id="0"/>
          <w:p w:rsidR="00BA2E3A" w:rsidRDefault="00BA2E3A" w:rsidP="00647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647AD0" w:rsidRPr="00647AD0" w:rsidRDefault="00647AD0" w:rsidP="00647A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1002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10029">
        <w:rPr>
          <w:sz w:val="28"/>
          <w:szCs w:val="28"/>
        </w:rPr>
        <w:t>установлении остановочного павильона</w:t>
      </w:r>
    </w:p>
    <w:p w:rsidR="00BA2E3A" w:rsidRDefault="00BA2E3A" w:rsidP="00BA2E3A">
      <w:pPr>
        <w:rPr>
          <w:sz w:val="28"/>
          <w:szCs w:val="28"/>
        </w:rPr>
      </w:pPr>
    </w:p>
    <w:p w:rsidR="00BA2E3A" w:rsidRDefault="00BA2E3A" w:rsidP="00AB4B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жителей</w:t>
      </w:r>
      <w:r w:rsidR="00110029">
        <w:rPr>
          <w:sz w:val="28"/>
          <w:szCs w:val="28"/>
        </w:rPr>
        <w:t xml:space="preserve"> п. Новосергиевка</w:t>
      </w:r>
      <w:r>
        <w:rPr>
          <w:sz w:val="28"/>
          <w:szCs w:val="28"/>
        </w:rPr>
        <w:t xml:space="preserve"> на благоприятные условия жизнедеятельности,</w:t>
      </w:r>
      <w:r w:rsidR="00110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0029" w:rsidRPr="00110029">
        <w:rPr>
          <w:sz w:val="28"/>
          <w:szCs w:val="28"/>
        </w:rPr>
        <w:t>в целях обеспечения охраны жизни, здоровья граждан и их имущества, повышения гарантий их законных прав на безопасные условия движения на дорогах МО Новосергиевский поссовет</w:t>
      </w:r>
      <w:r>
        <w:rPr>
          <w:sz w:val="28"/>
          <w:szCs w:val="28"/>
        </w:rPr>
        <w:t xml:space="preserve">, в соответствии с Федеральным законом от 06.10.2003 года №-131-ФЗ «Об общих принципах организации местного самоуправления в Российской Федерации», </w:t>
      </w:r>
      <w:r w:rsidR="00110029" w:rsidRPr="00110029">
        <w:rPr>
          <w:sz w:val="28"/>
          <w:szCs w:val="28"/>
        </w:rPr>
        <w:t>Постановление</w:t>
      </w:r>
      <w:r w:rsidR="00110029">
        <w:rPr>
          <w:sz w:val="28"/>
          <w:szCs w:val="28"/>
        </w:rPr>
        <w:t>м</w:t>
      </w:r>
      <w:r w:rsidR="00110029" w:rsidRPr="00110029">
        <w:rPr>
          <w:sz w:val="28"/>
          <w:szCs w:val="28"/>
        </w:rPr>
        <w:t xml:space="preserve"> Правительства РФ от </w:t>
      </w:r>
      <w:r w:rsidR="00C2428B">
        <w:rPr>
          <w:sz w:val="28"/>
          <w:szCs w:val="28"/>
        </w:rPr>
        <w:t xml:space="preserve"> </w:t>
      </w:r>
      <w:r w:rsidR="00110029" w:rsidRPr="00110029">
        <w:rPr>
          <w:sz w:val="28"/>
          <w:szCs w:val="28"/>
        </w:rPr>
        <w:t>03.12.2014 N 1300</w:t>
      </w:r>
      <w:proofErr w:type="gramEnd"/>
      <w:r w:rsidR="00C2428B">
        <w:rPr>
          <w:sz w:val="28"/>
          <w:szCs w:val="28"/>
        </w:rPr>
        <w:t xml:space="preserve"> </w:t>
      </w:r>
      <w:r w:rsidR="00110029" w:rsidRPr="00110029">
        <w:rPr>
          <w:sz w:val="28"/>
          <w:szCs w:val="28"/>
        </w:rPr>
        <w:t xml:space="preserve"> "Об утверждении перечня видов</w:t>
      </w:r>
      <w:r w:rsidR="00110029">
        <w:rPr>
          <w:sz w:val="28"/>
          <w:szCs w:val="28"/>
        </w:rPr>
        <w:t xml:space="preserve"> объектов, размещение которых может осуществляться на землях или земельных участках, находя</w:t>
      </w:r>
      <w:r w:rsidR="008D6F8C">
        <w:rPr>
          <w:sz w:val="28"/>
          <w:szCs w:val="28"/>
        </w:rPr>
        <w:t>щихся в государственной или муниципальной собственности, без предоставления земельных участков</w:t>
      </w:r>
      <w:r w:rsidR="00110029">
        <w:rPr>
          <w:sz w:val="28"/>
          <w:szCs w:val="28"/>
        </w:rPr>
        <w:t xml:space="preserve"> </w:t>
      </w:r>
      <w:r w:rsidR="008D6F8C">
        <w:rPr>
          <w:sz w:val="28"/>
          <w:szCs w:val="28"/>
        </w:rPr>
        <w:t>и установления сервитутов»,</w:t>
      </w:r>
      <w:r>
        <w:rPr>
          <w:sz w:val="28"/>
          <w:szCs w:val="28"/>
        </w:rPr>
        <w:t xml:space="preserve">  руководствуясь Уста</w:t>
      </w:r>
      <w:r w:rsidR="008D6F8C">
        <w:rPr>
          <w:sz w:val="28"/>
          <w:szCs w:val="28"/>
        </w:rPr>
        <w:t>вом МО Новосергиевский поссовет</w:t>
      </w:r>
      <w:r>
        <w:rPr>
          <w:sz w:val="28"/>
          <w:szCs w:val="28"/>
        </w:rPr>
        <w:t>:</w:t>
      </w:r>
    </w:p>
    <w:p w:rsidR="00BA2E3A" w:rsidRPr="00AB4B0A" w:rsidRDefault="008D6F8C" w:rsidP="00AB4B0A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остановочный павильон  </w:t>
      </w:r>
      <w:r w:rsidR="00647AD0">
        <w:rPr>
          <w:sz w:val="28"/>
          <w:szCs w:val="28"/>
        </w:rPr>
        <w:t xml:space="preserve">«Ж/Д вокзал» </w:t>
      </w:r>
      <w:r>
        <w:rPr>
          <w:sz w:val="28"/>
          <w:szCs w:val="28"/>
        </w:rPr>
        <w:t>общественного тра</w:t>
      </w:r>
      <w:r w:rsidR="00AB4B0A">
        <w:rPr>
          <w:sz w:val="28"/>
          <w:szCs w:val="28"/>
        </w:rPr>
        <w:t xml:space="preserve">нспорта </w:t>
      </w:r>
      <w:r w:rsidRPr="00AB4B0A">
        <w:rPr>
          <w:sz w:val="28"/>
          <w:szCs w:val="28"/>
        </w:rPr>
        <w:t>по адресу</w:t>
      </w:r>
      <w:r w:rsidR="00AB4B0A">
        <w:rPr>
          <w:sz w:val="28"/>
          <w:szCs w:val="28"/>
        </w:rPr>
        <w:t>:</w:t>
      </w:r>
      <w:r w:rsidRPr="00AB4B0A">
        <w:rPr>
          <w:sz w:val="28"/>
          <w:szCs w:val="28"/>
        </w:rPr>
        <w:t xml:space="preserve"> п. Новосергиевка</w:t>
      </w:r>
      <w:r w:rsidR="00AB4B0A">
        <w:rPr>
          <w:sz w:val="28"/>
          <w:szCs w:val="28"/>
        </w:rPr>
        <w:t>,</w:t>
      </w:r>
      <w:r w:rsidRPr="00AB4B0A">
        <w:rPr>
          <w:sz w:val="28"/>
          <w:szCs w:val="28"/>
        </w:rPr>
        <w:t xml:space="preserve"> ул. </w:t>
      </w:r>
      <w:proofErr w:type="gramStart"/>
      <w:r w:rsidRPr="00AB4B0A">
        <w:rPr>
          <w:sz w:val="28"/>
          <w:szCs w:val="28"/>
        </w:rPr>
        <w:t>Ленинская</w:t>
      </w:r>
      <w:proofErr w:type="gramEnd"/>
      <w:r w:rsidR="00AB4B0A">
        <w:rPr>
          <w:sz w:val="28"/>
          <w:szCs w:val="28"/>
        </w:rPr>
        <w:t>,</w:t>
      </w:r>
      <w:r w:rsidRPr="00AB4B0A">
        <w:rPr>
          <w:sz w:val="28"/>
          <w:szCs w:val="28"/>
        </w:rPr>
        <w:t xml:space="preserve"> в районе пеше</w:t>
      </w:r>
      <w:r w:rsidR="00C2428B" w:rsidRPr="00AB4B0A">
        <w:rPr>
          <w:sz w:val="28"/>
          <w:szCs w:val="28"/>
        </w:rPr>
        <w:t>ходного Железнодорожного моста</w:t>
      </w:r>
      <w:r w:rsidR="00AB4B0A">
        <w:rPr>
          <w:sz w:val="28"/>
          <w:szCs w:val="28"/>
        </w:rPr>
        <w:t>,</w:t>
      </w:r>
      <w:r w:rsidR="00C2428B" w:rsidRPr="00AB4B0A">
        <w:rPr>
          <w:sz w:val="28"/>
          <w:szCs w:val="28"/>
        </w:rPr>
        <w:t xml:space="preserve"> возле пешеходного перехода</w:t>
      </w:r>
      <w:r w:rsidR="00AB4B0A" w:rsidRPr="00AB4B0A">
        <w:rPr>
          <w:sz w:val="28"/>
          <w:szCs w:val="28"/>
        </w:rPr>
        <w:t>.</w:t>
      </w:r>
      <w:r w:rsidR="00BA2E3A" w:rsidRPr="00AB4B0A">
        <w:rPr>
          <w:sz w:val="28"/>
          <w:szCs w:val="28"/>
        </w:rPr>
        <w:t xml:space="preserve">                           </w:t>
      </w:r>
    </w:p>
    <w:p w:rsidR="00C2428B" w:rsidRDefault="00C2428B" w:rsidP="00AB4B0A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C2428B">
        <w:rPr>
          <w:sz w:val="28"/>
          <w:szCs w:val="28"/>
        </w:rPr>
        <w:t xml:space="preserve">Установить в указанном месте  дорожный знак </w:t>
      </w:r>
      <w:r>
        <w:rPr>
          <w:sz w:val="28"/>
          <w:szCs w:val="28"/>
        </w:rPr>
        <w:t>«</w:t>
      </w:r>
      <w:r w:rsidRPr="00C2428B">
        <w:rPr>
          <w:sz w:val="28"/>
          <w:szCs w:val="28"/>
        </w:rPr>
        <w:t>Место остановки автобуса или троллейбуса</w:t>
      </w:r>
      <w:r>
        <w:rPr>
          <w:sz w:val="28"/>
          <w:szCs w:val="28"/>
        </w:rPr>
        <w:t>»</w:t>
      </w:r>
      <w:r w:rsidR="00AB4B0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предусмотренный п. </w:t>
      </w:r>
      <w:r w:rsidRPr="00C2428B">
        <w:rPr>
          <w:sz w:val="28"/>
          <w:szCs w:val="28"/>
        </w:rPr>
        <w:t>5.16</w:t>
      </w:r>
      <w:r>
        <w:rPr>
          <w:sz w:val="28"/>
          <w:szCs w:val="28"/>
        </w:rPr>
        <w:t xml:space="preserve"> Правил дорожного движения)</w:t>
      </w:r>
      <w:r w:rsidR="00AB4B0A">
        <w:rPr>
          <w:sz w:val="28"/>
          <w:szCs w:val="28"/>
        </w:rPr>
        <w:t>.</w:t>
      </w:r>
      <w:r w:rsidRPr="00C2428B">
        <w:rPr>
          <w:sz w:val="28"/>
          <w:szCs w:val="28"/>
        </w:rPr>
        <w:t xml:space="preserve">  </w:t>
      </w:r>
      <w:proofErr w:type="gramEnd"/>
    </w:p>
    <w:p w:rsidR="00647AD0" w:rsidRDefault="00647AD0" w:rsidP="00AB4B0A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Проекта организации дорожного движения по автобусному маршруту №2 в п.Новосергиевка по улицам Лермонтова и Красноармейская остановки «ул. Чапаева» и «Ж/Д вокзал». </w:t>
      </w:r>
    </w:p>
    <w:p w:rsidR="00AB4B0A" w:rsidRPr="00C2428B" w:rsidRDefault="00AB4B0A" w:rsidP="00AB4B0A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Проект организации дорожного движения по автобусному маршруту №2 в п.Новосергиевка по улицам Лермонтова и Красноармейская.</w:t>
      </w:r>
    </w:p>
    <w:p w:rsidR="00BA2E3A" w:rsidRDefault="00BA2E3A" w:rsidP="00AB4B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Default="00BA2E3A" w:rsidP="00AB4B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Default="00BA2E3A" w:rsidP="00AB4B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</w:t>
      </w:r>
      <w:r w:rsidR="00AB4B0A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Букаткин</w:t>
      </w:r>
    </w:p>
    <w:p w:rsidR="00AB4B0A" w:rsidRDefault="00AB4B0A" w:rsidP="00BA2E3A">
      <w:pPr>
        <w:jc w:val="both"/>
        <w:rPr>
          <w:sz w:val="28"/>
          <w:szCs w:val="28"/>
        </w:rPr>
      </w:pPr>
    </w:p>
    <w:p w:rsidR="00390AD8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для обнародования, </w:t>
      </w:r>
      <w:r w:rsidR="00C2428B">
        <w:rPr>
          <w:sz w:val="28"/>
          <w:szCs w:val="28"/>
        </w:rPr>
        <w:t>ГИБДД</w:t>
      </w:r>
      <w:r>
        <w:rPr>
          <w:sz w:val="28"/>
          <w:szCs w:val="28"/>
        </w:rPr>
        <w:t>., прокурору.</w:t>
      </w:r>
    </w:p>
    <w:sectPr w:rsidR="00390AD8" w:rsidSect="00647AD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110029"/>
    <w:rsid w:val="001E191E"/>
    <w:rsid w:val="00390AD8"/>
    <w:rsid w:val="003C2047"/>
    <w:rsid w:val="003F3514"/>
    <w:rsid w:val="005335FA"/>
    <w:rsid w:val="005514AC"/>
    <w:rsid w:val="00575A85"/>
    <w:rsid w:val="00647AD0"/>
    <w:rsid w:val="006A3E36"/>
    <w:rsid w:val="00731633"/>
    <w:rsid w:val="007917B4"/>
    <w:rsid w:val="008D6F8C"/>
    <w:rsid w:val="00941CB9"/>
    <w:rsid w:val="00AB4B0A"/>
    <w:rsid w:val="00BA2E3A"/>
    <w:rsid w:val="00BA5F77"/>
    <w:rsid w:val="00BB001B"/>
    <w:rsid w:val="00C2428B"/>
    <w:rsid w:val="00D43032"/>
    <w:rsid w:val="00E6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8</cp:revision>
  <cp:lastPrinted>2016-06-16T08:20:00Z</cp:lastPrinted>
  <dcterms:created xsi:type="dcterms:W3CDTF">2016-06-15T05:01:00Z</dcterms:created>
  <dcterms:modified xsi:type="dcterms:W3CDTF">2016-06-16T11:42:00Z</dcterms:modified>
</cp:coreProperties>
</file>