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2196" w:rsidRPr="00306B84" w:rsidRDefault="00512196" w:rsidP="00512196">
      <w:pPr>
        <w:pStyle w:val="a8"/>
        <w:ind w:left="708"/>
        <w:jc w:val="left"/>
        <w:rPr>
          <w:szCs w:val="28"/>
        </w:rPr>
      </w:pPr>
      <w:bookmarkStart w:id="0" w:name="_GoBack"/>
      <w:bookmarkEnd w:id="0"/>
      <w:r w:rsidRPr="00306B84">
        <w:rPr>
          <w:szCs w:val="28"/>
        </w:rPr>
        <w:t xml:space="preserve">     </w:t>
      </w:r>
      <w:r w:rsidRPr="00306B84">
        <w:rPr>
          <w:color w:val="000000"/>
          <w:szCs w:val="28"/>
        </w:rPr>
        <w:t>С</w:t>
      </w:r>
      <w:r w:rsidRPr="00306B84">
        <w:rPr>
          <w:szCs w:val="28"/>
        </w:rPr>
        <w:t>ОВЕТ ДЕПУТАТОВ</w:t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="00884DB7" w:rsidRPr="00306B84">
        <w:rPr>
          <w:szCs w:val="28"/>
        </w:rPr>
        <w:t xml:space="preserve">                    </w:t>
      </w:r>
      <w:r w:rsidR="00543901" w:rsidRPr="00306B84">
        <w:rPr>
          <w:szCs w:val="28"/>
        </w:rPr>
        <w:t xml:space="preserve">                     </w:t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Pr="00306B84">
        <w:rPr>
          <w:szCs w:val="28"/>
        </w:rPr>
        <w:tab/>
      </w:r>
      <w:r w:rsidRPr="00306B84">
        <w:rPr>
          <w:szCs w:val="28"/>
        </w:rPr>
        <w:tab/>
      </w:r>
    </w:p>
    <w:p w:rsidR="00512196" w:rsidRPr="00306B84" w:rsidRDefault="00512196" w:rsidP="00512196">
      <w:pPr>
        <w:pStyle w:val="a8"/>
        <w:jc w:val="left"/>
        <w:rPr>
          <w:szCs w:val="28"/>
        </w:rPr>
      </w:pPr>
      <w:r w:rsidRPr="00306B84">
        <w:rPr>
          <w:szCs w:val="28"/>
        </w:rPr>
        <w:t>МУНИЦИПАЛЬНОГО ОБРАЗОВАНИЯ</w:t>
      </w:r>
    </w:p>
    <w:p w:rsidR="00512196" w:rsidRPr="00306B84" w:rsidRDefault="00512196" w:rsidP="00512196">
      <w:pPr>
        <w:pStyle w:val="a8"/>
        <w:jc w:val="left"/>
        <w:rPr>
          <w:szCs w:val="28"/>
        </w:rPr>
      </w:pPr>
    </w:p>
    <w:p w:rsidR="00512196" w:rsidRPr="00306B84" w:rsidRDefault="00512196" w:rsidP="00512196">
      <w:pPr>
        <w:pStyle w:val="a8"/>
        <w:jc w:val="left"/>
        <w:rPr>
          <w:szCs w:val="28"/>
        </w:rPr>
      </w:pPr>
      <w:r w:rsidRPr="00306B84">
        <w:rPr>
          <w:szCs w:val="28"/>
        </w:rPr>
        <w:t xml:space="preserve">   НОВОСЕРГИЕВСКИЙ ПОССОВЕТ</w:t>
      </w:r>
    </w:p>
    <w:p w:rsidR="00512196" w:rsidRPr="00306B84" w:rsidRDefault="00512196" w:rsidP="00512196">
      <w:pPr>
        <w:pStyle w:val="a8"/>
        <w:jc w:val="left"/>
        <w:rPr>
          <w:szCs w:val="28"/>
        </w:rPr>
      </w:pPr>
    </w:p>
    <w:p w:rsidR="00512196" w:rsidRDefault="00682379" w:rsidP="00682379">
      <w:pPr>
        <w:pStyle w:val="a8"/>
        <w:ind w:firstLine="180"/>
        <w:jc w:val="left"/>
        <w:rPr>
          <w:szCs w:val="28"/>
        </w:rPr>
      </w:pPr>
      <w:r>
        <w:rPr>
          <w:szCs w:val="28"/>
        </w:rPr>
        <w:t xml:space="preserve">                </w:t>
      </w:r>
      <w:r w:rsidR="005B27D8" w:rsidRPr="00306B84">
        <w:rPr>
          <w:szCs w:val="28"/>
        </w:rPr>
        <w:t>ТРЕТИЙ</w:t>
      </w:r>
      <w:r w:rsidR="00512196" w:rsidRPr="00306B84">
        <w:rPr>
          <w:szCs w:val="28"/>
        </w:rPr>
        <w:t xml:space="preserve"> СОЗЫВ</w:t>
      </w:r>
    </w:p>
    <w:p w:rsidR="00682379" w:rsidRDefault="00682379" w:rsidP="00682379">
      <w:pPr>
        <w:pStyle w:val="a8"/>
        <w:ind w:firstLine="180"/>
        <w:jc w:val="left"/>
        <w:rPr>
          <w:szCs w:val="28"/>
        </w:rPr>
      </w:pPr>
    </w:p>
    <w:p w:rsidR="00682379" w:rsidRPr="00306B84" w:rsidRDefault="00920F32" w:rsidP="00682379">
      <w:pPr>
        <w:pStyle w:val="a8"/>
        <w:ind w:firstLine="180"/>
        <w:jc w:val="left"/>
        <w:rPr>
          <w:szCs w:val="28"/>
        </w:rPr>
      </w:pPr>
      <w:r>
        <w:rPr>
          <w:szCs w:val="28"/>
        </w:rPr>
        <w:t xml:space="preserve">                </w:t>
      </w:r>
      <w:r w:rsidR="00682379" w:rsidRPr="00920F32">
        <w:rPr>
          <w:sz w:val="44"/>
          <w:szCs w:val="44"/>
        </w:rPr>
        <w:t>РЕШЕНИЕ</w:t>
      </w:r>
    </w:p>
    <w:p w:rsidR="00512196" w:rsidRPr="00306B84" w:rsidRDefault="00512196" w:rsidP="00512196">
      <w:pPr>
        <w:pStyle w:val="a8"/>
        <w:jc w:val="left"/>
        <w:rPr>
          <w:szCs w:val="28"/>
        </w:rPr>
      </w:pPr>
    </w:p>
    <w:p w:rsidR="00161FB0" w:rsidRDefault="008E45C9" w:rsidP="00161FB0">
      <w:pPr>
        <w:pStyle w:val="a8"/>
        <w:ind w:left="720"/>
        <w:jc w:val="left"/>
        <w:rPr>
          <w:szCs w:val="28"/>
          <w:u w:val="single"/>
        </w:rPr>
      </w:pPr>
      <w:r w:rsidRPr="00306B84">
        <w:rPr>
          <w:szCs w:val="28"/>
        </w:rPr>
        <w:t xml:space="preserve">    </w:t>
      </w:r>
      <w:r w:rsidR="00161FB0">
        <w:rPr>
          <w:szCs w:val="28"/>
          <w:u w:val="single"/>
        </w:rPr>
        <w:t>23.11.2018 № 34/5 р.С</w:t>
      </w:r>
    </w:p>
    <w:p w:rsidR="009D7EEA" w:rsidRPr="00306B84" w:rsidRDefault="009D7EEA">
      <w:pPr>
        <w:pStyle w:val="a8"/>
        <w:jc w:val="left"/>
        <w:rPr>
          <w:szCs w:val="28"/>
        </w:rPr>
      </w:pPr>
    </w:p>
    <w:p w:rsidR="00512196" w:rsidRPr="00306B84" w:rsidRDefault="006A0A0E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</wp:posOffset>
                </wp:positionV>
                <wp:extent cx="0" cy="323850"/>
                <wp:effectExtent l="9525" t="12065" r="952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7pt" to="24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cx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" strokeweight=".26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21590</wp:posOffset>
                </wp:positionV>
                <wp:extent cx="342900" cy="0"/>
                <wp:effectExtent l="9525" t="12065" r="9525" b="69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7pt" to="24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OvkQIAAG0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" strokeweight=".26mm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PNkA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" strokeweight=".26mm">
                <v:stroke joinstyle="miter"/>
              </v:line>
            </w:pict>
          </mc:Fallback>
        </mc:AlternateContent>
      </w:r>
      <w:r w:rsidR="009D7EEA" w:rsidRPr="00306B84">
        <w:rPr>
          <w:sz w:val="28"/>
          <w:szCs w:val="28"/>
        </w:rPr>
        <w:t xml:space="preserve"> </w:t>
      </w:r>
    </w:p>
    <w:p w:rsidR="009D7EEA" w:rsidRPr="006C3461" w:rsidRDefault="00EC2C61" w:rsidP="006D5985">
      <w:pPr>
        <w:ind w:left="142" w:right="4719"/>
        <w:jc w:val="both"/>
        <w:rPr>
          <w:b/>
          <w:sz w:val="28"/>
          <w:szCs w:val="28"/>
        </w:rPr>
      </w:pPr>
      <w:r w:rsidRPr="006C3461">
        <w:rPr>
          <w:b/>
          <w:sz w:val="28"/>
          <w:szCs w:val="28"/>
        </w:rPr>
        <w:t xml:space="preserve"> </w:t>
      </w:r>
      <w:r w:rsidR="009D7EEA" w:rsidRPr="006C3461">
        <w:rPr>
          <w:b/>
          <w:sz w:val="28"/>
          <w:szCs w:val="28"/>
        </w:rPr>
        <w:t>Об  утверждении Положения «О налоге  на имущество физических лиц на 201</w:t>
      </w:r>
      <w:r w:rsidR="00AC46A2">
        <w:rPr>
          <w:b/>
          <w:sz w:val="28"/>
          <w:szCs w:val="28"/>
        </w:rPr>
        <w:t>9</w:t>
      </w:r>
      <w:r w:rsidR="006C3461">
        <w:rPr>
          <w:b/>
          <w:sz w:val="28"/>
          <w:szCs w:val="28"/>
        </w:rPr>
        <w:t xml:space="preserve"> </w:t>
      </w:r>
      <w:r w:rsidR="009D7EEA" w:rsidRPr="006C3461">
        <w:rPr>
          <w:b/>
          <w:sz w:val="28"/>
          <w:szCs w:val="28"/>
        </w:rPr>
        <w:t xml:space="preserve">год по муниципальному образованию </w:t>
      </w:r>
      <w:r w:rsidR="006D5985" w:rsidRPr="006C3461">
        <w:rPr>
          <w:b/>
          <w:sz w:val="28"/>
          <w:szCs w:val="28"/>
        </w:rPr>
        <w:t xml:space="preserve"> Новосергиевский поссовет»</w:t>
      </w:r>
    </w:p>
    <w:p w:rsidR="006D5985" w:rsidRPr="00306B84" w:rsidRDefault="006D5985" w:rsidP="006D5985">
      <w:pPr>
        <w:ind w:right="4719"/>
        <w:jc w:val="both"/>
        <w:rPr>
          <w:sz w:val="28"/>
          <w:szCs w:val="28"/>
        </w:rPr>
      </w:pPr>
    </w:p>
    <w:p w:rsidR="00F0446D" w:rsidRPr="00306B84" w:rsidRDefault="00F0446D" w:rsidP="00920F32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306B84">
        <w:rPr>
          <w:color w:val="000000"/>
          <w:spacing w:val="-1"/>
          <w:sz w:val="28"/>
          <w:szCs w:val="28"/>
        </w:rPr>
        <w:t xml:space="preserve">Руководствуясь Федеральным законом от 06.10.2003 года № 131 – ФЗ «Об общих принципах организации местного самоуправления в Российской Федерации», </w:t>
      </w:r>
      <w:r w:rsidR="00934504" w:rsidRPr="00306B84">
        <w:rPr>
          <w:color w:val="000000"/>
          <w:spacing w:val="-1"/>
          <w:sz w:val="28"/>
          <w:szCs w:val="28"/>
        </w:rPr>
        <w:t>Налоговым кодексом Российской Федерации,</w:t>
      </w:r>
      <w:r w:rsidR="005A429F">
        <w:rPr>
          <w:color w:val="000000"/>
          <w:spacing w:val="-1"/>
          <w:sz w:val="28"/>
          <w:szCs w:val="28"/>
        </w:rPr>
        <w:t xml:space="preserve"> Законом Оренбургской области от 12.11.2015 №3457/971-</w:t>
      </w:r>
      <w:r w:rsidR="005A429F">
        <w:rPr>
          <w:color w:val="000000"/>
          <w:spacing w:val="-1"/>
          <w:sz w:val="28"/>
          <w:szCs w:val="28"/>
          <w:lang w:val="en-US"/>
        </w:rPr>
        <w:t>V</w:t>
      </w:r>
      <w:r w:rsidR="005A429F">
        <w:rPr>
          <w:color w:val="000000"/>
          <w:spacing w:val="-1"/>
          <w:sz w:val="28"/>
          <w:szCs w:val="28"/>
        </w:rPr>
        <w:t xml:space="preserve">-ОЗ «Об установлении единой даты начала применения на территории Оренбургской области, порядка определения налоговой базы  по налогу на имущество физических лиц  исходя из кадастровой стоимости объектов налогообложения», </w:t>
      </w:r>
      <w:r w:rsidRPr="00306B84">
        <w:rPr>
          <w:color w:val="000000"/>
          <w:spacing w:val="-1"/>
          <w:sz w:val="28"/>
          <w:szCs w:val="28"/>
        </w:rPr>
        <w:t>Уставом муниципального образования Новосергиевский поссовет,</w:t>
      </w:r>
    </w:p>
    <w:p w:rsidR="009D7EEA" w:rsidRPr="00306B84" w:rsidRDefault="009D7EEA" w:rsidP="00920F32">
      <w:pPr>
        <w:ind w:firstLine="709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9D7EEA" w:rsidRPr="00306B84" w:rsidRDefault="009D7EEA" w:rsidP="00920F32">
      <w:pPr>
        <w:numPr>
          <w:ilvl w:val="0"/>
          <w:numId w:val="2"/>
        </w:numPr>
        <w:tabs>
          <w:tab w:val="left" w:pos="0"/>
          <w:tab w:val="left" w:pos="1080"/>
        </w:tabs>
        <w:ind w:left="0" w:firstLine="709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Утвердить Положение «О налоге на имущество физических лиц на 201</w:t>
      </w:r>
      <w:r w:rsidR="00AC46A2">
        <w:rPr>
          <w:sz w:val="28"/>
          <w:szCs w:val="28"/>
        </w:rPr>
        <w:t>9</w:t>
      </w:r>
      <w:r w:rsidRPr="00306B84">
        <w:rPr>
          <w:sz w:val="28"/>
          <w:szCs w:val="28"/>
        </w:rPr>
        <w:t xml:space="preserve"> год по муниципальному образованию Новосергиевский поссовет» (Приложение №1).</w:t>
      </w:r>
    </w:p>
    <w:p w:rsidR="009D7EEA" w:rsidRPr="00306B84" w:rsidRDefault="009D7EEA" w:rsidP="00920F32">
      <w:pPr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Опубликовать</w:t>
      </w:r>
      <w:r w:rsidR="002360B5">
        <w:rPr>
          <w:sz w:val="28"/>
          <w:szCs w:val="28"/>
        </w:rPr>
        <w:t xml:space="preserve"> (обнародовать)</w:t>
      </w:r>
      <w:r w:rsidRPr="00306B84">
        <w:rPr>
          <w:sz w:val="28"/>
          <w:szCs w:val="28"/>
        </w:rPr>
        <w:t xml:space="preserve"> настоящее </w:t>
      </w:r>
      <w:r w:rsidR="00096F6E" w:rsidRPr="00306B84">
        <w:rPr>
          <w:sz w:val="28"/>
          <w:szCs w:val="28"/>
        </w:rPr>
        <w:t>р</w:t>
      </w:r>
      <w:r w:rsidRPr="00306B84">
        <w:rPr>
          <w:sz w:val="28"/>
          <w:szCs w:val="28"/>
        </w:rPr>
        <w:t xml:space="preserve">ешение </w:t>
      </w:r>
      <w:r w:rsidR="00C34038" w:rsidRPr="00306B84">
        <w:rPr>
          <w:sz w:val="28"/>
          <w:szCs w:val="28"/>
        </w:rPr>
        <w:t>в соответствии с Уставом</w:t>
      </w:r>
    </w:p>
    <w:p w:rsidR="006B16FA" w:rsidRPr="006B16FA" w:rsidRDefault="006B16FA" w:rsidP="00920F3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B16FA">
        <w:rPr>
          <w:sz w:val="28"/>
          <w:szCs w:val="28"/>
        </w:rPr>
        <w:t>Настоящее решение вступает в силу после его официального опубликования (обнародования), но не ранее  01 января 201</w:t>
      </w:r>
      <w:r w:rsidR="00AC46A2">
        <w:rPr>
          <w:sz w:val="28"/>
          <w:szCs w:val="28"/>
        </w:rPr>
        <w:t>9</w:t>
      </w:r>
      <w:r w:rsidRPr="006B16FA">
        <w:rPr>
          <w:sz w:val="28"/>
          <w:szCs w:val="28"/>
        </w:rPr>
        <w:t xml:space="preserve"> года.</w:t>
      </w:r>
    </w:p>
    <w:p w:rsidR="009D7EEA" w:rsidRPr="00306B84" w:rsidRDefault="009D7EEA">
      <w:pPr>
        <w:jc w:val="both"/>
        <w:rPr>
          <w:sz w:val="28"/>
          <w:szCs w:val="28"/>
        </w:rPr>
      </w:pPr>
    </w:p>
    <w:p w:rsidR="007A0226" w:rsidRPr="009E4856" w:rsidRDefault="007A0226" w:rsidP="007A0226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Глава муниципального образования</w:t>
      </w:r>
    </w:p>
    <w:p w:rsidR="007A0226" w:rsidRPr="009E4856" w:rsidRDefault="007A0226" w:rsidP="007A0226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Новосергиевский поссовет -</w:t>
      </w:r>
    </w:p>
    <w:p w:rsidR="007A0226" w:rsidRPr="009E4856" w:rsidRDefault="007A0226" w:rsidP="007A0226">
      <w:pPr>
        <w:jc w:val="both"/>
        <w:rPr>
          <w:sz w:val="28"/>
          <w:szCs w:val="28"/>
        </w:rPr>
      </w:pPr>
      <w:r w:rsidRPr="009E4856">
        <w:rPr>
          <w:sz w:val="28"/>
          <w:szCs w:val="28"/>
        </w:rPr>
        <w:t>Председатель Совета депутатов                                                 Ю.П. Банников</w:t>
      </w:r>
    </w:p>
    <w:p w:rsidR="00512196" w:rsidRDefault="00512196">
      <w:pPr>
        <w:jc w:val="both"/>
        <w:rPr>
          <w:sz w:val="28"/>
          <w:szCs w:val="28"/>
        </w:rPr>
      </w:pPr>
    </w:p>
    <w:p w:rsidR="007A0226" w:rsidRPr="00306B84" w:rsidRDefault="007A0226">
      <w:pPr>
        <w:jc w:val="both"/>
        <w:rPr>
          <w:sz w:val="28"/>
          <w:szCs w:val="28"/>
        </w:rPr>
      </w:pPr>
    </w:p>
    <w:p w:rsidR="009D7EEA" w:rsidRPr="00306B84" w:rsidRDefault="00517F81" w:rsidP="006D598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финотделу,  МРИ</w:t>
      </w:r>
      <w:r w:rsidR="009D7EEA" w:rsidRPr="00306B84">
        <w:rPr>
          <w:sz w:val="28"/>
          <w:szCs w:val="28"/>
        </w:rPr>
        <w:t xml:space="preserve">ФНС России </w:t>
      </w:r>
      <w:r w:rsidRPr="00306B84">
        <w:rPr>
          <w:sz w:val="28"/>
          <w:szCs w:val="28"/>
        </w:rPr>
        <w:t>№ 6</w:t>
      </w:r>
      <w:r w:rsidR="009D7EEA" w:rsidRPr="00306B84">
        <w:rPr>
          <w:sz w:val="28"/>
          <w:szCs w:val="28"/>
        </w:rPr>
        <w:t xml:space="preserve"> по Оренбургской  области,                     районной газете «Голос Глубинки», </w:t>
      </w:r>
      <w:r w:rsidR="006D5985" w:rsidRPr="00306B84">
        <w:rPr>
          <w:sz w:val="28"/>
          <w:szCs w:val="28"/>
        </w:rPr>
        <w:t>прокурору, для обнародования.</w:t>
      </w:r>
    </w:p>
    <w:p w:rsidR="0047592B" w:rsidRPr="00306B84" w:rsidRDefault="009D7EEA" w:rsidP="00FB774F">
      <w:pPr>
        <w:shd w:val="clear" w:color="auto" w:fill="FFFFFF"/>
        <w:tabs>
          <w:tab w:val="left" w:pos="0"/>
        </w:tabs>
        <w:ind w:right="75"/>
        <w:rPr>
          <w:sz w:val="28"/>
          <w:szCs w:val="28"/>
        </w:rPr>
      </w:pPr>
      <w:r w:rsidRPr="00306B84">
        <w:rPr>
          <w:bCs/>
          <w:color w:val="000000"/>
          <w:spacing w:val="-4"/>
          <w:sz w:val="28"/>
          <w:szCs w:val="28"/>
        </w:rPr>
        <w:lastRenderedPageBreak/>
        <w:t xml:space="preserve">                                                                                    </w:t>
      </w:r>
      <w:r w:rsidR="00650C76">
        <w:rPr>
          <w:sz w:val="28"/>
          <w:szCs w:val="28"/>
        </w:rPr>
        <w:t>П</w:t>
      </w:r>
      <w:r w:rsidR="0047592B" w:rsidRPr="00306B84">
        <w:rPr>
          <w:sz w:val="28"/>
          <w:szCs w:val="28"/>
        </w:rPr>
        <w:t>риложение № 1</w:t>
      </w:r>
    </w:p>
    <w:p w:rsidR="0047592B" w:rsidRPr="00306B84" w:rsidRDefault="0047592B" w:rsidP="0047592B">
      <w:pPr>
        <w:ind w:firstLine="5529"/>
        <w:rPr>
          <w:sz w:val="28"/>
          <w:szCs w:val="28"/>
        </w:rPr>
      </w:pPr>
      <w:r w:rsidRPr="00306B84">
        <w:rPr>
          <w:sz w:val="28"/>
          <w:szCs w:val="28"/>
        </w:rPr>
        <w:t>к решению Совета депутатов</w:t>
      </w:r>
    </w:p>
    <w:p w:rsidR="0047592B" w:rsidRPr="00306B84" w:rsidRDefault="0047592B" w:rsidP="0047592B">
      <w:pPr>
        <w:ind w:firstLine="5529"/>
        <w:rPr>
          <w:sz w:val="28"/>
          <w:szCs w:val="28"/>
        </w:rPr>
      </w:pPr>
      <w:r w:rsidRPr="00306B84">
        <w:rPr>
          <w:sz w:val="28"/>
          <w:szCs w:val="28"/>
        </w:rPr>
        <w:t>муниципального образования</w:t>
      </w:r>
    </w:p>
    <w:p w:rsidR="00161FB0" w:rsidRDefault="00161FB0" w:rsidP="00161FB0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</w:t>
      </w:r>
    </w:p>
    <w:p w:rsidR="00161FB0" w:rsidRPr="00161FB0" w:rsidRDefault="0047592B" w:rsidP="00161FB0">
      <w:pPr>
        <w:ind w:firstLine="5529"/>
        <w:rPr>
          <w:sz w:val="28"/>
          <w:szCs w:val="28"/>
        </w:rPr>
      </w:pPr>
      <w:r w:rsidRPr="003322EC">
        <w:rPr>
          <w:sz w:val="28"/>
          <w:szCs w:val="28"/>
          <w:u w:val="single"/>
        </w:rPr>
        <w:t xml:space="preserve">от  </w:t>
      </w:r>
      <w:r w:rsidR="00161FB0" w:rsidRPr="00161FB0">
        <w:rPr>
          <w:sz w:val="28"/>
          <w:szCs w:val="28"/>
          <w:u w:val="single"/>
        </w:rPr>
        <w:t>23.11.2018 № 34/5 р.С</w:t>
      </w:r>
    </w:p>
    <w:p w:rsidR="0047592B" w:rsidRPr="003322EC" w:rsidRDefault="0047592B" w:rsidP="0047592B">
      <w:pPr>
        <w:ind w:firstLine="5529"/>
        <w:rPr>
          <w:sz w:val="28"/>
          <w:szCs w:val="28"/>
          <w:u w:val="single"/>
        </w:rPr>
      </w:pPr>
    </w:p>
    <w:p w:rsidR="0047592B" w:rsidRPr="00306B84" w:rsidRDefault="0047592B" w:rsidP="0047592B">
      <w:pPr>
        <w:pStyle w:val="a8"/>
        <w:jc w:val="left"/>
        <w:rPr>
          <w:bCs/>
          <w:color w:val="000000"/>
          <w:spacing w:val="-4"/>
          <w:szCs w:val="28"/>
        </w:rPr>
      </w:pPr>
      <w:r w:rsidRPr="00306B84">
        <w:rPr>
          <w:bCs/>
          <w:color w:val="000000"/>
          <w:spacing w:val="-4"/>
          <w:szCs w:val="28"/>
        </w:rPr>
        <w:t xml:space="preserve">    </w:t>
      </w:r>
    </w:p>
    <w:p w:rsidR="0047592B" w:rsidRPr="00306B84" w:rsidRDefault="0047592B" w:rsidP="0047592B">
      <w:pPr>
        <w:shd w:val="clear" w:color="auto" w:fill="FFFFFF"/>
        <w:ind w:left="3115" w:right="687"/>
        <w:jc w:val="center"/>
        <w:rPr>
          <w:bCs/>
          <w:color w:val="000000"/>
          <w:spacing w:val="-4"/>
          <w:sz w:val="28"/>
          <w:szCs w:val="28"/>
        </w:rPr>
      </w:pPr>
      <w:r w:rsidRPr="00306B84">
        <w:rPr>
          <w:bCs/>
          <w:color w:val="000000"/>
          <w:spacing w:val="-4"/>
          <w:sz w:val="28"/>
          <w:szCs w:val="28"/>
        </w:rPr>
        <w:t xml:space="preserve"> 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4"/>
          <w:sz w:val="28"/>
          <w:szCs w:val="28"/>
        </w:rPr>
      </w:pPr>
      <w:r w:rsidRPr="00306B84">
        <w:rPr>
          <w:b/>
          <w:bCs/>
          <w:color w:val="000000"/>
          <w:spacing w:val="-4"/>
          <w:sz w:val="28"/>
          <w:szCs w:val="28"/>
        </w:rPr>
        <w:t xml:space="preserve">ПОЛОЖЕНИЕ 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  <w:r w:rsidRPr="00306B84">
        <w:rPr>
          <w:b/>
          <w:bCs/>
          <w:color w:val="000000"/>
          <w:spacing w:val="-4"/>
          <w:sz w:val="28"/>
          <w:szCs w:val="28"/>
        </w:rPr>
        <w:t>О</w:t>
      </w:r>
      <w:r w:rsidRPr="00306B84">
        <w:rPr>
          <w:b/>
          <w:bCs/>
          <w:color w:val="000000"/>
          <w:spacing w:val="-5"/>
          <w:sz w:val="28"/>
          <w:szCs w:val="28"/>
        </w:rPr>
        <w:t xml:space="preserve"> НАЛОГЕ  НА ИМУЩЕСТВО ФИЗИЧЕСКИХ ЛИЦ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7592B" w:rsidRPr="00306B84" w:rsidRDefault="0047592B" w:rsidP="00D574E0">
      <w:pPr>
        <w:numPr>
          <w:ilvl w:val="0"/>
          <w:numId w:val="10"/>
        </w:num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  <w:r w:rsidRPr="00306B84">
        <w:rPr>
          <w:b/>
          <w:bCs/>
          <w:color w:val="000000"/>
          <w:spacing w:val="-5"/>
          <w:sz w:val="28"/>
          <w:szCs w:val="28"/>
        </w:rPr>
        <w:t>Общие положения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7592B" w:rsidRPr="00306B84" w:rsidRDefault="0047592B" w:rsidP="0047592B">
      <w:pPr>
        <w:shd w:val="clear" w:color="auto" w:fill="FFFFFF"/>
        <w:ind w:right="-1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 на имущество физических лиц (далее - налог) устанавливается и вводится в действие, а также прекращает действовать в соответствии с настоящим Положением и обязателен к уплате на территории муниципального образования.</w:t>
      </w:r>
    </w:p>
    <w:p w:rsidR="0047592B" w:rsidRPr="00306B84" w:rsidRDefault="0047592B" w:rsidP="0047592B">
      <w:pPr>
        <w:shd w:val="clear" w:color="auto" w:fill="FFFFFF"/>
        <w:ind w:right="-105"/>
        <w:jc w:val="both"/>
        <w:rPr>
          <w:sz w:val="28"/>
          <w:szCs w:val="28"/>
        </w:rPr>
      </w:pPr>
    </w:p>
    <w:p w:rsidR="0047592B" w:rsidRPr="00306B84" w:rsidRDefault="0047592B" w:rsidP="00D574E0">
      <w:pPr>
        <w:numPr>
          <w:ilvl w:val="0"/>
          <w:numId w:val="10"/>
        </w:num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  <w:r w:rsidRPr="00306B84">
        <w:rPr>
          <w:b/>
          <w:bCs/>
          <w:color w:val="000000"/>
          <w:spacing w:val="-5"/>
          <w:sz w:val="28"/>
          <w:szCs w:val="28"/>
        </w:rPr>
        <w:t>Налогоплательщики</w:t>
      </w:r>
    </w:p>
    <w:p w:rsidR="0047592B" w:rsidRPr="00306B84" w:rsidRDefault="0047592B" w:rsidP="0047592B">
      <w:pPr>
        <w:shd w:val="clear" w:color="auto" w:fill="FFFFFF"/>
        <w:ind w:right="-105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EF07E2" w:rsidRDefault="00BB06E5" w:rsidP="00EF07E2">
      <w:pPr>
        <w:pStyle w:val="af3"/>
        <w:ind w:firstLine="709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1.</w:t>
      </w:r>
      <w:r w:rsidR="0047592B" w:rsidRPr="00306B84">
        <w:rPr>
          <w:sz w:val="28"/>
          <w:szCs w:val="28"/>
        </w:rPr>
        <w:t xml:space="preserve">Налогоплательщиками налога (далее в настоящей главе налогоплательщики) признаются физические лица, обладающие правом собственности на имущество, признаваемое объектом налогообложения в соответствии </w:t>
      </w:r>
      <w:r w:rsidRPr="00306B84">
        <w:rPr>
          <w:sz w:val="28"/>
          <w:szCs w:val="28"/>
        </w:rPr>
        <w:t xml:space="preserve">с пунктом </w:t>
      </w:r>
      <w:r w:rsidR="00741D10" w:rsidRPr="00306B84">
        <w:rPr>
          <w:sz w:val="28"/>
          <w:szCs w:val="28"/>
        </w:rPr>
        <w:t>3</w:t>
      </w:r>
      <w:r w:rsidR="0047592B" w:rsidRPr="00306B84">
        <w:rPr>
          <w:sz w:val="28"/>
          <w:szCs w:val="28"/>
        </w:rPr>
        <w:t xml:space="preserve"> настоящего Положения.</w:t>
      </w:r>
      <w:r w:rsidR="00EF07E2">
        <w:rPr>
          <w:sz w:val="28"/>
          <w:szCs w:val="28"/>
        </w:rPr>
        <w:t xml:space="preserve"> </w:t>
      </w:r>
    </w:p>
    <w:p w:rsidR="00920F32" w:rsidRDefault="00920F32" w:rsidP="00EF07E2">
      <w:pPr>
        <w:pStyle w:val="af3"/>
        <w:ind w:firstLine="709"/>
        <w:jc w:val="both"/>
        <w:rPr>
          <w:sz w:val="28"/>
          <w:szCs w:val="28"/>
        </w:rPr>
      </w:pPr>
    </w:p>
    <w:p w:rsidR="00BB06E5" w:rsidRPr="00306B84" w:rsidRDefault="00BB06E5" w:rsidP="00D574E0">
      <w:pPr>
        <w:pStyle w:val="af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Объект налогообложения</w:t>
      </w:r>
    </w:p>
    <w:p w:rsidR="00BB06E5" w:rsidRPr="00306B84" w:rsidRDefault="00BB06E5" w:rsidP="00BB06E5">
      <w:pPr>
        <w:pStyle w:val="af3"/>
        <w:ind w:firstLine="709"/>
        <w:jc w:val="center"/>
        <w:rPr>
          <w:b/>
          <w:sz w:val="28"/>
          <w:szCs w:val="28"/>
        </w:rPr>
      </w:pPr>
    </w:p>
    <w:p w:rsidR="0047592B" w:rsidRPr="00306B84" w:rsidRDefault="00BB06E5" w:rsidP="0047592B">
      <w:pPr>
        <w:pStyle w:val="af3"/>
        <w:ind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1</w:t>
      </w:r>
      <w:r w:rsidR="0047592B" w:rsidRPr="00306B84">
        <w:rPr>
          <w:sz w:val="28"/>
          <w:szCs w:val="28"/>
        </w:rPr>
        <w:t>. Объектом налогообложения признается расположенное в пределах муниципального образования  следующее имущество:</w:t>
      </w:r>
    </w:p>
    <w:p w:rsidR="0047592B" w:rsidRPr="00AC46A2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1) жилой дом;</w:t>
      </w:r>
    </w:p>
    <w:p w:rsidR="0047592B" w:rsidRPr="00AC46A2" w:rsidRDefault="0047592B" w:rsidP="0047592B">
      <w:pPr>
        <w:pStyle w:val="af3"/>
        <w:ind w:firstLine="851"/>
        <w:rPr>
          <w:sz w:val="28"/>
          <w:szCs w:val="28"/>
        </w:rPr>
      </w:pPr>
      <w:r w:rsidRPr="00AC46A2">
        <w:rPr>
          <w:sz w:val="28"/>
          <w:szCs w:val="28"/>
        </w:rPr>
        <w:t>2) квартира, комната;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AC46A2">
        <w:rPr>
          <w:sz w:val="28"/>
          <w:szCs w:val="28"/>
        </w:rPr>
        <w:t>3) гараж, машино-место</w:t>
      </w:r>
      <w:r w:rsidRPr="00306B84">
        <w:rPr>
          <w:sz w:val="28"/>
          <w:szCs w:val="28"/>
        </w:rPr>
        <w:t>;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4) единый недвижимый комплекс;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5) объект незавершенного строительства;</w:t>
      </w:r>
    </w:p>
    <w:p w:rsidR="0047592B" w:rsidRPr="00306B84" w:rsidRDefault="0047592B" w:rsidP="0047592B">
      <w:pPr>
        <w:pStyle w:val="af3"/>
        <w:ind w:firstLine="851"/>
        <w:rPr>
          <w:sz w:val="28"/>
          <w:szCs w:val="28"/>
        </w:rPr>
      </w:pPr>
      <w:r w:rsidRPr="00306B84">
        <w:rPr>
          <w:sz w:val="28"/>
          <w:szCs w:val="28"/>
        </w:rPr>
        <w:t>6) иные здание, строение, сооружение, помещение.</w:t>
      </w:r>
    </w:p>
    <w:p w:rsidR="00682379" w:rsidRDefault="0047592B" w:rsidP="00682379">
      <w:pPr>
        <w:pStyle w:val="af3"/>
        <w:ind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целях настоящего Положения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  <w:r w:rsidR="00682379">
        <w:rPr>
          <w:sz w:val="28"/>
          <w:szCs w:val="28"/>
        </w:rPr>
        <w:t xml:space="preserve"> </w:t>
      </w:r>
    </w:p>
    <w:p w:rsidR="009A106B" w:rsidRDefault="009A106B" w:rsidP="009A106B">
      <w:pPr>
        <w:pStyle w:val="af3"/>
        <w:ind w:left="360"/>
        <w:jc w:val="center"/>
        <w:rPr>
          <w:b/>
          <w:sz w:val="28"/>
          <w:szCs w:val="28"/>
        </w:rPr>
      </w:pPr>
    </w:p>
    <w:p w:rsidR="00642A0D" w:rsidRPr="00306B84" w:rsidRDefault="00642A0D" w:rsidP="009A106B">
      <w:pPr>
        <w:pStyle w:val="af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Налоговая база</w:t>
      </w:r>
    </w:p>
    <w:p w:rsidR="00642A0D" w:rsidRPr="00306B84" w:rsidRDefault="00642A0D" w:rsidP="00642A0D">
      <w:pPr>
        <w:pStyle w:val="af3"/>
        <w:ind w:firstLine="851"/>
        <w:rPr>
          <w:sz w:val="28"/>
          <w:szCs w:val="28"/>
        </w:rPr>
      </w:pPr>
    </w:p>
    <w:p w:rsidR="009A106B" w:rsidRDefault="00642A0D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6B84">
        <w:rPr>
          <w:sz w:val="28"/>
          <w:szCs w:val="28"/>
        </w:rPr>
        <w:t xml:space="preserve">1. Налоговая база </w:t>
      </w:r>
      <w:r w:rsidR="009A106B">
        <w:rPr>
          <w:sz w:val="28"/>
          <w:szCs w:val="28"/>
          <w:lang w:eastAsia="ru-RU"/>
        </w:rPr>
        <w:t xml:space="preserve">определяется в отношении каждого объекта налогообложения как его кадастровая стоимость, указанная в </w:t>
      </w:r>
      <w:r w:rsidR="009A106B">
        <w:rPr>
          <w:sz w:val="28"/>
          <w:szCs w:val="28"/>
          <w:lang w:eastAsia="ru-RU"/>
        </w:rPr>
        <w:lastRenderedPageBreak/>
        <w:t xml:space="preserve">государственном кадастре недвижимости по состоянию на 1 января года, являющегося </w:t>
      </w:r>
      <w:hyperlink r:id="rId9" w:history="1">
        <w:r w:rsidR="009A106B" w:rsidRPr="009A106B">
          <w:rPr>
            <w:sz w:val="28"/>
            <w:szCs w:val="28"/>
            <w:lang w:eastAsia="ru-RU"/>
          </w:rPr>
          <w:t>налоговым периодом</w:t>
        </w:r>
      </w:hyperlink>
      <w:r w:rsidR="009A106B">
        <w:rPr>
          <w:sz w:val="28"/>
          <w:szCs w:val="28"/>
          <w:lang w:eastAsia="ru-RU"/>
        </w:rPr>
        <w:t>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</w:t>
      </w:r>
      <w:hyperlink r:id="rId10" w:history="1">
        <w:r w:rsidRPr="009A106B">
          <w:rPr>
            <w:sz w:val="28"/>
            <w:szCs w:val="28"/>
            <w:lang w:eastAsia="ru-RU"/>
          </w:rPr>
          <w:t>дату</w:t>
        </w:r>
      </w:hyperlink>
      <w:r>
        <w:rPr>
          <w:sz w:val="28"/>
          <w:szCs w:val="28"/>
          <w:lang w:eastAsia="ru-RU"/>
        </w:rPr>
        <w:t xml:space="preserve"> постановки такого объекта на государственный кадастровый учет.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Изменение кадастровой стоимости объекта имущества вследствие исправления </w:t>
      </w:r>
      <w:hyperlink r:id="rId11" w:history="1">
        <w:r w:rsidRPr="009A106B">
          <w:rPr>
            <w:sz w:val="28"/>
            <w:szCs w:val="28"/>
            <w:lang w:eastAsia="ru-RU"/>
          </w:rPr>
          <w:t>технической ошибки</w:t>
        </w:r>
      </w:hyperlink>
      <w:r w:rsidRPr="009A106B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 такая техническая ошибка.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2" w:history="1">
        <w:r w:rsidRPr="009A106B">
          <w:rPr>
            <w:sz w:val="28"/>
            <w:szCs w:val="28"/>
            <w:lang w:eastAsia="ru-RU"/>
          </w:rPr>
          <w:t>статьей 24.18</w:t>
        </w:r>
      </w:hyperlink>
      <w:r w:rsidRPr="009A106B">
        <w:rPr>
          <w:sz w:val="28"/>
          <w:szCs w:val="28"/>
          <w:lang w:eastAsia="ru-RU"/>
        </w:rPr>
        <w:t xml:space="preserve"> Федерального закона от 29 июля 1998 года N 135-ФЗ "Об оценочной </w:t>
      </w:r>
      <w:r>
        <w:rPr>
          <w:sz w:val="28"/>
          <w:szCs w:val="28"/>
          <w:lang w:eastAsia="ru-RU"/>
        </w:rPr>
        <w:t>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1" w:name="Par5"/>
      <w:bookmarkEnd w:id="1"/>
      <w:r>
        <w:rPr>
          <w:sz w:val="28"/>
          <w:szCs w:val="28"/>
          <w:lang w:eastAsia="ru-RU"/>
        </w:rPr>
        <w:t xml:space="preserve">3.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13" w:history="1">
        <w:r w:rsidRPr="009A106B">
          <w:rPr>
            <w:sz w:val="28"/>
            <w:szCs w:val="28"/>
            <w:lang w:eastAsia="ru-RU"/>
          </w:rPr>
          <w:t>общей площади</w:t>
        </w:r>
      </w:hyperlink>
      <w:r>
        <w:rPr>
          <w:sz w:val="28"/>
          <w:szCs w:val="28"/>
          <w:lang w:eastAsia="ru-RU"/>
        </w:rPr>
        <w:t xml:space="preserve"> этой квартиры.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bookmarkStart w:id="2" w:name="Par8"/>
      <w:bookmarkEnd w:id="2"/>
      <w:r>
        <w:rPr>
          <w:sz w:val="28"/>
          <w:szCs w:val="28"/>
          <w:lang w:eastAsia="ru-RU"/>
        </w:rPr>
        <w:t>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9A106B" w:rsidRDefault="009A106B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В случае, если при применении налоговых вычетов, предусмотренных </w:t>
      </w:r>
      <w:hyperlink w:anchor="Par5" w:history="1">
        <w:r w:rsidRPr="009A106B">
          <w:rPr>
            <w:sz w:val="28"/>
            <w:szCs w:val="28"/>
            <w:lang w:eastAsia="ru-RU"/>
          </w:rPr>
          <w:t>пунктами 3</w:t>
        </w:r>
      </w:hyperlink>
      <w:r w:rsidRPr="009A106B">
        <w:rPr>
          <w:sz w:val="28"/>
          <w:szCs w:val="28"/>
          <w:lang w:eastAsia="ru-RU"/>
        </w:rPr>
        <w:t xml:space="preserve"> - </w:t>
      </w:r>
      <w:hyperlink w:anchor="Par8" w:history="1">
        <w:r w:rsidRPr="009A106B">
          <w:rPr>
            <w:sz w:val="28"/>
            <w:szCs w:val="28"/>
            <w:lang w:eastAsia="ru-RU"/>
          </w:rPr>
          <w:t>6</w:t>
        </w:r>
      </w:hyperlink>
      <w:r>
        <w:rPr>
          <w:sz w:val="28"/>
          <w:szCs w:val="28"/>
          <w:lang w:eastAsia="ru-RU"/>
        </w:rPr>
        <w:t>,  налоговая база принимает отрицательное значение, в целях исчисления налога такая налоговая база принимается равной нулю.</w:t>
      </w:r>
    </w:p>
    <w:p w:rsidR="00920F32" w:rsidRDefault="00920F32" w:rsidP="009A106B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BB06E5" w:rsidRDefault="00BB06E5" w:rsidP="00D574E0">
      <w:pPr>
        <w:pStyle w:val="af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Налоговый период</w:t>
      </w:r>
    </w:p>
    <w:p w:rsidR="00920F32" w:rsidRDefault="00920F32" w:rsidP="00BB06E5">
      <w:pPr>
        <w:pStyle w:val="af3"/>
        <w:tabs>
          <w:tab w:val="left" w:pos="6795"/>
        </w:tabs>
        <w:ind w:left="720"/>
        <w:jc w:val="both"/>
        <w:rPr>
          <w:sz w:val="28"/>
          <w:szCs w:val="28"/>
        </w:rPr>
      </w:pPr>
    </w:p>
    <w:p w:rsidR="00BB06E5" w:rsidRPr="00306B84" w:rsidRDefault="00BB06E5" w:rsidP="00BB06E5">
      <w:pPr>
        <w:pStyle w:val="af3"/>
        <w:tabs>
          <w:tab w:val="left" w:pos="6795"/>
        </w:tabs>
        <w:ind w:left="720"/>
        <w:jc w:val="both"/>
        <w:rPr>
          <w:sz w:val="28"/>
          <w:szCs w:val="28"/>
        </w:rPr>
      </w:pPr>
      <w:r w:rsidRPr="00306B84">
        <w:rPr>
          <w:sz w:val="28"/>
          <w:szCs w:val="28"/>
        </w:rPr>
        <w:lastRenderedPageBreak/>
        <w:t>Налоговым периодом признается календарный год.</w:t>
      </w:r>
      <w:r w:rsidRPr="00306B84">
        <w:rPr>
          <w:sz w:val="28"/>
          <w:szCs w:val="28"/>
        </w:rPr>
        <w:tab/>
      </w:r>
    </w:p>
    <w:p w:rsidR="00BB06E5" w:rsidRPr="00306B84" w:rsidRDefault="00BB06E5" w:rsidP="00BB06E5">
      <w:pPr>
        <w:pStyle w:val="af3"/>
        <w:ind w:firstLine="851"/>
        <w:jc w:val="both"/>
        <w:rPr>
          <w:b/>
          <w:sz w:val="28"/>
          <w:szCs w:val="28"/>
        </w:rPr>
      </w:pPr>
    </w:p>
    <w:p w:rsidR="00F46859" w:rsidRPr="00306B84" w:rsidRDefault="00C36323" w:rsidP="00D574E0">
      <w:pPr>
        <w:pStyle w:val="af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Налоговые ставки</w:t>
      </w:r>
    </w:p>
    <w:p w:rsidR="00F46859" w:rsidRPr="00306B84" w:rsidRDefault="00F46859" w:rsidP="00F46859">
      <w:pPr>
        <w:pStyle w:val="af3"/>
        <w:ind w:left="720"/>
        <w:jc w:val="center"/>
        <w:rPr>
          <w:b/>
          <w:sz w:val="28"/>
          <w:szCs w:val="28"/>
        </w:rPr>
      </w:pPr>
    </w:p>
    <w:p w:rsidR="00021CB3" w:rsidRDefault="00F46859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06B84">
        <w:rPr>
          <w:sz w:val="28"/>
          <w:szCs w:val="28"/>
        </w:rPr>
        <w:t>1.</w:t>
      </w:r>
      <w:r w:rsidR="00C36323" w:rsidRPr="00306B84">
        <w:rPr>
          <w:sz w:val="28"/>
          <w:szCs w:val="28"/>
        </w:rPr>
        <w:t xml:space="preserve">При определении налоговой базы исходя из </w:t>
      </w:r>
      <w:r w:rsidR="00021CB3">
        <w:rPr>
          <w:sz w:val="28"/>
          <w:szCs w:val="28"/>
          <w:lang w:eastAsia="ru-RU"/>
        </w:rPr>
        <w:t xml:space="preserve">кадастровой стоимости объекта налогообложения налоговые ставки устанавливаются в </w:t>
      </w:r>
      <w:r w:rsidR="00BE3FAC">
        <w:rPr>
          <w:sz w:val="28"/>
          <w:szCs w:val="28"/>
          <w:lang w:eastAsia="ru-RU"/>
        </w:rPr>
        <w:t xml:space="preserve"> следующих </w:t>
      </w:r>
      <w:r w:rsidR="00021CB3">
        <w:rPr>
          <w:sz w:val="28"/>
          <w:szCs w:val="28"/>
          <w:lang w:eastAsia="ru-RU"/>
        </w:rPr>
        <w:t>размерах</w:t>
      </w:r>
      <w:r w:rsidR="00BE3FAC">
        <w:rPr>
          <w:sz w:val="28"/>
          <w:szCs w:val="28"/>
          <w:lang w:eastAsia="ru-RU"/>
        </w:rPr>
        <w:t>:</w:t>
      </w:r>
    </w:p>
    <w:p w:rsidR="00021CB3" w:rsidRPr="00AC46A2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0,1 </w:t>
      </w:r>
      <w:r w:rsidRPr="00AC46A2">
        <w:rPr>
          <w:sz w:val="28"/>
          <w:szCs w:val="28"/>
          <w:lang w:eastAsia="ru-RU"/>
        </w:rPr>
        <w:t>процента в отношении:</w:t>
      </w:r>
    </w:p>
    <w:p w:rsidR="00021CB3" w:rsidRPr="00AC46A2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C46A2">
        <w:rPr>
          <w:sz w:val="28"/>
          <w:szCs w:val="28"/>
          <w:lang w:eastAsia="ru-RU"/>
        </w:rPr>
        <w:t xml:space="preserve">жилых домов, </w:t>
      </w:r>
      <w:r w:rsidR="00EB48F4" w:rsidRPr="00AC46A2">
        <w:rPr>
          <w:sz w:val="28"/>
          <w:szCs w:val="28"/>
          <w:lang w:eastAsia="ru-RU"/>
        </w:rPr>
        <w:t>квартир,комнат</w:t>
      </w:r>
      <w:r w:rsidRPr="00AC46A2">
        <w:rPr>
          <w:sz w:val="28"/>
          <w:szCs w:val="28"/>
          <w:lang w:eastAsia="ru-RU"/>
        </w:rPr>
        <w:t>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единых недвижимых комплексов, в состав которых входит хотя бы од</w:t>
      </w:r>
      <w:r w:rsidR="00EB48F4"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н</w:t>
      </w:r>
      <w:r w:rsidR="00EB48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жилой дом;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гаражей и машино-мест;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2 процент</w:t>
      </w:r>
      <w:r w:rsidR="004B5BB5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в отношении объектов налогообложения, включенных в перечень, определяемый в соответствии с </w:t>
      </w:r>
      <w:hyperlink r:id="rId14" w:history="1">
        <w:r w:rsidRPr="000904B3">
          <w:rPr>
            <w:sz w:val="28"/>
            <w:szCs w:val="28"/>
            <w:lang w:eastAsia="ru-RU"/>
          </w:rPr>
          <w:t>пунктом 7 статьи 378.2</w:t>
        </w:r>
      </w:hyperlink>
      <w:r w:rsidRPr="000904B3">
        <w:rPr>
          <w:sz w:val="28"/>
          <w:szCs w:val="28"/>
          <w:lang w:eastAsia="ru-RU"/>
        </w:rPr>
        <w:t xml:space="preserve"> </w:t>
      </w:r>
      <w:r w:rsidR="000904B3">
        <w:rPr>
          <w:sz w:val="28"/>
          <w:szCs w:val="28"/>
          <w:lang w:eastAsia="ru-RU"/>
        </w:rPr>
        <w:t>Налогово</w:t>
      </w:r>
      <w:r>
        <w:rPr>
          <w:sz w:val="28"/>
          <w:szCs w:val="28"/>
          <w:lang w:eastAsia="ru-RU"/>
        </w:rPr>
        <w:t>го Кодекса</w:t>
      </w:r>
      <w:r w:rsidR="000904B3">
        <w:rPr>
          <w:sz w:val="28"/>
          <w:szCs w:val="28"/>
          <w:lang w:eastAsia="ru-RU"/>
        </w:rPr>
        <w:t xml:space="preserve"> Российской Федерации</w:t>
      </w:r>
      <w:r>
        <w:rPr>
          <w:sz w:val="28"/>
          <w:szCs w:val="28"/>
          <w:lang w:eastAsia="ru-RU"/>
        </w:rPr>
        <w:t xml:space="preserve">, в отношении объектов налогообложения, предусмотренных </w:t>
      </w:r>
      <w:hyperlink r:id="rId15" w:history="1">
        <w:r w:rsidRPr="000904B3">
          <w:rPr>
            <w:sz w:val="28"/>
            <w:szCs w:val="28"/>
            <w:lang w:eastAsia="ru-RU"/>
          </w:rPr>
          <w:t>абзацем вторым пункта 10 статьи 378.2</w:t>
        </w:r>
      </w:hyperlink>
      <w:r w:rsidRPr="000904B3">
        <w:rPr>
          <w:sz w:val="28"/>
          <w:szCs w:val="28"/>
          <w:lang w:eastAsia="ru-RU"/>
        </w:rPr>
        <w:t xml:space="preserve"> </w:t>
      </w:r>
      <w:r w:rsidR="000904B3">
        <w:rPr>
          <w:sz w:val="28"/>
          <w:szCs w:val="28"/>
          <w:lang w:eastAsia="ru-RU"/>
        </w:rPr>
        <w:t>Налогового Кодекса Российской Федерации</w:t>
      </w:r>
      <w:r>
        <w:rPr>
          <w:sz w:val="28"/>
          <w:szCs w:val="28"/>
          <w:lang w:eastAsia="ru-RU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021CB3" w:rsidRDefault="00021CB3" w:rsidP="00021CB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0,5 процента в отношении прочих объектов налогообложения.</w:t>
      </w:r>
    </w:p>
    <w:p w:rsidR="0047592B" w:rsidRPr="00306B84" w:rsidRDefault="00D574E0" w:rsidP="0047592B">
      <w:pPr>
        <w:shd w:val="clear" w:color="auto" w:fill="FFFFFF"/>
        <w:spacing w:before="290"/>
        <w:ind w:firstLine="708"/>
        <w:jc w:val="center"/>
        <w:rPr>
          <w:b/>
          <w:color w:val="000000"/>
          <w:spacing w:val="-3"/>
          <w:sz w:val="28"/>
          <w:szCs w:val="28"/>
        </w:rPr>
      </w:pPr>
      <w:r w:rsidRPr="00306B84">
        <w:rPr>
          <w:b/>
          <w:color w:val="000000"/>
          <w:spacing w:val="-3"/>
          <w:sz w:val="28"/>
          <w:szCs w:val="28"/>
        </w:rPr>
        <w:t>7</w:t>
      </w:r>
      <w:r w:rsidR="00E82FD8" w:rsidRPr="00306B84">
        <w:rPr>
          <w:b/>
          <w:color w:val="000000"/>
          <w:spacing w:val="-3"/>
          <w:sz w:val="28"/>
          <w:szCs w:val="28"/>
        </w:rPr>
        <w:t xml:space="preserve">. </w:t>
      </w:r>
      <w:r w:rsidR="0047592B" w:rsidRPr="00306B84">
        <w:rPr>
          <w:b/>
          <w:color w:val="000000"/>
          <w:spacing w:val="-3"/>
          <w:sz w:val="28"/>
          <w:szCs w:val="28"/>
        </w:rPr>
        <w:t>Налоговые льготы</w:t>
      </w:r>
    </w:p>
    <w:p w:rsidR="0047592B" w:rsidRPr="00306B84" w:rsidRDefault="0047592B" w:rsidP="0047592B">
      <w:pPr>
        <w:widowControl w:val="0"/>
        <w:shd w:val="clear" w:color="auto" w:fill="FFFFFF"/>
        <w:tabs>
          <w:tab w:val="left" w:pos="842"/>
        </w:tabs>
        <w:autoSpaceDE w:val="0"/>
        <w:spacing w:before="221"/>
        <w:ind w:right="41"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sz w:val="28"/>
          <w:szCs w:val="28"/>
        </w:rPr>
        <w:t>1.</w:t>
      </w:r>
      <w:r w:rsidRPr="00306B84">
        <w:rPr>
          <w:b/>
          <w:color w:val="000000"/>
          <w:spacing w:val="-3"/>
          <w:sz w:val="28"/>
          <w:szCs w:val="28"/>
        </w:rPr>
        <w:t xml:space="preserve"> </w:t>
      </w:r>
      <w:r w:rsidRPr="00306B84">
        <w:rPr>
          <w:color w:val="000000"/>
          <w:spacing w:val="-3"/>
          <w:sz w:val="28"/>
          <w:szCs w:val="28"/>
        </w:rPr>
        <w:t>От уплаты налогов на имущество физических лиц освобождаются следующие категории граждан:</w:t>
      </w:r>
    </w:p>
    <w:p w:rsidR="0047592B" w:rsidRPr="00306B84" w:rsidRDefault="0047592B" w:rsidP="0047592B">
      <w:pPr>
        <w:shd w:val="clear" w:color="auto" w:fill="FFFFFF"/>
        <w:ind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color w:val="000000"/>
          <w:spacing w:val="-1"/>
          <w:sz w:val="28"/>
          <w:szCs w:val="28"/>
        </w:rPr>
        <w:t xml:space="preserve">- Герои Советского Союза и Герои Российской Федерации, а также лица, награжденные орденом Славы </w:t>
      </w:r>
      <w:r w:rsidRPr="00306B84">
        <w:rPr>
          <w:color w:val="000000"/>
          <w:spacing w:val="-3"/>
          <w:sz w:val="28"/>
          <w:szCs w:val="28"/>
        </w:rPr>
        <w:t xml:space="preserve">трех степеней; </w:t>
      </w:r>
    </w:p>
    <w:p w:rsidR="00E82FD8" w:rsidRPr="00306B84" w:rsidRDefault="0047592B" w:rsidP="0047592B">
      <w:pPr>
        <w:shd w:val="clear" w:color="auto" w:fill="FFFFFF"/>
        <w:spacing w:before="2"/>
        <w:ind w:right="693"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color w:val="000000"/>
          <w:spacing w:val="-3"/>
          <w:sz w:val="28"/>
          <w:szCs w:val="28"/>
        </w:rPr>
        <w:t xml:space="preserve">- инвалиды </w:t>
      </w:r>
      <w:r w:rsidRPr="00306B84">
        <w:rPr>
          <w:color w:val="000000"/>
          <w:spacing w:val="-3"/>
          <w:sz w:val="28"/>
          <w:szCs w:val="28"/>
          <w:lang w:val="en-US"/>
        </w:rPr>
        <w:t>I</w:t>
      </w:r>
      <w:r w:rsidRPr="00306B84">
        <w:rPr>
          <w:color w:val="000000"/>
          <w:spacing w:val="-3"/>
          <w:sz w:val="28"/>
          <w:szCs w:val="28"/>
        </w:rPr>
        <w:t xml:space="preserve"> и </w:t>
      </w:r>
      <w:r w:rsidRPr="00306B84">
        <w:rPr>
          <w:color w:val="000000"/>
          <w:spacing w:val="-3"/>
          <w:sz w:val="28"/>
          <w:szCs w:val="28"/>
          <w:lang w:val="en-US"/>
        </w:rPr>
        <w:t>II</w:t>
      </w:r>
      <w:r w:rsidRPr="00306B84">
        <w:rPr>
          <w:color w:val="000000"/>
          <w:spacing w:val="-3"/>
          <w:sz w:val="28"/>
          <w:szCs w:val="28"/>
        </w:rPr>
        <w:t xml:space="preserve"> групп, </w:t>
      </w:r>
    </w:p>
    <w:p w:rsidR="0047592B" w:rsidRPr="00306B84" w:rsidRDefault="00E82FD8" w:rsidP="0047592B">
      <w:pPr>
        <w:shd w:val="clear" w:color="auto" w:fill="FFFFFF"/>
        <w:spacing w:before="2"/>
        <w:ind w:right="693" w:firstLine="851"/>
        <w:jc w:val="both"/>
        <w:rPr>
          <w:color w:val="000000"/>
          <w:spacing w:val="-4"/>
          <w:sz w:val="28"/>
          <w:szCs w:val="28"/>
        </w:rPr>
      </w:pPr>
      <w:r w:rsidRPr="00306B84">
        <w:rPr>
          <w:color w:val="000000"/>
          <w:spacing w:val="-3"/>
          <w:sz w:val="28"/>
          <w:szCs w:val="28"/>
        </w:rPr>
        <w:t xml:space="preserve">- </w:t>
      </w:r>
      <w:r w:rsidR="0047592B" w:rsidRPr="00306B84">
        <w:rPr>
          <w:color w:val="000000"/>
          <w:spacing w:val="-3"/>
          <w:sz w:val="28"/>
          <w:szCs w:val="28"/>
        </w:rPr>
        <w:t xml:space="preserve">инвалиды с детства; </w:t>
      </w:r>
    </w:p>
    <w:p w:rsidR="0047592B" w:rsidRPr="00306B84" w:rsidRDefault="0047592B" w:rsidP="0047592B">
      <w:pPr>
        <w:shd w:val="clear" w:color="auto" w:fill="FFFFFF"/>
        <w:ind w:right="2"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color w:val="000000"/>
          <w:sz w:val="28"/>
          <w:szCs w:val="28"/>
        </w:rPr>
        <w:t xml:space="preserve">- участники гражданской и Великой Отечественной войн, других боевых операций по защите СССР из </w:t>
      </w:r>
      <w:r w:rsidRPr="00306B84">
        <w:rPr>
          <w:color w:val="000000"/>
          <w:spacing w:val="-2"/>
          <w:sz w:val="28"/>
          <w:szCs w:val="28"/>
        </w:rPr>
        <w:t xml:space="preserve">числа военнослужащих, проходивших службу в воинских частях, штабах и учреждениях, входивших в состав </w:t>
      </w:r>
      <w:r w:rsidRPr="00306B84">
        <w:rPr>
          <w:color w:val="000000"/>
          <w:spacing w:val="-3"/>
          <w:sz w:val="28"/>
          <w:szCs w:val="28"/>
        </w:rPr>
        <w:t>действующей армии, и бывших партизан, а также ветераны боевых действий;</w:t>
      </w:r>
    </w:p>
    <w:p w:rsidR="0047592B" w:rsidRPr="00306B84" w:rsidRDefault="0047592B" w:rsidP="0047592B">
      <w:pPr>
        <w:shd w:val="clear" w:color="auto" w:fill="FFFFFF"/>
        <w:ind w:right="7" w:firstLine="851"/>
        <w:jc w:val="both"/>
        <w:rPr>
          <w:color w:val="000000"/>
          <w:spacing w:val="-3"/>
          <w:sz w:val="28"/>
          <w:szCs w:val="28"/>
        </w:rPr>
      </w:pPr>
      <w:r w:rsidRPr="00306B84">
        <w:rPr>
          <w:color w:val="000000"/>
          <w:spacing w:val="-1"/>
          <w:sz w:val="28"/>
          <w:szCs w:val="28"/>
        </w:rPr>
        <w:t xml:space="preserve">- лица вольнонаемного состава Советской Армии, Военно-Морского Флота, органов внутренних дел и </w:t>
      </w:r>
      <w:r w:rsidRPr="00306B84">
        <w:rPr>
          <w:color w:val="000000"/>
          <w:spacing w:val="-2"/>
          <w:sz w:val="28"/>
          <w:szCs w:val="28"/>
        </w:rPr>
        <w:t xml:space="preserve">государственной безопасности, занимавшие штатные должности в воинских частях, штабах и учреждениях, </w:t>
      </w:r>
      <w:r w:rsidRPr="00306B84">
        <w:rPr>
          <w:color w:val="000000"/>
          <w:spacing w:val="-3"/>
          <w:sz w:val="28"/>
          <w:szCs w:val="28"/>
        </w:rPr>
        <w:t xml:space="preserve">входивших в состав действующей армии в период Великой Отечественной войны, либо лица, находившиеся в </w:t>
      </w:r>
      <w:r w:rsidRPr="00306B84">
        <w:rPr>
          <w:color w:val="000000"/>
          <w:spacing w:val="-1"/>
          <w:sz w:val="28"/>
          <w:szCs w:val="28"/>
        </w:rPr>
        <w:t xml:space="preserve">этот период в городах, участие в обороне которых </w:t>
      </w:r>
      <w:r w:rsidRPr="00306B84">
        <w:rPr>
          <w:color w:val="000000"/>
          <w:spacing w:val="-1"/>
          <w:sz w:val="28"/>
          <w:szCs w:val="28"/>
        </w:rPr>
        <w:lastRenderedPageBreak/>
        <w:t xml:space="preserve">засчитывается этим лицам в выслугу лет для назначения </w:t>
      </w:r>
      <w:r w:rsidRPr="00306B84">
        <w:rPr>
          <w:color w:val="000000"/>
          <w:spacing w:val="-3"/>
          <w:sz w:val="28"/>
          <w:szCs w:val="28"/>
        </w:rPr>
        <w:t xml:space="preserve">пенсии на льготных условиях, установленных для военнослужащих частей действующей армии; 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лица, имеющие право на получение социальной поддержки в соответствии с Законом Российской Федерации от 15 мая 1991 года № 1244-I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члены семей военнослужащих, потерявших кормильца</w:t>
      </w:r>
      <w:r w:rsidR="00350761">
        <w:rPr>
          <w:sz w:val="28"/>
          <w:szCs w:val="28"/>
        </w:rPr>
        <w:t xml:space="preserve"> признаваемых </w:t>
      </w:r>
      <w:r w:rsidR="00350761" w:rsidRPr="00493CAE">
        <w:rPr>
          <w:sz w:val="28"/>
          <w:szCs w:val="28"/>
        </w:rPr>
        <w:t>таковыми в соответ</w:t>
      </w:r>
      <w:r w:rsidR="00493CAE" w:rsidRPr="00493CAE">
        <w:rPr>
          <w:sz w:val="28"/>
          <w:szCs w:val="28"/>
        </w:rPr>
        <w:t>ствии</w:t>
      </w:r>
      <w:r w:rsidR="00506ACE">
        <w:rPr>
          <w:sz w:val="28"/>
          <w:szCs w:val="28"/>
        </w:rPr>
        <w:t xml:space="preserve"> с порядком установленным Федеральным законом от 27 мая 1998 года №76-ФЗ «О статусе военнослужащих».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родители и супруги военнослужащих и государственных служащих, погибших при исполнении служебных обязанностей;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-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</w:t>
      </w:r>
      <w:r w:rsidR="00EB48F4">
        <w:rPr>
          <w:sz w:val="28"/>
          <w:szCs w:val="28"/>
        </w:rPr>
        <w:t>домов</w:t>
      </w:r>
      <w:r w:rsidRPr="00306B84">
        <w:rPr>
          <w:sz w:val="28"/>
          <w:szCs w:val="28"/>
        </w:rPr>
        <w:t>,</w:t>
      </w:r>
      <w:r w:rsidR="00EB48F4">
        <w:rPr>
          <w:sz w:val="28"/>
          <w:szCs w:val="28"/>
        </w:rPr>
        <w:t xml:space="preserve"> квартир, комнат</w:t>
      </w:r>
      <w:r w:rsidRPr="00306B84">
        <w:rPr>
          <w:sz w:val="28"/>
          <w:szCs w:val="28"/>
        </w:rPr>
        <w:t xml:space="preserve"> </w:t>
      </w:r>
      <w:r w:rsidRPr="00306B84">
        <w:rPr>
          <w:sz w:val="28"/>
          <w:szCs w:val="28"/>
        </w:rPr>
        <w:lastRenderedPageBreak/>
        <w:t>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-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7592B" w:rsidRPr="00306B84" w:rsidRDefault="0047592B" w:rsidP="0047592B">
      <w:pPr>
        <w:shd w:val="clear" w:color="auto" w:fill="FFFFFF"/>
        <w:ind w:right="29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налогообложения, каждого вида по выбору налогоплательщика вне  зависимости от количества оснований для применения налоговых льгот.</w:t>
      </w:r>
    </w:p>
    <w:p w:rsidR="0047592B" w:rsidRPr="00306B84" w:rsidRDefault="0047592B" w:rsidP="0047592B">
      <w:pPr>
        <w:shd w:val="clear" w:color="auto" w:fill="FFFFFF"/>
        <w:ind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2. Налоговая льгота предоставляется в отношении следующих видов объектов налогообложения: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1) квартира или комната;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2) жилой дом;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3) помещение или сооружение, указанные в абзаце 14 настоящего раздела;</w:t>
      </w:r>
    </w:p>
    <w:p w:rsidR="0047592B" w:rsidRPr="00306B84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4) хозяйственное строение или сооружение, указанные в абзаце 15 раздела;</w:t>
      </w:r>
    </w:p>
    <w:p w:rsidR="0047592B" w:rsidRPr="00AC46A2" w:rsidRDefault="0047592B" w:rsidP="0047592B">
      <w:pPr>
        <w:shd w:val="clear" w:color="auto" w:fill="FFFFFF"/>
        <w:ind w:left="43" w:right="38" w:hanging="43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5) гараж </w:t>
      </w:r>
      <w:r w:rsidRPr="00AC46A2">
        <w:rPr>
          <w:sz w:val="28"/>
          <w:szCs w:val="28"/>
        </w:rPr>
        <w:t>или машино-место.</w:t>
      </w:r>
    </w:p>
    <w:p w:rsidR="00EB48F4" w:rsidRPr="00AC46A2" w:rsidRDefault="000B23E7" w:rsidP="00EB48F4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  <w:r w:rsidRPr="00AC46A2">
        <w:rPr>
          <w:sz w:val="28"/>
          <w:szCs w:val="28"/>
        </w:rPr>
        <w:t>3</w:t>
      </w:r>
      <w:r w:rsidR="0047592B" w:rsidRPr="00AC46A2">
        <w:rPr>
          <w:sz w:val="28"/>
          <w:szCs w:val="28"/>
        </w:rPr>
        <w:t xml:space="preserve">. </w:t>
      </w:r>
      <w:r w:rsidR="00EB48F4" w:rsidRPr="00AC46A2">
        <w:rPr>
          <w:sz w:val="28"/>
          <w:szCs w:val="28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hyperlink r:id="rId16" w:history="1">
        <w:r w:rsidR="00EB48F4" w:rsidRPr="00AC46A2">
          <w:rPr>
            <w:rStyle w:val="af7"/>
            <w:color w:val="auto"/>
            <w:sz w:val="28"/>
            <w:szCs w:val="28"/>
          </w:rPr>
          <w:t>документы</w:t>
        </w:r>
      </w:hyperlink>
      <w:r w:rsidR="00EB48F4" w:rsidRPr="00AC46A2">
        <w:rPr>
          <w:sz w:val="28"/>
          <w:szCs w:val="28"/>
        </w:rPr>
        <w:t>, подтверждающие право налогоплательщика на налоговую льготу</w:t>
      </w:r>
    </w:p>
    <w:p w:rsidR="00BD43CB" w:rsidRDefault="00EB48F4" w:rsidP="00E45D6B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  <w:r w:rsidRPr="00AC46A2">
        <w:rPr>
          <w:sz w:val="28"/>
          <w:szCs w:val="28"/>
        </w:rPr>
        <w:t xml:space="preserve"> </w:t>
      </w:r>
      <w:r w:rsidR="0047592B" w:rsidRPr="00AC46A2">
        <w:rPr>
          <w:sz w:val="28"/>
          <w:szCs w:val="28"/>
        </w:rPr>
        <w:t>Уведомление о выбранных объект</w:t>
      </w:r>
      <w:r w:rsidR="0006780F" w:rsidRPr="00AC46A2">
        <w:rPr>
          <w:sz w:val="28"/>
          <w:szCs w:val="28"/>
        </w:rPr>
        <w:t xml:space="preserve">ах налогообложения, в отношении </w:t>
      </w:r>
      <w:r w:rsidR="0047592B" w:rsidRPr="00AC46A2">
        <w:rPr>
          <w:sz w:val="28"/>
          <w:szCs w:val="28"/>
        </w:rPr>
        <w:t>которых предоставляется налоговая</w:t>
      </w:r>
      <w:r w:rsidR="0047592B" w:rsidRPr="00306B84">
        <w:rPr>
          <w:sz w:val="28"/>
          <w:szCs w:val="28"/>
        </w:rPr>
        <w:t xml:space="preserve"> льгота, представляется</w:t>
      </w:r>
    </w:p>
    <w:p w:rsidR="0047592B" w:rsidRPr="00306B84" w:rsidRDefault="0047592B" w:rsidP="0006780F">
      <w:pPr>
        <w:shd w:val="clear" w:color="auto" w:fill="FFFFFF"/>
        <w:ind w:right="3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47592B" w:rsidRPr="00306B84" w:rsidRDefault="0047592B" w:rsidP="0047592B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47592B" w:rsidRPr="00306B84" w:rsidRDefault="0047592B" w:rsidP="0047592B">
      <w:pPr>
        <w:shd w:val="clear" w:color="auto" w:fill="FFFFFF"/>
        <w:ind w:left="43" w:right="38" w:firstLine="808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47592B" w:rsidRPr="00306B84" w:rsidRDefault="0047592B" w:rsidP="0047592B">
      <w:pPr>
        <w:shd w:val="clear" w:color="auto" w:fill="FFFFFF"/>
        <w:ind w:left="43" w:right="38" w:firstLine="524"/>
        <w:jc w:val="both"/>
        <w:rPr>
          <w:sz w:val="28"/>
          <w:szCs w:val="28"/>
        </w:rPr>
      </w:pPr>
    </w:p>
    <w:p w:rsidR="0047592B" w:rsidRDefault="0047592B" w:rsidP="00920F32">
      <w:pPr>
        <w:numPr>
          <w:ilvl w:val="0"/>
          <w:numId w:val="10"/>
        </w:numPr>
        <w:shd w:val="clear" w:color="auto" w:fill="FFFFFF"/>
        <w:ind w:right="40"/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Порядок исчисления суммы налога</w:t>
      </w:r>
    </w:p>
    <w:p w:rsidR="00920F32" w:rsidRDefault="00920F32" w:rsidP="00920F32">
      <w:pPr>
        <w:shd w:val="clear" w:color="auto" w:fill="FFFFFF"/>
        <w:ind w:left="360" w:right="40"/>
        <w:jc w:val="center"/>
        <w:rPr>
          <w:b/>
          <w:sz w:val="28"/>
          <w:szCs w:val="28"/>
        </w:rPr>
      </w:pPr>
    </w:p>
    <w:p w:rsidR="00301105" w:rsidRPr="00306B84" w:rsidRDefault="0047592B" w:rsidP="00301105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lastRenderedPageBreak/>
        <w:t>Сумма налога исчисляется налоговыми органами по истечении налогового периода по каждому объекту налогообложения как соответствующая налоговой ставке процентная доля налоговой базы с учетом особенностей, установленных Налоговым кодексом РФ.</w:t>
      </w:r>
      <w:bookmarkStart w:id="3" w:name="sub_40802"/>
      <w:r w:rsidR="00301105" w:rsidRPr="00306B84">
        <w:rPr>
          <w:sz w:val="28"/>
          <w:szCs w:val="28"/>
        </w:rPr>
        <w:t xml:space="preserve">  </w:t>
      </w:r>
    </w:p>
    <w:p w:rsidR="00301105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 Сумма налога исчисляется на основании сведений, представленных в налоговые органы. </w:t>
      </w:r>
      <w:bookmarkStart w:id="4" w:name="sub_408022"/>
      <w:bookmarkEnd w:id="3"/>
    </w:p>
    <w:p w:rsidR="00301105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В отношении объектов налогообложения, права на которые возникли до дня </w:t>
      </w:r>
      <w:hyperlink r:id="rId17" w:history="1">
        <w:r w:rsidRPr="00306B84">
          <w:rPr>
            <w:rStyle w:val="af6"/>
            <w:color w:val="000000"/>
            <w:sz w:val="28"/>
            <w:szCs w:val="28"/>
          </w:rPr>
          <w:t>вступления в силу</w:t>
        </w:r>
      </w:hyperlink>
      <w:r w:rsidRPr="00306B84">
        <w:rPr>
          <w:sz w:val="28"/>
          <w:szCs w:val="28"/>
        </w:rPr>
        <w:t xml:space="preserve"> Федерального закона от 21 июля 1997 года N 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 года.</w:t>
      </w:r>
      <w:bookmarkStart w:id="5" w:name="sub_40803"/>
      <w:bookmarkEnd w:id="4"/>
    </w:p>
    <w:p w:rsidR="00301105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случае, если объект налогообложения находится в общей долевой собственности,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</w:r>
      <w:bookmarkEnd w:id="5"/>
    </w:p>
    <w:p w:rsidR="00301105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случае</w:t>
      </w:r>
      <w:r w:rsidR="0043725B">
        <w:rPr>
          <w:sz w:val="28"/>
          <w:szCs w:val="28"/>
        </w:rPr>
        <w:t>,</w:t>
      </w:r>
      <w:r w:rsidRPr="00306B84">
        <w:rPr>
          <w:sz w:val="28"/>
          <w:szCs w:val="28"/>
        </w:rPr>
        <w:t xml:space="preserve"> если объект налогообложения находится в общей совместной собственности, налог исчисляется для каждого из участников совместной собственности в равных долях.</w:t>
      </w:r>
      <w:bookmarkStart w:id="6" w:name="sub_40804"/>
    </w:p>
    <w:p w:rsidR="00301105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</w:t>
      </w:r>
      <w:hyperlink r:id="rId18" w:anchor="sub_40805" w:history="1">
        <w:r w:rsidRPr="00306B84">
          <w:rPr>
            <w:rStyle w:val="af6"/>
            <w:color w:val="000000"/>
            <w:sz w:val="28"/>
            <w:szCs w:val="28"/>
          </w:rPr>
          <w:t>пунктом 5</w:t>
        </w:r>
      </w:hyperlink>
      <w:r w:rsidRPr="00306B84">
        <w:rPr>
          <w:sz w:val="28"/>
          <w:szCs w:val="28"/>
        </w:rPr>
        <w:t xml:space="preserve"> настоящей статьи. </w:t>
      </w:r>
      <w:bookmarkStart w:id="7" w:name="sub_40805"/>
      <w:bookmarkEnd w:id="6"/>
    </w:p>
    <w:p w:rsidR="006B208B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  <w:bookmarkStart w:id="8" w:name="sub_408052"/>
      <w:bookmarkEnd w:id="7"/>
    </w:p>
    <w:p w:rsidR="006B208B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за полный месяц принимается месяц возникновения (прекращения) указанного права.</w:t>
      </w:r>
      <w:bookmarkStart w:id="9" w:name="sub_408053"/>
      <w:bookmarkEnd w:id="8"/>
    </w:p>
    <w:p w:rsidR="006B208B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  <w:bookmarkStart w:id="10" w:name="sub_40806"/>
      <w:bookmarkEnd w:id="9"/>
    </w:p>
    <w:p w:rsidR="006B208B" w:rsidRPr="00306B84" w:rsidRDefault="00301105" w:rsidP="006B20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</w:t>
      </w:r>
      <w:r w:rsidRPr="00306B84">
        <w:rPr>
          <w:sz w:val="28"/>
          <w:szCs w:val="28"/>
        </w:rPr>
        <w:lastRenderedPageBreak/>
        <w:t>возникновения права на налоговую льготу, а также месяц прекращения указанного права принимается за полный месяц.</w:t>
      </w:r>
      <w:bookmarkStart w:id="11" w:name="sub_408062"/>
      <w:bookmarkEnd w:id="10"/>
    </w:p>
    <w:p w:rsidR="006B208B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  <w:bookmarkStart w:id="12" w:name="sub_40807"/>
      <w:bookmarkEnd w:id="11"/>
    </w:p>
    <w:p w:rsidR="00301105" w:rsidRPr="00306B84" w:rsidRDefault="00301105" w:rsidP="006B208B">
      <w:pPr>
        <w:shd w:val="clear" w:color="auto" w:fill="FFFFFF"/>
        <w:tabs>
          <w:tab w:val="left" w:pos="1134"/>
        </w:tabs>
        <w:ind w:left="45" w:right="40" w:firstLine="805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7. В отношении имущества, перешедшего по наследству физическому лицу, налог исчисляется со </w:t>
      </w:r>
      <w:hyperlink r:id="rId19" w:history="1">
        <w:r w:rsidRPr="00306B84">
          <w:rPr>
            <w:rStyle w:val="af6"/>
            <w:color w:val="000000"/>
            <w:sz w:val="28"/>
            <w:szCs w:val="28"/>
          </w:rPr>
          <w:t>дня открытия наследства</w:t>
        </w:r>
      </w:hyperlink>
      <w:r w:rsidRPr="00306B84">
        <w:rPr>
          <w:sz w:val="28"/>
          <w:szCs w:val="28"/>
        </w:rPr>
        <w:t>.</w:t>
      </w:r>
    </w:p>
    <w:bookmarkEnd w:id="12"/>
    <w:p w:rsidR="006B208B" w:rsidRPr="00306B84" w:rsidRDefault="006B208B" w:rsidP="0047592B">
      <w:pPr>
        <w:shd w:val="clear" w:color="auto" w:fill="FFFFFF"/>
        <w:ind w:left="43" w:right="38" w:firstLine="524"/>
        <w:jc w:val="center"/>
        <w:rPr>
          <w:b/>
          <w:sz w:val="28"/>
          <w:szCs w:val="28"/>
        </w:rPr>
      </w:pPr>
    </w:p>
    <w:p w:rsidR="0047592B" w:rsidRDefault="0047592B" w:rsidP="00920F32">
      <w:pPr>
        <w:numPr>
          <w:ilvl w:val="0"/>
          <w:numId w:val="10"/>
        </w:numPr>
        <w:shd w:val="clear" w:color="auto" w:fill="FFFFFF"/>
        <w:ind w:right="40"/>
        <w:jc w:val="center"/>
        <w:rPr>
          <w:b/>
          <w:sz w:val="28"/>
          <w:szCs w:val="28"/>
        </w:rPr>
      </w:pPr>
      <w:r w:rsidRPr="00306B84">
        <w:rPr>
          <w:b/>
          <w:sz w:val="28"/>
          <w:szCs w:val="28"/>
        </w:rPr>
        <w:t>Порядок  и сроки уплаты налога</w:t>
      </w:r>
    </w:p>
    <w:p w:rsidR="00920F32" w:rsidRPr="00306B84" w:rsidRDefault="00920F32" w:rsidP="00920F32">
      <w:pPr>
        <w:shd w:val="clear" w:color="auto" w:fill="FFFFFF"/>
        <w:ind w:left="360" w:right="40"/>
        <w:jc w:val="center"/>
        <w:rPr>
          <w:b/>
          <w:sz w:val="28"/>
          <w:szCs w:val="28"/>
        </w:rPr>
      </w:pPr>
    </w:p>
    <w:p w:rsidR="0047592B" w:rsidRPr="00306B84" w:rsidRDefault="0047592B" w:rsidP="0047592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Налог подлежит уплате налогоплательщиками в срок не позднее 1 </w:t>
      </w:r>
      <w:r w:rsidR="00350761">
        <w:rPr>
          <w:sz w:val="28"/>
          <w:szCs w:val="28"/>
        </w:rPr>
        <w:t>декаб</w:t>
      </w:r>
      <w:r w:rsidRPr="00306B84">
        <w:rPr>
          <w:sz w:val="28"/>
          <w:szCs w:val="28"/>
        </w:rPr>
        <w:t>ря года, следующего за истекшим налоговым периодом.</w:t>
      </w:r>
    </w:p>
    <w:p w:rsidR="006B208B" w:rsidRPr="00306B84" w:rsidRDefault="0047592B" w:rsidP="006B208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  <w:bookmarkStart w:id="13" w:name="sub_40903"/>
    </w:p>
    <w:p w:rsidR="006B208B" w:rsidRPr="00306B84" w:rsidRDefault="006B208B" w:rsidP="006B208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  <w:bookmarkStart w:id="14" w:name="sub_40904"/>
      <w:bookmarkEnd w:id="13"/>
    </w:p>
    <w:p w:rsidR="006B208B" w:rsidRPr="00306B84" w:rsidRDefault="006B208B" w:rsidP="006B208B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right="38" w:firstLine="851"/>
        <w:jc w:val="both"/>
        <w:rPr>
          <w:sz w:val="28"/>
          <w:szCs w:val="28"/>
        </w:rPr>
      </w:pPr>
      <w:r w:rsidRPr="00306B84">
        <w:rPr>
          <w:sz w:val="28"/>
          <w:szCs w:val="28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  <w:bookmarkEnd w:id="14"/>
    </w:p>
    <w:p w:rsidR="0047592B" w:rsidRPr="00306B84" w:rsidRDefault="0047592B" w:rsidP="0047592B">
      <w:pPr>
        <w:shd w:val="clear" w:color="auto" w:fill="FFFFFF"/>
        <w:tabs>
          <w:tab w:val="left" w:pos="0"/>
        </w:tabs>
        <w:ind w:right="75"/>
        <w:jc w:val="both"/>
        <w:rPr>
          <w:b/>
          <w:bCs/>
          <w:color w:val="000000"/>
          <w:spacing w:val="-4"/>
          <w:sz w:val="28"/>
          <w:szCs w:val="28"/>
        </w:rPr>
      </w:pPr>
    </w:p>
    <w:p w:rsidR="00306B84" w:rsidRPr="00306B84" w:rsidRDefault="00306B84">
      <w:pPr>
        <w:shd w:val="clear" w:color="auto" w:fill="FFFFFF"/>
        <w:tabs>
          <w:tab w:val="left" w:pos="0"/>
        </w:tabs>
        <w:ind w:right="75"/>
        <w:jc w:val="both"/>
        <w:rPr>
          <w:b/>
          <w:bCs/>
          <w:color w:val="000000"/>
          <w:spacing w:val="-4"/>
          <w:sz w:val="28"/>
          <w:szCs w:val="28"/>
        </w:rPr>
      </w:pPr>
    </w:p>
    <w:sectPr w:rsidR="00306B84" w:rsidRPr="00306B84" w:rsidSect="00FE6DB4">
      <w:footerReference w:type="default" r:id="rId20"/>
      <w:pgSz w:w="11906" w:h="16838"/>
      <w:pgMar w:top="1134" w:right="850" w:bottom="709" w:left="1701" w:header="855" w:footer="5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53" w:rsidRDefault="00FA4B53">
      <w:r>
        <w:separator/>
      </w:r>
    </w:p>
  </w:endnote>
  <w:endnote w:type="continuationSeparator" w:id="0">
    <w:p w:rsidR="00FA4B53" w:rsidRDefault="00FA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B4" w:rsidRDefault="00FE6DB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6A0A0E">
      <w:rPr>
        <w:noProof/>
      </w:rPr>
      <w:t>1</w:t>
    </w:r>
    <w:r>
      <w:fldChar w:fldCharType="end"/>
    </w:r>
  </w:p>
  <w:p w:rsidR="00FE6DB4" w:rsidRDefault="00FE6D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53" w:rsidRDefault="00FA4B53">
      <w:r>
        <w:separator/>
      </w:r>
    </w:p>
  </w:footnote>
  <w:footnote w:type="continuationSeparator" w:id="0">
    <w:p w:rsidR="00FA4B53" w:rsidRDefault="00FA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E981F7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02C7985"/>
    <w:multiLevelType w:val="hybridMultilevel"/>
    <w:tmpl w:val="D032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3C2D"/>
    <w:multiLevelType w:val="hybridMultilevel"/>
    <w:tmpl w:val="16A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37D5"/>
    <w:multiLevelType w:val="hybridMultilevel"/>
    <w:tmpl w:val="A644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75D10"/>
    <w:multiLevelType w:val="hybridMultilevel"/>
    <w:tmpl w:val="9E386020"/>
    <w:lvl w:ilvl="0" w:tplc="017653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682495"/>
    <w:multiLevelType w:val="hybridMultilevel"/>
    <w:tmpl w:val="73A27BCA"/>
    <w:lvl w:ilvl="0" w:tplc="79C4B4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96"/>
    <w:rsid w:val="0000685D"/>
    <w:rsid w:val="00021CB3"/>
    <w:rsid w:val="0006780F"/>
    <w:rsid w:val="0007372A"/>
    <w:rsid w:val="000904B3"/>
    <w:rsid w:val="00096F6E"/>
    <w:rsid w:val="000B23E7"/>
    <w:rsid w:val="000B7D5F"/>
    <w:rsid w:val="000D7394"/>
    <w:rsid w:val="00136B17"/>
    <w:rsid w:val="00151691"/>
    <w:rsid w:val="00161FB0"/>
    <w:rsid w:val="00162485"/>
    <w:rsid w:val="00187DC7"/>
    <w:rsid w:val="001957FB"/>
    <w:rsid w:val="001969C0"/>
    <w:rsid w:val="001B4A71"/>
    <w:rsid w:val="002173D2"/>
    <w:rsid w:val="002360B5"/>
    <w:rsid w:val="00247763"/>
    <w:rsid w:val="00277B8C"/>
    <w:rsid w:val="00284BFB"/>
    <w:rsid w:val="00301105"/>
    <w:rsid w:val="00302E6C"/>
    <w:rsid w:val="00306B84"/>
    <w:rsid w:val="003169F0"/>
    <w:rsid w:val="003322EC"/>
    <w:rsid w:val="00337427"/>
    <w:rsid w:val="00350761"/>
    <w:rsid w:val="003635A9"/>
    <w:rsid w:val="00393AF5"/>
    <w:rsid w:val="0041108A"/>
    <w:rsid w:val="0043725B"/>
    <w:rsid w:val="00470936"/>
    <w:rsid w:val="0047592B"/>
    <w:rsid w:val="00493CAE"/>
    <w:rsid w:val="004B5BB5"/>
    <w:rsid w:val="004D3C42"/>
    <w:rsid w:val="00506ACE"/>
    <w:rsid w:val="00510DA7"/>
    <w:rsid w:val="00512196"/>
    <w:rsid w:val="005128C7"/>
    <w:rsid w:val="00517F81"/>
    <w:rsid w:val="005428FC"/>
    <w:rsid w:val="00543901"/>
    <w:rsid w:val="0055499C"/>
    <w:rsid w:val="00583135"/>
    <w:rsid w:val="005A28A1"/>
    <w:rsid w:val="005A429F"/>
    <w:rsid w:val="005B27D8"/>
    <w:rsid w:val="006075BA"/>
    <w:rsid w:val="00620316"/>
    <w:rsid w:val="00620359"/>
    <w:rsid w:val="006231B8"/>
    <w:rsid w:val="00642A0D"/>
    <w:rsid w:val="00646D48"/>
    <w:rsid w:val="00650C76"/>
    <w:rsid w:val="00651278"/>
    <w:rsid w:val="00682379"/>
    <w:rsid w:val="006A0A0E"/>
    <w:rsid w:val="006B16FA"/>
    <w:rsid w:val="006B208B"/>
    <w:rsid w:val="006C3461"/>
    <w:rsid w:val="006D5985"/>
    <w:rsid w:val="006F1B8F"/>
    <w:rsid w:val="00707F8D"/>
    <w:rsid w:val="00712118"/>
    <w:rsid w:val="00741D10"/>
    <w:rsid w:val="007518DA"/>
    <w:rsid w:val="00760137"/>
    <w:rsid w:val="00795616"/>
    <w:rsid w:val="007A0226"/>
    <w:rsid w:val="007A2D74"/>
    <w:rsid w:val="00884DB7"/>
    <w:rsid w:val="008B1DC5"/>
    <w:rsid w:val="008B4174"/>
    <w:rsid w:val="008C13FB"/>
    <w:rsid w:val="008D5892"/>
    <w:rsid w:val="008E45C9"/>
    <w:rsid w:val="00903268"/>
    <w:rsid w:val="00920F32"/>
    <w:rsid w:val="00934504"/>
    <w:rsid w:val="009A106B"/>
    <w:rsid w:val="009D7EEA"/>
    <w:rsid w:val="00A077E1"/>
    <w:rsid w:val="00A2213E"/>
    <w:rsid w:val="00A573A5"/>
    <w:rsid w:val="00A84A8C"/>
    <w:rsid w:val="00AC46A2"/>
    <w:rsid w:val="00B328C7"/>
    <w:rsid w:val="00B71689"/>
    <w:rsid w:val="00B86726"/>
    <w:rsid w:val="00BB06E5"/>
    <w:rsid w:val="00BD43CB"/>
    <w:rsid w:val="00BE3FAC"/>
    <w:rsid w:val="00BF6938"/>
    <w:rsid w:val="00C03972"/>
    <w:rsid w:val="00C078AA"/>
    <w:rsid w:val="00C23A6F"/>
    <w:rsid w:val="00C34038"/>
    <w:rsid w:val="00C36323"/>
    <w:rsid w:val="00C95AD1"/>
    <w:rsid w:val="00C9641B"/>
    <w:rsid w:val="00CD6457"/>
    <w:rsid w:val="00D07254"/>
    <w:rsid w:val="00D37613"/>
    <w:rsid w:val="00D574E0"/>
    <w:rsid w:val="00D90F47"/>
    <w:rsid w:val="00DA437D"/>
    <w:rsid w:val="00DD1A3F"/>
    <w:rsid w:val="00E06917"/>
    <w:rsid w:val="00E45D6B"/>
    <w:rsid w:val="00E46FD7"/>
    <w:rsid w:val="00E5135A"/>
    <w:rsid w:val="00E72CE6"/>
    <w:rsid w:val="00E82FD8"/>
    <w:rsid w:val="00EB48F4"/>
    <w:rsid w:val="00EC2C61"/>
    <w:rsid w:val="00EE2EB5"/>
    <w:rsid w:val="00EE3915"/>
    <w:rsid w:val="00EE5D21"/>
    <w:rsid w:val="00EF07E2"/>
    <w:rsid w:val="00F0446D"/>
    <w:rsid w:val="00F46859"/>
    <w:rsid w:val="00F726E2"/>
    <w:rsid w:val="00F84913"/>
    <w:rsid w:val="00F95DF6"/>
    <w:rsid w:val="00FA11F0"/>
    <w:rsid w:val="00FA4B53"/>
    <w:rsid w:val="00FB774F"/>
    <w:rsid w:val="00FD3924"/>
    <w:rsid w:val="00FE6DB4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6DDF648ED3E26F26DC00C83781D6376EEFF9A995BA90F45DC09C431CF6C97FA87A0A9A80A432o9R0J" TargetMode="External"/><Relationship Id="rId18" Type="http://schemas.openxmlformats.org/officeDocument/2006/relationships/hyperlink" Target="file:///\\Server\SERVER\&#1057;&#1082;&#1086;&#1090;&#1072;&#1088;&#1077;&#1085;&#1082;&#1086;%20&#1048;.&#1042;\&#1042;&#1057;&#1045;%20&#1057;&#1045;&#1057;&#1057;&#1048;&#1048;\3%20&#1058;&#1056;&#1045;&#1058;&#1048;&#1049;%20&#1057;&#1054;&#1047;&#1067;&#1042;\3%20&#1089;&#1077;&#1089;&#1089;&#1080;&#1103;\&#1053;&#1072;&#1083;&#1086;&#1075;&#1086;&#1074;&#1099;&#1081;%20&#1082;&#1086;&#1076;&#1077;&#1082;&#1089;%20&#1056;&#1086;&#1089;&#1089;&#1080;&#1081;&#1089;&#1082;&#1086;&#1081;%20&#1060;&#1077;&#1076;&#1077;&#1088;&#1072;&#1094;&#1080;&#1080;%20(&#1053;&#1050;%20&#1056;&#1060;)%20(&#1089;%20&#1080;&#1079;&#1084;&#1077;&#1085;&#1077;&#1085;&#1080;&#1103;&#1084;&#1080;.rt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C6DDF648ED3E26F26DC00C83781D6376BE8F8A090B0CDFE559990411BF99668AF33069E83oAR5J" TargetMode="External"/><Relationship Id="rId17" Type="http://schemas.openxmlformats.org/officeDocument/2006/relationships/hyperlink" Target="garantf1://11901341.0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A3A54A2A37D81D48BB019C02BA8F50CD9C2677343E58128D2139B83E94536754B97701409228CExCv0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6DDF648ED3E26F26DC00C83781D63768E1FEA391B9CDFE559990411BF99668AF33069B80A6359FoCR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23E080179C9CDD218AE2C95C98D589B7EF55801538A5BCE3B23CC924ED5205754EBE21EF7CP5aFJ" TargetMode="External"/><Relationship Id="rId10" Type="http://schemas.openxmlformats.org/officeDocument/2006/relationships/hyperlink" Target="consultantplus://offline/ref=2C6DDF648ED3E26F26DC00C83781D63768E1FEA391B9CDFE559990411BF99668AF33069B80A6369CoCRCJ" TargetMode="External"/><Relationship Id="rId19" Type="http://schemas.openxmlformats.org/officeDocument/2006/relationships/hyperlink" Target="garantf1://10064072.1114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6DDF648ED3E26F26DC00C83781D63768E1F0A992B0CDFE559990411BF99668AF33069B80A532o9RCJ" TargetMode="External"/><Relationship Id="rId14" Type="http://schemas.openxmlformats.org/officeDocument/2006/relationships/hyperlink" Target="consultantplus://offline/ref=7B23E080179C9CDD218AE2C95C98D589B7EF55801538A5BCE3B23CC924ED5205754EBE21EA7BP5a2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0372-BA34-4569-8A2E-A297F58A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2661</Words>
  <Characters>15173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17799</CharactersWithSpaces>
  <SharedDoc>false</SharedDoc>
  <HLinks>
    <vt:vector size="78" baseType="variant"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garantf1://10064072.11141/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sub_40805</vt:lpwstr>
      </vt:variant>
      <vt:variant>
        <vt:i4>6684731</vt:i4>
      </vt:variant>
      <vt:variant>
        <vt:i4>30</vt:i4>
      </vt:variant>
      <vt:variant>
        <vt:i4>0</vt:i4>
      </vt:variant>
      <vt:variant>
        <vt:i4>5</vt:i4>
      </vt:variant>
      <vt:variant>
        <vt:lpwstr>garantf1://11901341.0/</vt:lpwstr>
      </vt:variant>
      <vt:variant>
        <vt:lpwstr/>
      </vt:variant>
      <vt:variant>
        <vt:i4>7667816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consultantplus://offline/ref=72A3A54A2A37D81D48BB019C02BA8F50CD9C2677343E58128D2139B83E94536754B97701409228CExCv0M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consultantplus://offline/ref=7B23E080179C9CDD218AE2C95C98D589B7EF55801538A5BCE3B23CC924ED5205754EBE21EF7CP5aFJ</vt:lpwstr>
      </vt:variant>
      <vt:variant>
        <vt:lpwstr/>
      </vt:variant>
      <vt:variant>
        <vt:i4>6357100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consultantplus://offline/ref=7B23E080179C9CDD218AE2C95C98D589B7EF55801538A5BCE3B23CC924ED5205754EBE21EA7BP5a2J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consultantplus://offline/ref=2C6DDF648ED3E26F26DC00C83781D6376EEFF9A995BA90F45DC09C431CF6C97FA87A0A9A80A432o9R0J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consultantplus://offline/ref=2C6DDF648ED3E26F26DC00C83781D6376BE8F8A090B0CDFE559990411BF99668AF33069E83oAR5J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consultantplus://offline/ref=2C6DDF648ED3E26F26DC00C83781D63768E1FEA391B9CDFE559990411BF99668AF33069B80A6359FoCR2J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consultantplus://offline/ref=2C6DDF648ED3E26F26DC00C83781D63768E1FEA391B9CDFE559990411BF99668AF33069B80A6369CoCRCJ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consultantplus://offline/ref=2C6DDF648ED3E26F26DC00C83781D63768E1F0A992B0CDFE559990411BF99668AF33069B80A532o9RCJ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Админ</cp:lastModifiedBy>
  <cp:revision>2</cp:revision>
  <cp:lastPrinted>2018-11-26T06:06:00Z</cp:lastPrinted>
  <dcterms:created xsi:type="dcterms:W3CDTF">2018-11-27T04:56:00Z</dcterms:created>
  <dcterms:modified xsi:type="dcterms:W3CDTF">2018-11-27T04:56:00Z</dcterms:modified>
</cp:coreProperties>
</file>