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437" w:rsidRDefault="000F3140" w:rsidP="00195437">
      <w:pPr>
        <w:pStyle w:val="a3"/>
        <w:tabs>
          <w:tab w:val="left" w:pos="7280"/>
        </w:tabs>
        <w:jc w:val="both"/>
      </w:pPr>
      <w:bookmarkStart w:id="0" w:name="_GoBack"/>
      <w:bookmarkEnd w:id="0"/>
      <w:r w:rsidRPr="00302629">
        <w:rPr>
          <w:sz w:val="26"/>
          <w:szCs w:val="26"/>
        </w:rPr>
        <w:t xml:space="preserve">           </w:t>
      </w:r>
      <w:r w:rsidR="004C7D99" w:rsidRPr="00302629">
        <w:rPr>
          <w:sz w:val="26"/>
          <w:szCs w:val="26"/>
        </w:rPr>
        <w:t xml:space="preserve"> </w:t>
      </w:r>
      <w:r w:rsidR="00195437">
        <w:rPr>
          <w:sz w:val="26"/>
          <w:szCs w:val="26"/>
        </w:rPr>
        <w:t xml:space="preserve"> </w:t>
      </w:r>
      <w:r w:rsidR="00195437">
        <w:t xml:space="preserve"> СОВЕТ ДЕПУТАТОВ            </w:t>
      </w:r>
      <w:r w:rsidR="00195437">
        <w:tab/>
      </w:r>
    </w:p>
    <w:p w:rsidR="00195437" w:rsidRDefault="00195437" w:rsidP="00195437">
      <w:pPr>
        <w:pStyle w:val="a3"/>
        <w:jc w:val="left"/>
      </w:pPr>
    </w:p>
    <w:p w:rsidR="00195437" w:rsidRDefault="00195437" w:rsidP="00195437">
      <w:pPr>
        <w:pStyle w:val="a3"/>
        <w:jc w:val="left"/>
      </w:pPr>
      <w:r>
        <w:t>МУНИЦИПАЛЬНОГО ОБРАЗОВАНИЯ</w:t>
      </w:r>
    </w:p>
    <w:p w:rsidR="00195437" w:rsidRDefault="00195437" w:rsidP="00195437">
      <w:pPr>
        <w:pStyle w:val="a3"/>
        <w:jc w:val="left"/>
      </w:pPr>
    </w:p>
    <w:p w:rsidR="00195437" w:rsidRDefault="00195437" w:rsidP="00195437">
      <w:pPr>
        <w:pStyle w:val="a3"/>
        <w:jc w:val="left"/>
      </w:pPr>
      <w:r>
        <w:t xml:space="preserve">   НОВОСЕРГИЕВСКИЙ ПОССОВЕТ</w:t>
      </w:r>
    </w:p>
    <w:p w:rsidR="00195437" w:rsidRPr="0018712D" w:rsidRDefault="00195437" w:rsidP="00195437">
      <w:pPr>
        <w:pStyle w:val="ad"/>
        <w:ind w:left="708"/>
        <w:jc w:val="lef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</w:rPr>
        <w:t xml:space="preserve">    ТРЕТИЙ </w:t>
      </w:r>
      <w:r w:rsidRPr="0018712D">
        <w:rPr>
          <w:rFonts w:ascii="Times New Roman" w:hAnsi="Times New Roman" w:cs="Times New Roman"/>
          <w:b/>
          <w:i w:val="0"/>
        </w:rPr>
        <w:t xml:space="preserve"> СОЗЫВ</w:t>
      </w:r>
    </w:p>
    <w:p w:rsidR="00195437" w:rsidRPr="0018712D" w:rsidRDefault="00195437" w:rsidP="00195437">
      <w:pPr>
        <w:pStyle w:val="a3"/>
        <w:ind w:firstLine="180"/>
        <w:jc w:val="left"/>
        <w:rPr>
          <w:sz w:val="14"/>
        </w:rPr>
      </w:pPr>
      <w:r>
        <w:t xml:space="preserve">               </w:t>
      </w:r>
    </w:p>
    <w:p w:rsidR="00195437" w:rsidRDefault="00195437" w:rsidP="00195437">
      <w:pPr>
        <w:pStyle w:val="a3"/>
        <w:ind w:firstLine="180"/>
        <w:jc w:val="left"/>
        <w:rPr>
          <w:sz w:val="44"/>
        </w:rPr>
      </w:pPr>
      <w:r>
        <w:t xml:space="preserve">               </w:t>
      </w:r>
      <w:r>
        <w:rPr>
          <w:sz w:val="44"/>
        </w:rPr>
        <w:t>РЕШЕНИЕ</w:t>
      </w:r>
    </w:p>
    <w:p w:rsidR="00195437" w:rsidRDefault="00195437" w:rsidP="00195437">
      <w:pPr>
        <w:pStyle w:val="ad"/>
        <w:ind w:left="708"/>
        <w:jc w:val="left"/>
        <w:rPr>
          <w:rFonts w:ascii="Times New Roman" w:hAnsi="Times New Roman" w:cs="Times New Roman"/>
          <w:b/>
          <w:bCs/>
          <w:i w:val="0"/>
          <w:u w:val="single"/>
        </w:rPr>
      </w:pPr>
      <w:r>
        <w:rPr>
          <w:rFonts w:ascii="Times New Roman" w:hAnsi="Times New Roman" w:cs="Times New Roman"/>
          <w:b/>
          <w:bCs/>
          <w:i w:val="0"/>
          <w:u w:val="single"/>
        </w:rPr>
        <w:t xml:space="preserve"> 22.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>12.201</w:t>
      </w:r>
      <w:r>
        <w:rPr>
          <w:rFonts w:ascii="Times New Roman" w:hAnsi="Times New Roman" w:cs="Times New Roman"/>
          <w:b/>
          <w:bCs/>
          <w:i w:val="0"/>
          <w:u w:val="single"/>
        </w:rPr>
        <w:t>7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 xml:space="preserve"> г.  №  </w:t>
      </w:r>
      <w:r>
        <w:rPr>
          <w:rFonts w:ascii="Times New Roman" w:hAnsi="Times New Roman" w:cs="Times New Roman"/>
          <w:b/>
          <w:bCs/>
          <w:i w:val="0"/>
          <w:u w:val="single"/>
        </w:rPr>
        <w:t>28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>/</w:t>
      </w:r>
      <w:r>
        <w:rPr>
          <w:rFonts w:ascii="Times New Roman" w:hAnsi="Times New Roman" w:cs="Times New Roman"/>
          <w:b/>
          <w:bCs/>
          <w:i w:val="0"/>
          <w:u w:val="single"/>
        </w:rPr>
        <w:t xml:space="preserve">8  </w:t>
      </w:r>
      <w:r w:rsidRPr="009C4AA5">
        <w:rPr>
          <w:rFonts w:ascii="Times New Roman" w:hAnsi="Times New Roman" w:cs="Times New Roman"/>
          <w:b/>
          <w:bCs/>
          <w:i w:val="0"/>
          <w:u w:val="single"/>
        </w:rPr>
        <w:t>р.С.</w:t>
      </w:r>
    </w:p>
    <w:p w:rsidR="000F3140" w:rsidRPr="00302629" w:rsidRDefault="000F3140" w:rsidP="00195437">
      <w:pPr>
        <w:pStyle w:val="a3"/>
        <w:ind w:left="-525"/>
        <w:jc w:val="left"/>
        <w:rPr>
          <w:sz w:val="26"/>
          <w:szCs w:val="26"/>
        </w:rPr>
      </w:pPr>
      <w:r w:rsidRPr="00302629">
        <w:rPr>
          <w:sz w:val="26"/>
          <w:szCs w:val="26"/>
        </w:rPr>
        <w:t xml:space="preserve">      </w:t>
      </w:r>
    </w:p>
    <w:p w:rsidR="00195437" w:rsidRDefault="00DC1423" w:rsidP="004C7AE7">
      <w:pPr>
        <w:pStyle w:val="10"/>
        <w:tabs>
          <w:tab w:val="left" w:pos="5387"/>
          <w:tab w:val="left" w:pos="5812"/>
        </w:tabs>
        <w:ind w:left="142" w:right="3969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7620</wp:posOffset>
                </wp:positionV>
                <wp:extent cx="0" cy="323850"/>
                <wp:effectExtent l="5715" t="7620" r="13335" b="1143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95pt,.6pt" to="277.9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sFP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7620</wp:posOffset>
                </wp:positionV>
                <wp:extent cx="285750" cy="0"/>
                <wp:effectExtent l="5715" t="7620" r="13335" b="114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5pt,.6pt" to="277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oLg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7620</wp:posOffset>
                </wp:positionV>
                <wp:extent cx="333375" cy="0"/>
                <wp:effectExtent l="5715" t="7620" r="1333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.6pt" to="22.9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jglEQIAACc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"/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7620</wp:posOffset>
                </wp:positionV>
                <wp:extent cx="0" cy="323850"/>
                <wp:effectExtent l="5715" t="7620" r="1333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.6pt" to="-2.5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"/>
            </w:pict>
          </mc:Fallback>
        </mc:AlternateContent>
      </w:r>
      <w:r w:rsidR="00195437" w:rsidRPr="00195437">
        <w:rPr>
          <w:szCs w:val="28"/>
        </w:rPr>
        <w:t xml:space="preserve">О внесении изменений в решение   Совета депутатов от 26.04.2016 № 8/5 р.С   </w:t>
      </w:r>
      <w:r w:rsidR="00B93699">
        <w:rPr>
          <w:szCs w:val="28"/>
        </w:rPr>
        <w:t>«О</w:t>
      </w:r>
      <w:r w:rsidR="00195437" w:rsidRPr="00195437">
        <w:rPr>
          <w:color w:val="000000"/>
          <w:szCs w:val="28"/>
        </w:rPr>
        <w:t>б утверждении Положения о Комиссии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Совета депутатов муниципального образования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Новосергиевский поссовет по контролю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за достоверностью сведений о доходах,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об имуществе и обязательствах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имущественного характера, предоставляемых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депутатами Совета депутатов муниципального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образования Новосергие</w:t>
      </w:r>
      <w:r w:rsidR="00195437" w:rsidRPr="00195437">
        <w:rPr>
          <w:color w:val="000000"/>
          <w:szCs w:val="28"/>
        </w:rPr>
        <w:t>в</w:t>
      </w:r>
      <w:r w:rsidR="00195437" w:rsidRPr="00195437">
        <w:rPr>
          <w:color w:val="000000"/>
          <w:szCs w:val="28"/>
        </w:rPr>
        <w:t>ский поссовет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замещающих муниципальные  должности</w:t>
      </w:r>
      <w:r w:rsidR="00195437">
        <w:rPr>
          <w:color w:val="000000"/>
          <w:szCs w:val="28"/>
        </w:rPr>
        <w:t xml:space="preserve"> </w:t>
      </w:r>
      <w:r w:rsidR="00195437" w:rsidRPr="00195437">
        <w:rPr>
          <w:color w:val="000000"/>
          <w:szCs w:val="28"/>
        </w:rPr>
        <w:t>на непостоянной основе и с</w:t>
      </w:r>
      <w:r w:rsidR="00195437" w:rsidRPr="00195437">
        <w:rPr>
          <w:color w:val="000000"/>
          <w:szCs w:val="28"/>
        </w:rPr>
        <w:t>о</w:t>
      </w:r>
      <w:r w:rsidR="00195437" w:rsidRPr="00195437">
        <w:rPr>
          <w:color w:val="000000"/>
          <w:szCs w:val="28"/>
        </w:rPr>
        <w:t>ставе комиссии</w:t>
      </w:r>
      <w:r w:rsidR="00195437">
        <w:rPr>
          <w:color w:val="000000"/>
          <w:szCs w:val="28"/>
        </w:rPr>
        <w:t>»</w:t>
      </w:r>
    </w:p>
    <w:p w:rsidR="00195437" w:rsidRDefault="00195437" w:rsidP="00195437"/>
    <w:p w:rsidR="00195437" w:rsidRPr="00195437" w:rsidRDefault="00195437" w:rsidP="00195437"/>
    <w:p w:rsidR="00903382" w:rsidRPr="00302629" w:rsidRDefault="00903382" w:rsidP="001E4CCE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1E4CCE" w:rsidRPr="00CF514D" w:rsidRDefault="00E33EAB" w:rsidP="00E33EA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F514D">
        <w:rPr>
          <w:sz w:val="28"/>
          <w:szCs w:val="28"/>
        </w:rPr>
        <w:t xml:space="preserve">В соответствии </w:t>
      </w:r>
      <w:r w:rsidR="00336E87" w:rsidRPr="00CF514D">
        <w:rPr>
          <w:sz w:val="28"/>
          <w:szCs w:val="28"/>
        </w:rPr>
        <w:t xml:space="preserve">с </w:t>
      </w:r>
      <w:r w:rsidRPr="00CF514D">
        <w:rPr>
          <w:sz w:val="28"/>
          <w:szCs w:val="28"/>
        </w:rPr>
        <w:t>Федеральным законом от 06.10.2003 N 131-ФЗ "Об общих принципах организации местного самоуправления в Российской Федерации", Федеральным законом от 25.12.2008 N 273-ФЗ "О против</w:t>
      </w:r>
      <w:r w:rsidRPr="00CF514D">
        <w:rPr>
          <w:sz w:val="28"/>
          <w:szCs w:val="28"/>
        </w:rPr>
        <w:t>о</w:t>
      </w:r>
      <w:r w:rsidRPr="00CF514D">
        <w:rPr>
          <w:sz w:val="28"/>
          <w:szCs w:val="28"/>
        </w:rPr>
        <w:t xml:space="preserve">действии коррупции", Законом Оренбургской области от 04.09.1996 "О статусе депутата представительного органа муниципального образования в Оренбургской области", Уставом </w:t>
      </w:r>
      <w:r w:rsidR="00D30C2C" w:rsidRPr="00CF514D">
        <w:rPr>
          <w:sz w:val="28"/>
          <w:szCs w:val="28"/>
        </w:rPr>
        <w:t xml:space="preserve">администрации муниципального образования </w:t>
      </w:r>
      <w:r w:rsidRPr="00CF514D">
        <w:rPr>
          <w:sz w:val="28"/>
          <w:szCs w:val="28"/>
        </w:rPr>
        <w:t>Новосергиевск</w:t>
      </w:r>
      <w:r w:rsidR="00D30C2C" w:rsidRPr="00CF514D">
        <w:rPr>
          <w:sz w:val="28"/>
          <w:szCs w:val="28"/>
        </w:rPr>
        <w:t xml:space="preserve">ий </w:t>
      </w:r>
      <w:r w:rsidRPr="00CF514D">
        <w:rPr>
          <w:sz w:val="28"/>
          <w:szCs w:val="28"/>
        </w:rPr>
        <w:t xml:space="preserve"> </w:t>
      </w:r>
      <w:r w:rsidR="00D30C2C" w:rsidRPr="00CF514D">
        <w:rPr>
          <w:sz w:val="28"/>
          <w:szCs w:val="28"/>
        </w:rPr>
        <w:t>поссовет Новосергиевского района Оренбургской области</w:t>
      </w:r>
      <w:r w:rsidR="003F6934" w:rsidRPr="00CF514D">
        <w:rPr>
          <w:sz w:val="28"/>
          <w:szCs w:val="28"/>
        </w:rPr>
        <w:t>, С</w:t>
      </w:r>
      <w:r w:rsidRPr="00CF514D">
        <w:rPr>
          <w:sz w:val="28"/>
          <w:szCs w:val="28"/>
        </w:rPr>
        <w:t>овет депут</w:t>
      </w:r>
      <w:r w:rsidRPr="00CF514D">
        <w:rPr>
          <w:sz w:val="28"/>
          <w:szCs w:val="28"/>
        </w:rPr>
        <w:t>а</w:t>
      </w:r>
      <w:r w:rsidRPr="00CF514D">
        <w:rPr>
          <w:sz w:val="28"/>
          <w:szCs w:val="28"/>
        </w:rPr>
        <w:t xml:space="preserve">тов </w:t>
      </w:r>
      <w:r w:rsidR="00D30C2C" w:rsidRPr="00CF514D">
        <w:rPr>
          <w:sz w:val="28"/>
          <w:szCs w:val="28"/>
        </w:rPr>
        <w:t xml:space="preserve">муниципального образования </w:t>
      </w:r>
      <w:r w:rsidRPr="00CF514D">
        <w:rPr>
          <w:sz w:val="28"/>
          <w:szCs w:val="28"/>
        </w:rPr>
        <w:t>Новосергиевск</w:t>
      </w:r>
      <w:r w:rsidR="00D30C2C" w:rsidRPr="00CF514D">
        <w:rPr>
          <w:sz w:val="28"/>
          <w:szCs w:val="28"/>
        </w:rPr>
        <w:t>ий</w:t>
      </w:r>
      <w:r w:rsidRPr="00CF514D">
        <w:rPr>
          <w:sz w:val="28"/>
          <w:szCs w:val="28"/>
        </w:rPr>
        <w:t xml:space="preserve"> </w:t>
      </w:r>
      <w:r w:rsidR="00D30C2C" w:rsidRPr="00CF514D">
        <w:rPr>
          <w:sz w:val="28"/>
          <w:szCs w:val="28"/>
        </w:rPr>
        <w:t xml:space="preserve">поссовет </w:t>
      </w:r>
      <w:r w:rsidRPr="00CF514D">
        <w:rPr>
          <w:sz w:val="28"/>
          <w:szCs w:val="28"/>
        </w:rPr>
        <w:t>решил:</w:t>
      </w:r>
    </w:p>
    <w:p w:rsidR="00C716B1" w:rsidRPr="00983729" w:rsidRDefault="003200BF" w:rsidP="00C716B1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195437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Pr="00195437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195437">
        <w:rPr>
          <w:sz w:val="28"/>
          <w:szCs w:val="28"/>
        </w:rPr>
        <w:t xml:space="preserve"> в решение   Совета депутатов от 26.04.2016 № 8/5 р.С </w:t>
      </w:r>
      <w:r w:rsidRPr="003200BF">
        <w:rPr>
          <w:sz w:val="28"/>
          <w:szCs w:val="28"/>
        </w:rPr>
        <w:t>«О</w:t>
      </w:r>
      <w:r w:rsidRPr="003200BF">
        <w:rPr>
          <w:color w:val="000000"/>
          <w:sz w:val="28"/>
          <w:szCs w:val="28"/>
        </w:rPr>
        <w:t>б</w:t>
      </w:r>
      <w:r w:rsidRPr="00195437">
        <w:rPr>
          <w:color w:val="000000"/>
          <w:sz w:val="28"/>
          <w:szCs w:val="28"/>
        </w:rPr>
        <w:t xml:space="preserve"> утверждении Положения о Комиссии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Совета депутатов муниципального образования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Новосергиевский поссовет по контролю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за достоверностью сведений о доходах,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об имуществе и обязательствах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имущественного характера, предоставляемых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депутатами Совета депутатов муниципального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>образования Новосергие</w:t>
      </w:r>
      <w:r w:rsidRPr="00195437">
        <w:rPr>
          <w:color w:val="000000"/>
          <w:sz w:val="28"/>
          <w:szCs w:val="28"/>
        </w:rPr>
        <w:t>в</w:t>
      </w:r>
      <w:r w:rsidRPr="00195437">
        <w:rPr>
          <w:color w:val="000000"/>
          <w:sz w:val="28"/>
          <w:szCs w:val="28"/>
        </w:rPr>
        <w:t>ский поссовет</w:t>
      </w:r>
      <w:r>
        <w:rPr>
          <w:color w:val="000000"/>
          <w:szCs w:val="28"/>
        </w:rPr>
        <w:t xml:space="preserve"> </w:t>
      </w:r>
      <w:r w:rsidRPr="00195437">
        <w:rPr>
          <w:color w:val="000000"/>
          <w:sz w:val="28"/>
          <w:szCs w:val="28"/>
        </w:rPr>
        <w:t xml:space="preserve">замещающих </w:t>
      </w:r>
      <w:r w:rsidRPr="00983729">
        <w:rPr>
          <w:color w:val="000000"/>
          <w:sz w:val="28"/>
          <w:szCs w:val="28"/>
        </w:rPr>
        <w:t>муниципальные  должности на непостоянной основе и с</w:t>
      </w:r>
      <w:r w:rsidRPr="00983729">
        <w:rPr>
          <w:color w:val="000000"/>
          <w:sz w:val="28"/>
          <w:szCs w:val="28"/>
        </w:rPr>
        <w:t>о</w:t>
      </w:r>
      <w:r w:rsidRPr="00983729">
        <w:rPr>
          <w:color w:val="000000"/>
          <w:sz w:val="28"/>
          <w:szCs w:val="28"/>
        </w:rPr>
        <w:t>ставе комиссии»</w:t>
      </w:r>
      <w:r w:rsidR="00C716B1" w:rsidRPr="00983729">
        <w:rPr>
          <w:color w:val="000000"/>
          <w:sz w:val="28"/>
          <w:szCs w:val="28"/>
        </w:rPr>
        <w:t>:</w:t>
      </w:r>
    </w:p>
    <w:p w:rsidR="005F314C" w:rsidRPr="00983729" w:rsidRDefault="00C716B1" w:rsidP="00D73787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83729">
        <w:rPr>
          <w:color w:val="000000"/>
          <w:sz w:val="28"/>
          <w:szCs w:val="28"/>
        </w:rPr>
        <w:t>Изложив П</w:t>
      </w:r>
      <w:r w:rsidR="003200BF" w:rsidRPr="00983729">
        <w:rPr>
          <w:color w:val="000000"/>
          <w:sz w:val="28"/>
          <w:szCs w:val="28"/>
        </w:rPr>
        <w:t>риложение № 1 и № 2 к  Положению о Комиссии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lastRenderedPageBreak/>
        <w:t>Совета депутатов муниципального образования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>Новосергиевский поссовет по контролю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>за достоверностью сведений о доходах,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>об имуществе и обязательствах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>имущественного характера, предоставляемых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>депутатами Совета депутатов муниципального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>образования Новосергие</w:t>
      </w:r>
      <w:r w:rsidR="003200BF" w:rsidRPr="00983729">
        <w:rPr>
          <w:color w:val="000000"/>
          <w:sz w:val="28"/>
          <w:szCs w:val="28"/>
        </w:rPr>
        <w:t>в</w:t>
      </w:r>
      <w:r w:rsidR="003200BF" w:rsidRPr="00983729">
        <w:rPr>
          <w:color w:val="000000"/>
          <w:sz w:val="28"/>
          <w:szCs w:val="28"/>
        </w:rPr>
        <w:t>ский поссовет</w:t>
      </w:r>
      <w:r w:rsidR="003200BF" w:rsidRPr="00983729">
        <w:rPr>
          <w:color w:val="000000"/>
          <w:szCs w:val="28"/>
        </w:rPr>
        <w:t xml:space="preserve"> </w:t>
      </w:r>
      <w:r w:rsidR="003200BF" w:rsidRPr="00983729">
        <w:rPr>
          <w:color w:val="000000"/>
          <w:sz w:val="28"/>
          <w:szCs w:val="28"/>
        </w:rPr>
        <w:t xml:space="preserve">замещающих муниципальные  должности на непостоянной основе, в редакции </w:t>
      </w:r>
      <w:r w:rsidR="003200BF" w:rsidRPr="00983729">
        <w:rPr>
          <w:color w:val="000000"/>
          <w:szCs w:val="28"/>
        </w:rPr>
        <w:t xml:space="preserve"> </w:t>
      </w:r>
      <w:r w:rsidR="001E4CCE" w:rsidRPr="00983729">
        <w:rPr>
          <w:sz w:val="28"/>
          <w:szCs w:val="28"/>
        </w:rPr>
        <w:t>согласно приложению</w:t>
      </w:r>
      <w:r w:rsidR="00983729">
        <w:rPr>
          <w:sz w:val="28"/>
          <w:szCs w:val="28"/>
        </w:rPr>
        <w:t xml:space="preserve"> к Положению</w:t>
      </w:r>
      <w:r w:rsidR="001E4CCE" w:rsidRPr="00983729">
        <w:rPr>
          <w:sz w:val="28"/>
          <w:szCs w:val="28"/>
        </w:rPr>
        <w:t xml:space="preserve"> №1</w:t>
      </w:r>
      <w:r w:rsidR="003200BF" w:rsidRPr="00983729">
        <w:rPr>
          <w:sz w:val="28"/>
          <w:szCs w:val="28"/>
        </w:rPr>
        <w:t>, № 2</w:t>
      </w:r>
      <w:r w:rsidR="001E4CCE" w:rsidRPr="00983729">
        <w:rPr>
          <w:sz w:val="28"/>
          <w:szCs w:val="28"/>
        </w:rPr>
        <w:t xml:space="preserve">. </w:t>
      </w:r>
    </w:p>
    <w:p w:rsidR="00C67D35" w:rsidRDefault="00C716B1" w:rsidP="00C67D35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b/>
          <w:sz w:val="28"/>
          <w:szCs w:val="28"/>
        </w:rPr>
      </w:pPr>
      <w:r w:rsidRPr="00983729">
        <w:rPr>
          <w:sz w:val="28"/>
          <w:szCs w:val="28"/>
        </w:rPr>
        <w:t>Изложив</w:t>
      </w:r>
      <w:r w:rsidRPr="00C67D35">
        <w:rPr>
          <w:sz w:val="28"/>
          <w:szCs w:val="28"/>
        </w:rPr>
        <w:t xml:space="preserve"> </w:t>
      </w:r>
      <w:r w:rsidRPr="00C67D35">
        <w:rPr>
          <w:color w:val="000000"/>
          <w:sz w:val="28"/>
          <w:szCs w:val="28"/>
        </w:rPr>
        <w:t xml:space="preserve">Приложение № </w:t>
      </w:r>
      <w:r w:rsidR="00D73787" w:rsidRPr="00C67D35">
        <w:rPr>
          <w:color w:val="000000"/>
          <w:sz w:val="28"/>
          <w:szCs w:val="28"/>
        </w:rPr>
        <w:t xml:space="preserve">2 к </w:t>
      </w:r>
      <w:r w:rsidRPr="00C67D35">
        <w:rPr>
          <w:color w:val="000000"/>
          <w:sz w:val="28"/>
          <w:szCs w:val="28"/>
        </w:rPr>
        <w:t xml:space="preserve"> </w:t>
      </w:r>
      <w:r w:rsidR="00D73787" w:rsidRPr="00C67D35">
        <w:rPr>
          <w:sz w:val="28"/>
          <w:szCs w:val="28"/>
        </w:rPr>
        <w:t xml:space="preserve">решению   Совета депутатов от 26.04.2016 № 8/5 р.С </w:t>
      </w:r>
      <w:r w:rsidR="00C67D35">
        <w:rPr>
          <w:sz w:val="28"/>
          <w:szCs w:val="28"/>
        </w:rPr>
        <w:t xml:space="preserve"> «</w:t>
      </w:r>
      <w:r w:rsidR="00D73787" w:rsidRPr="00C67D35">
        <w:rPr>
          <w:sz w:val="28"/>
          <w:szCs w:val="28"/>
        </w:rPr>
        <w:t>Состав комиссии  Совета депутатов муниципального образования Новосергиевский поссовет по контролю</w:t>
      </w:r>
      <w:r w:rsidR="00C67D35" w:rsidRPr="00C67D35">
        <w:rPr>
          <w:sz w:val="28"/>
          <w:szCs w:val="28"/>
        </w:rPr>
        <w:t xml:space="preserve"> </w:t>
      </w:r>
      <w:r w:rsidR="00D73787" w:rsidRPr="00C67D35">
        <w:rPr>
          <w:sz w:val="28"/>
          <w:szCs w:val="28"/>
        </w:rPr>
        <w:t>за достоверностью сведений о доходах, расходах, об имуществе</w:t>
      </w:r>
      <w:r w:rsidR="00C67D35" w:rsidRPr="00C67D35">
        <w:rPr>
          <w:sz w:val="28"/>
          <w:szCs w:val="28"/>
        </w:rPr>
        <w:t xml:space="preserve"> </w:t>
      </w:r>
      <w:r w:rsidR="00D73787" w:rsidRPr="00C67D35">
        <w:rPr>
          <w:sz w:val="28"/>
          <w:szCs w:val="28"/>
        </w:rPr>
        <w:t>и обязательствах имущественного характера, представляемых</w:t>
      </w:r>
      <w:r w:rsidR="00C67D35" w:rsidRPr="00C67D35">
        <w:rPr>
          <w:sz w:val="28"/>
          <w:szCs w:val="28"/>
        </w:rPr>
        <w:t xml:space="preserve"> </w:t>
      </w:r>
      <w:r w:rsidR="00D73787" w:rsidRPr="00C67D35">
        <w:rPr>
          <w:sz w:val="28"/>
          <w:szCs w:val="28"/>
        </w:rPr>
        <w:t xml:space="preserve">депутатами Совета депутатов муниципального </w:t>
      </w:r>
      <w:r w:rsidR="00D73787" w:rsidRPr="00983729">
        <w:rPr>
          <w:sz w:val="28"/>
          <w:szCs w:val="28"/>
        </w:rPr>
        <w:t>образования Новосергиевский поссовет</w:t>
      </w:r>
      <w:r w:rsidR="00C67D35" w:rsidRPr="00983729">
        <w:rPr>
          <w:sz w:val="28"/>
          <w:szCs w:val="28"/>
        </w:rPr>
        <w:t xml:space="preserve">, </w:t>
      </w:r>
      <w:r w:rsidR="00C67D35" w:rsidRPr="00983729">
        <w:rPr>
          <w:color w:val="000000"/>
          <w:sz w:val="28"/>
          <w:szCs w:val="28"/>
        </w:rPr>
        <w:t xml:space="preserve">в редакции </w:t>
      </w:r>
      <w:r w:rsidR="00C67D35" w:rsidRPr="00983729">
        <w:rPr>
          <w:color w:val="000000"/>
          <w:szCs w:val="28"/>
        </w:rPr>
        <w:t xml:space="preserve"> </w:t>
      </w:r>
      <w:r w:rsidR="00C67D35" w:rsidRPr="00983729">
        <w:rPr>
          <w:sz w:val="28"/>
          <w:szCs w:val="28"/>
        </w:rPr>
        <w:t xml:space="preserve">согласно приложению </w:t>
      </w:r>
      <w:r w:rsidR="00983729">
        <w:rPr>
          <w:sz w:val="28"/>
          <w:szCs w:val="28"/>
        </w:rPr>
        <w:t xml:space="preserve">к решению </w:t>
      </w:r>
      <w:r w:rsidR="00C67D35" w:rsidRPr="00983729">
        <w:rPr>
          <w:sz w:val="28"/>
          <w:szCs w:val="28"/>
        </w:rPr>
        <w:t>№ 2.</w:t>
      </w:r>
      <w:r w:rsidR="00C67D35" w:rsidRPr="00D73787">
        <w:rPr>
          <w:b/>
          <w:sz w:val="28"/>
          <w:szCs w:val="28"/>
        </w:rPr>
        <w:t xml:space="preserve"> </w:t>
      </w:r>
    </w:p>
    <w:p w:rsidR="001E4CCE" w:rsidRPr="00CF514D" w:rsidRDefault="001E4CCE" w:rsidP="00903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14D">
        <w:rPr>
          <w:sz w:val="28"/>
          <w:szCs w:val="28"/>
        </w:rPr>
        <w:tab/>
      </w:r>
      <w:r w:rsidR="00E46016" w:rsidRPr="00CF514D">
        <w:rPr>
          <w:sz w:val="28"/>
          <w:szCs w:val="28"/>
        </w:rPr>
        <w:t xml:space="preserve">3. </w:t>
      </w:r>
      <w:r w:rsidRPr="00CF514D">
        <w:rPr>
          <w:sz w:val="28"/>
          <w:szCs w:val="28"/>
        </w:rPr>
        <w:t xml:space="preserve">Решение вступает в силу </w:t>
      </w:r>
      <w:r w:rsidR="00B93699">
        <w:rPr>
          <w:sz w:val="28"/>
          <w:szCs w:val="28"/>
        </w:rPr>
        <w:t xml:space="preserve">со дня </w:t>
      </w:r>
      <w:r w:rsidR="00345796" w:rsidRPr="00CF514D">
        <w:rPr>
          <w:sz w:val="28"/>
          <w:szCs w:val="28"/>
        </w:rPr>
        <w:t xml:space="preserve"> его </w:t>
      </w:r>
      <w:r w:rsidR="00B93699">
        <w:rPr>
          <w:sz w:val="28"/>
          <w:szCs w:val="28"/>
        </w:rPr>
        <w:t xml:space="preserve">принятия и подлежит </w:t>
      </w:r>
      <w:r w:rsidR="00345796" w:rsidRPr="00CF514D">
        <w:rPr>
          <w:sz w:val="28"/>
          <w:szCs w:val="28"/>
        </w:rPr>
        <w:t>официально</w:t>
      </w:r>
      <w:r w:rsidR="00B93699">
        <w:rPr>
          <w:sz w:val="28"/>
          <w:szCs w:val="28"/>
        </w:rPr>
        <w:t>му</w:t>
      </w:r>
      <w:r w:rsidR="00345796" w:rsidRPr="00CF514D">
        <w:rPr>
          <w:sz w:val="28"/>
          <w:szCs w:val="28"/>
        </w:rPr>
        <w:t xml:space="preserve"> опубликовани</w:t>
      </w:r>
      <w:r w:rsidR="00B93699">
        <w:rPr>
          <w:sz w:val="28"/>
          <w:szCs w:val="28"/>
        </w:rPr>
        <w:t>ю</w:t>
      </w:r>
      <w:r w:rsidR="00345796" w:rsidRPr="00CF514D">
        <w:rPr>
          <w:sz w:val="28"/>
          <w:szCs w:val="28"/>
        </w:rPr>
        <w:t xml:space="preserve"> (обнародовани</w:t>
      </w:r>
      <w:r w:rsidR="00B93699">
        <w:rPr>
          <w:sz w:val="28"/>
          <w:szCs w:val="28"/>
        </w:rPr>
        <w:t>ю</w:t>
      </w:r>
      <w:r w:rsidR="00345796" w:rsidRPr="00CF514D">
        <w:rPr>
          <w:sz w:val="28"/>
          <w:szCs w:val="28"/>
        </w:rPr>
        <w:t>).</w:t>
      </w:r>
    </w:p>
    <w:p w:rsidR="00345796" w:rsidRDefault="00345796" w:rsidP="00903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93699" w:rsidRPr="00CF514D" w:rsidRDefault="00B93699" w:rsidP="00903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1734F" w:rsidRPr="00CF514D" w:rsidRDefault="00F1734F" w:rsidP="00F1734F">
      <w:pPr>
        <w:pStyle w:val="2"/>
        <w:keepLines w:val="0"/>
        <w:widowControl/>
        <w:numPr>
          <w:ilvl w:val="1"/>
          <w:numId w:val="5"/>
        </w:numPr>
        <w:suppressAutoHyphens/>
        <w:autoSpaceDE/>
        <w:autoSpaceDN/>
        <w:adjustRightInd/>
        <w:spacing w:before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CF514D">
        <w:rPr>
          <w:rFonts w:ascii="Times New Roman" w:hAnsi="Times New Roman"/>
          <w:b w:val="0"/>
          <w:color w:val="000000"/>
          <w:sz w:val="28"/>
          <w:szCs w:val="28"/>
        </w:rPr>
        <w:t>Глава муниципального образования,</w:t>
      </w:r>
    </w:p>
    <w:p w:rsidR="00F1734F" w:rsidRPr="00CF514D" w:rsidRDefault="00F1734F" w:rsidP="00F1734F">
      <w:pPr>
        <w:pStyle w:val="2"/>
        <w:keepLines w:val="0"/>
        <w:widowControl/>
        <w:numPr>
          <w:ilvl w:val="1"/>
          <w:numId w:val="5"/>
        </w:numPr>
        <w:suppressAutoHyphens/>
        <w:autoSpaceDE/>
        <w:autoSpaceDN/>
        <w:adjustRightInd/>
        <w:spacing w:befor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F514D">
        <w:rPr>
          <w:rFonts w:ascii="Times New Roman" w:hAnsi="Times New Roman"/>
          <w:b w:val="0"/>
          <w:color w:val="000000"/>
          <w:sz w:val="28"/>
          <w:szCs w:val="28"/>
        </w:rPr>
        <w:t>председатель Совета депутатов МО</w:t>
      </w:r>
      <w:r w:rsidRPr="00CF51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F514D">
        <w:rPr>
          <w:rFonts w:ascii="Times New Roman" w:hAnsi="Times New Roman"/>
          <w:color w:val="000000"/>
          <w:sz w:val="28"/>
          <w:szCs w:val="28"/>
        </w:rPr>
        <w:tab/>
      </w:r>
      <w:r w:rsidRPr="00CF514D">
        <w:rPr>
          <w:rFonts w:ascii="Times New Roman" w:hAnsi="Times New Roman"/>
          <w:color w:val="000000"/>
          <w:sz w:val="28"/>
          <w:szCs w:val="28"/>
        </w:rPr>
        <w:tab/>
      </w:r>
      <w:r w:rsidRPr="00CF514D">
        <w:rPr>
          <w:rFonts w:ascii="Times New Roman" w:hAnsi="Times New Roman"/>
          <w:color w:val="000000"/>
          <w:sz w:val="28"/>
          <w:szCs w:val="28"/>
        </w:rPr>
        <w:tab/>
      </w:r>
      <w:r w:rsidRPr="00CF514D">
        <w:rPr>
          <w:rFonts w:ascii="Times New Roman" w:hAnsi="Times New Roman"/>
          <w:color w:val="000000"/>
          <w:sz w:val="28"/>
          <w:szCs w:val="28"/>
        </w:rPr>
        <w:tab/>
      </w:r>
      <w:r w:rsidRPr="00CF514D">
        <w:rPr>
          <w:rFonts w:ascii="Times New Roman" w:hAnsi="Times New Roman"/>
          <w:color w:val="000000"/>
          <w:sz w:val="28"/>
          <w:szCs w:val="28"/>
        </w:rPr>
        <w:tab/>
      </w:r>
    </w:p>
    <w:p w:rsidR="00F1734F" w:rsidRPr="00CF514D" w:rsidRDefault="00F1734F" w:rsidP="00F1734F">
      <w:pPr>
        <w:jc w:val="both"/>
        <w:rPr>
          <w:color w:val="000000"/>
          <w:sz w:val="28"/>
          <w:szCs w:val="28"/>
        </w:rPr>
      </w:pPr>
      <w:r w:rsidRPr="00CF514D">
        <w:rPr>
          <w:color w:val="000000"/>
          <w:sz w:val="28"/>
          <w:szCs w:val="28"/>
        </w:rPr>
        <w:t>Новосергиевский поссовет</w:t>
      </w:r>
      <w:r w:rsidRPr="00CF514D">
        <w:rPr>
          <w:color w:val="000000"/>
          <w:sz w:val="28"/>
          <w:szCs w:val="28"/>
        </w:rPr>
        <w:tab/>
      </w:r>
      <w:r w:rsidRPr="00CF514D">
        <w:rPr>
          <w:color w:val="000000"/>
          <w:sz w:val="28"/>
          <w:szCs w:val="28"/>
        </w:rPr>
        <w:tab/>
      </w:r>
      <w:r w:rsidRPr="00CF514D">
        <w:rPr>
          <w:color w:val="000000"/>
          <w:sz w:val="28"/>
          <w:szCs w:val="28"/>
        </w:rPr>
        <w:tab/>
      </w:r>
      <w:r w:rsidRPr="00CF514D">
        <w:rPr>
          <w:color w:val="000000"/>
          <w:sz w:val="28"/>
          <w:szCs w:val="28"/>
        </w:rPr>
        <w:tab/>
      </w:r>
      <w:r w:rsidRPr="00CF514D">
        <w:rPr>
          <w:color w:val="000000"/>
          <w:sz w:val="28"/>
          <w:szCs w:val="28"/>
        </w:rPr>
        <w:tab/>
      </w:r>
      <w:r w:rsidRPr="00CF514D">
        <w:rPr>
          <w:color w:val="000000"/>
          <w:sz w:val="28"/>
          <w:szCs w:val="28"/>
        </w:rPr>
        <w:tab/>
      </w:r>
      <w:r w:rsidR="003200BF">
        <w:rPr>
          <w:color w:val="000000"/>
          <w:sz w:val="28"/>
          <w:szCs w:val="28"/>
        </w:rPr>
        <w:t>Ю.П. Банников</w:t>
      </w:r>
    </w:p>
    <w:p w:rsidR="00CF514D" w:rsidRDefault="00CF514D" w:rsidP="00903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0BF" w:rsidRPr="00CF514D" w:rsidRDefault="003200BF" w:rsidP="00903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4CCE" w:rsidRPr="00CF514D" w:rsidRDefault="001E4CCE" w:rsidP="0090338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F514D">
        <w:rPr>
          <w:sz w:val="28"/>
          <w:szCs w:val="28"/>
        </w:rPr>
        <w:t xml:space="preserve">Разослано: </w:t>
      </w:r>
      <w:r w:rsidR="003200BF">
        <w:rPr>
          <w:sz w:val="28"/>
          <w:szCs w:val="28"/>
        </w:rPr>
        <w:t xml:space="preserve">в дело, </w:t>
      </w:r>
      <w:r w:rsidRPr="00CF514D">
        <w:rPr>
          <w:sz w:val="28"/>
          <w:szCs w:val="28"/>
        </w:rPr>
        <w:t xml:space="preserve">комиссии, </w:t>
      </w:r>
      <w:r w:rsidR="003200BF">
        <w:rPr>
          <w:sz w:val="28"/>
          <w:szCs w:val="28"/>
        </w:rPr>
        <w:t>для обнародования</w:t>
      </w:r>
      <w:r w:rsidRPr="00CF514D">
        <w:rPr>
          <w:sz w:val="28"/>
          <w:szCs w:val="28"/>
        </w:rPr>
        <w:t>, прокурору.</w:t>
      </w:r>
    </w:p>
    <w:p w:rsidR="00CF514D" w:rsidRDefault="00CF514D" w:rsidP="001E4CCE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CF514D" w:rsidRDefault="00CF514D" w:rsidP="001E4CCE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CF514D" w:rsidRDefault="00CF514D" w:rsidP="001E4CCE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CF514D" w:rsidRDefault="00CF514D" w:rsidP="001E4CCE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CF514D" w:rsidRDefault="00CF514D" w:rsidP="001E4CCE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1E4CCE" w:rsidRPr="00903382" w:rsidRDefault="001E4CCE" w:rsidP="001E4CCE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1E4CCE" w:rsidRPr="00903382" w:rsidSect="00F1734F">
          <w:pgSz w:w="11907" w:h="16840"/>
          <w:pgMar w:top="1134" w:right="850" w:bottom="1134" w:left="1701" w:header="720" w:footer="720" w:gutter="0"/>
          <w:cols w:space="720"/>
          <w:docGrid w:linePitch="272"/>
        </w:sectPr>
      </w:pPr>
    </w:p>
    <w:p w:rsidR="001E4CCE" w:rsidRPr="00F50402" w:rsidRDefault="001E4CCE" w:rsidP="001E4CCE">
      <w:pPr>
        <w:widowControl w:val="0"/>
        <w:autoSpaceDE w:val="0"/>
        <w:autoSpaceDN w:val="0"/>
        <w:adjustRightInd w:val="0"/>
        <w:ind w:left="4395"/>
        <w:outlineLvl w:val="1"/>
        <w:rPr>
          <w:sz w:val="22"/>
          <w:szCs w:val="22"/>
        </w:rPr>
      </w:pPr>
      <w:r w:rsidRPr="00F50402">
        <w:rPr>
          <w:sz w:val="22"/>
          <w:szCs w:val="22"/>
        </w:rPr>
        <w:lastRenderedPageBreak/>
        <w:t>Приложение №1</w:t>
      </w:r>
    </w:p>
    <w:p w:rsidR="001E4CCE" w:rsidRPr="00F50402" w:rsidRDefault="001E4CCE" w:rsidP="001E4CCE">
      <w:pPr>
        <w:widowControl w:val="0"/>
        <w:autoSpaceDE w:val="0"/>
        <w:autoSpaceDN w:val="0"/>
        <w:adjustRightInd w:val="0"/>
        <w:ind w:left="4395"/>
      </w:pPr>
      <w:r w:rsidRPr="00F50402">
        <w:rPr>
          <w:sz w:val="22"/>
          <w:szCs w:val="22"/>
        </w:rPr>
        <w:t xml:space="preserve">к Положению о комиссии </w:t>
      </w:r>
      <w:r w:rsidR="00354E9A" w:rsidRPr="00F50402">
        <w:rPr>
          <w:sz w:val="22"/>
          <w:szCs w:val="22"/>
        </w:rPr>
        <w:t xml:space="preserve">Совета </w:t>
      </w:r>
      <w:r w:rsidRPr="00F50402">
        <w:rPr>
          <w:sz w:val="22"/>
          <w:szCs w:val="22"/>
        </w:rPr>
        <w:t xml:space="preserve">депутатов </w:t>
      </w:r>
      <w:r w:rsidR="00354E9A" w:rsidRPr="00F50402">
        <w:rPr>
          <w:sz w:val="22"/>
          <w:szCs w:val="22"/>
        </w:rPr>
        <w:t xml:space="preserve">муниципального образования </w:t>
      </w:r>
      <w:r w:rsidRPr="00F50402">
        <w:rPr>
          <w:sz w:val="22"/>
          <w:szCs w:val="22"/>
        </w:rPr>
        <w:t>Новосергиевск</w:t>
      </w:r>
      <w:r w:rsidR="00354E9A" w:rsidRPr="00F50402">
        <w:rPr>
          <w:sz w:val="22"/>
          <w:szCs w:val="22"/>
        </w:rPr>
        <w:t>ий</w:t>
      </w:r>
      <w:r w:rsidRPr="00F50402">
        <w:rPr>
          <w:sz w:val="22"/>
          <w:szCs w:val="22"/>
        </w:rPr>
        <w:t xml:space="preserve"> </w:t>
      </w:r>
      <w:r w:rsidR="00354E9A" w:rsidRPr="00F50402">
        <w:rPr>
          <w:sz w:val="22"/>
          <w:szCs w:val="22"/>
        </w:rPr>
        <w:t>поссовет</w:t>
      </w:r>
      <w:r w:rsidRPr="00F50402">
        <w:rPr>
          <w:sz w:val="22"/>
          <w:szCs w:val="22"/>
        </w:rPr>
        <w:t xml:space="preserve"> по контролю за достоверностью сведений и доходах, </w:t>
      </w:r>
      <w:r w:rsidR="00180F3F" w:rsidRPr="00F50402">
        <w:rPr>
          <w:sz w:val="22"/>
          <w:szCs w:val="22"/>
        </w:rPr>
        <w:t xml:space="preserve">расходов, </w:t>
      </w:r>
      <w:r w:rsidRPr="00F50402">
        <w:rPr>
          <w:sz w:val="22"/>
          <w:szCs w:val="22"/>
        </w:rPr>
        <w:t xml:space="preserve">об имуществе и обязательствах </w:t>
      </w:r>
      <w:r w:rsidR="00180F3F" w:rsidRPr="00F50402">
        <w:rPr>
          <w:sz w:val="22"/>
          <w:szCs w:val="22"/>
        </w:rPr>
        <w:t>и</w:t>
      </w:r>
      <w:r w:rsidRPr="00F50402">
        <w:rPr>
          <w:sz w:val="22"/>
          <w:szCs w:val="22"/>
        </w:rPr>
        <w:t>мущественн</w:t>
      </w:r>
      <w:r w:rsidRPr="00F50402">
        <w:rPr>
          <w:sz w:val="22"/>
          <w:szCs w:val="22"/>
        </w:rPr>
        <w:t>о</w:t>
      </w:r>
      <w:r w:rsidRPr="00F50402">
        <w:rPr>
          <w:sz w:val="22"/>
          <w:szCs w:val="22"/>
        </w:rPr>
        <w:t xml:space="preserve">го характера, предоставляемых депутатами </w:t>
      </w:r>
      <w:r w:rsidR="00180F3F" w:rsidRPr="00F50402">
        <w:rPr>
          <w:sz w:val="22"/>
          <w:szCs w:val="22"/>
        </w:rPr>
        <w:t xml:space="preserve"> </w:t>
      </w:r>
      <w:r w:rsidR="00354E9A" w:rsidRPr="00F50402">
        <w:rPr>
          <w:sz w:val="22"/>
          <w:szCs w:val="22"/>
        </w:rPr>
        <w:t xml:space="preserve">Совета </w:t>
      </w:r>
      <w:r w:rsidRPr="00F50402">
        <w:rPr>
          <w:sz w:val="22"/>
          <w:szCs w:val="22"/>
        </w:rPr>
        <w:t xml:space="preserve">депутатов </w:t>
      </w:r>
      <w:r w:rsidR="00354E9A" w:rsidRPr="00F50402">
        <w:rPr>
          <w:sz w:val="22"/>
          <w:szCs w:val="22"/>
        </w:rPr>
        <w:t xml:space="preserve">муниципального образования </w:t>
      </w:r>
      <w:r w:rsidRPr="00F50402">
        <w:rPr>
          <w:sz w:val="22"/>
          <w:szCs w:val="22"/>
        </w:rPr>
        <w:t>Новосергиевск</w:t>
      </w:r>
      <w:r w:rsidR="00354E9A" w:rsidRPr="00F50402">
        <w:rPr>
          <w:sz w:val="22"/>
          <w:szCs w:val="22"/>
        </w:rPr>
        <w:t>ий</w:t>
      </w:r>
      <w:r w:rsidRPr="00F50402">
        <w:rPr>
          <w:sz w:val="22"/>
          <w:szCs w:val="22"/>
        </w:rPr>
        <w:t xml:space="preserve"> </w:t>
      </w:r>
      <w:r w:rsidR="00354E9A" w:rsidRPr="00F50402">
        <w:rPr>
          <w:sz w:val="22"/>
          <w:szCs w:val="22"/>
        </w:rPr>
        <w:t>поссовет</w:t>
      </w:r>
      <w:r w:rsidRPr="00F50402">
        <w:rPr>
          <w:sz w:val="22"/>
          <w:szCs w:val="22"/>
        </w:rPr>
        <w:t xml:space="preserve">, замещающих муниципальные должности на </w:t>
      </w:r>
      <w:r w:rsidR="00CA2AEE" w:rsidRPr="00F50402">
        <w:rPr>
          <w:sz w:val="22"/>
          <w:szCs w:val="22"/>
        </w:rPr>
        <w:t>не</w:t>
      </w:r>
      <w:r w:rsidRPr="00F50402">
        <w:rPr>
          <w:sz w:val="22"/>
          <w:szCs w:val="22"/>
        </w:rPr>
        <w:t>постоянной основе</w:t>
      </w:r>
    </w:p>
    <w:p w:rsidR="001E4CCE" w:rsidRDefault="001E4CCE" w:rsidP="001E4CCE">
      <w:pPr>
        <w:widowControl w:val="0"/>
        <w:autoSpaceDE w:val="0"/>
        <w:autoSpaceDN w:val="0"/>
        <w:adjustRightInd w:val="0"/>
        <w:jc w:val="right"/>
      </w:pPr>
    </w:p>
    <w:p w:rsidR="003200BF" w:rsidRPr="00DF5827" w:rsidRDefault="003200BF" w:rsidP="003200BF">
      <w:pPr>
        <w:widowControl w:val="0"/>
        <w:autoSpaceDE w:val="0"/>
        <w:autoSpaceDN w:val="0"/>
        <w:adjustRightInd w:val="0"/>
        <w:rPr>
          <w:rFonts w:ascii="Courier New" w:hAnsi="Courier New" w:cs="Courier New"/>
          <w:highlight w:val="yellow"/>
        </w:rPr>
      </w:pPr>
    </w:p>
    <w:p w:rsidR="003200BF" w:rsidRPr="00DF5827" w:rsidRDefault="003200BF" w:rsidP="003200BF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827">
        <w:rPr>
          <w:b/>
        </w:rPr>
        <w:t>СПРАВКА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F5827">
        <w:rPr>
          <w:b/>
          <w:bCs/>
        </w:rPr>
        <w:t>о доходах, расходах, об имуществе и обязательствах</w:t>
      </w:r>
    </w:p>
    <w:p w:rsidR="003200BF" w:rsidRPr="00DF5827" w:rsidRDefault="003200BF" w:rsidP="003200BF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F5827">
        <w:rPr>
          <w:b/>
          <w:bCs/>
        </w:rPr>
        <w:t xml:space="preserve">имущественного характера </w:t>
      </w:r>
      <w:r w:rsidRPr="00DF5827">
        <w:rPr>
          <w:b/>
          <w:u w:val="single"/>
        </w:rPr>
        <w:t>депутата совета депутатов Новосергиевского района</w:t>
      </w:r>
    </w:p>
    <w:p w:rsidR="003200BF" w:rsidRPr="00DF5827" w:rsidRDefault="003200BF" w:rsidP="003200BF">
      <w:pPr>
        <w:jc w:val="both"/>
        <w:rPr>
          <w:b/>
        </w:rPr>
      </w:pPr>
    </w:p>
    <w:p w:rsidR="003200BF" w:rsidRPr="00DF5827" w:rsidRDefault="003200BF" w:rsidP="003200BF">
      <w:pPr>
        <w:jc w:val="both"/>
        <w:rPr>
          <w:sz w:val="28"/>
          <w:szCs w:val="28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Я, 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______________________________________________________________________________________,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(фамилия, имя, отчество, дата рождения, серия и номер паспорта,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дата выдачи и орган, выдавший паспорт)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_______________________________________________________________________________________,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занимаемая (замещаемая) должность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зарегистрированный по адресу: ___________________________________________________________,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(адрес места регистрации)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сообщаю   сведения   о   доходах,   расходах   своих,  супруги   (супруга), несовершеннолетнего ребенка (нужное подчеркнуть)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(фамилия, имя, отчество, дата рождения, серия и номер паспорта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или свидетельства о рождении (для несовершеннолетнего ребенка,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не имеющего паспорта), дата выдачи и орган, выдавший документ)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 xml:space="preserve">   (адрес места регистрации, основное место работы (службы), занимаемая   (замещаемая) должность)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(в случае отсутствия основного места работы (службы) - род занятий)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за    отчетный   период   с  1  января  20__ г.   по   31  декабря  20__ г.  об имуществе,                         принадлежащем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(фамилия, имя, отчество)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3200BF" w:rsidRPr="00DF5827" w:rsidRDefault="003200BF" w:rsidP="003200BF">
      <w:pPr>
        <w:tabs>
          <w:tab w:val="left" w:pos="1770"/>
        </w:tabs>
        <w:autoSpaceDE w:val="0"/>
        <w:autoSpaceDN w:val="0"/>
        <w:adjustRightInd w:val="0"/>
        <w:jc w:val="both"/>
        <w:outlineLvl w:val="0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ind w:right="-529"/>
        <w:outlineLvl w:val="0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 xml:space="preserve">    &lt;1&gt;     Заполняется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3200BF" w:rsidRPr="00DF5827" w:rsidRDefault="003200BF" w:rsidP="003200BF">
      <w:pPr>
        <w:autoSpaceDE w:val="0"/>
        <w:autoSpaceDN w:val="0"/>
        <w:adjustRightInd w:val="0"/>
        <w:ind w:right="-529"/>
        <w:outlineLvl w:val="0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Раздел 1. Сведения о доходах </w:t>
      </w:r>
      <w:hyperlink w:anchor="Par83" w:history="1">
        <w:r w:rsidRPr="00DF5827">
          <w:rPr>
            <w:b/>
            <w:bCs/>
            <w:color w:val="0000FF"/>
          </w:rPr>
          <w:t>&lt;1&gt;</w:t>
        </w:r>
      </w:hyperlink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Величина дохода </w:t>
            </w:r>
            <w:hyperlink w:anchor="Par85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 Указываются  доходы  (включая  пенсии,  пособия,  иные выплаты) за отчетный период.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Доход,  полученный  в  иностранной валюте, указывается в рублях по курсу Банка России на дату получения дохода. 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b/>
          <w:bCs/>
        </w:rPr>
        <w:t xml:space="preserve">Раздел 2. Сведения о расходах </w:t>
      </w:r>
      <w:hyperlink w:anchor="Par170" w:history="1">
        <w:r w:rsidRPr="00DF5827">
          <w:rPr>
            <w:b/>
            <w:bCs/>
            <w:color w:val="0000FF"/>
          </w:rPr>
          <w:t>&lt;1&gt;</w:t>
        </w:r>
      </w:hyperlink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3200BF" w:rsidRPr="00DF5827" w:rsidTr="003C1C1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приобретения </w:t>
            </w:r>
            <w:hyperlink w:anchor="Par175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</w:tr>
      <w:tr w:rsidR="003200BF" w:rsidRPr="00DF5827" w:rsidTr="003C1C1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</w:tr>
      <w:tr w:rsidR="003200BF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&lt;1&gt; Сведения   о   расходах  представляются  в  случаях,  установленных </w:t>
      </w:r>
      <w:hyperlink r:id="rId9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статьей 3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Федерального закона от 3 декабря 2012 г.  N  230-ФЗ  "О  контроле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за  соответствием расходов лиц,  замещающих  государственные  должности,  и иных  лиц  их доходам". Если правовые основания для представления указанных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сведений отсутствуют, данный раздел не заполняется.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 Указываются   наименование  и  реквизиты  документа,  являющегося законным  основанием для возникновения права собственности. Копия документа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прилагается к настоящей справке.</w:t>
      </w:r>
    </w:p>
    <w:p w:rsidR="003200BF" w:rsidRPr="00DF5827" w:rsidRDefault="003200BF" w:rsidP="003200BF">
      <w:pPr>
        <w:tabs>
          <w:tab w:val="left" w:pos="1365"/>
        </w:tabs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Раздел 3. Сведения об имуществе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3.1. Недвижимое имущество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3200BF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собственности </w:t>
            </w:r>
            <w:hyperlink w:anchor="Par277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приобретения и источник средств </w:t>
            </w:r>
            <w:hyperlink w:anchor="Par281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</w:tr>
      <w:tr w:rsidR="003200BF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 xml:space="preserve">Земельные участки </w:t>
            </w:r>
            <w:hyperlink w:anchor="Par289" w:history="1">
              <w:r w:rsidRPr="00DF5827">
                <w:rPr>
                  <w:bCs/>
                  <w:color w:val="0000FF"/>
                </w:rPr>
                <w:t>&lt;3&gt;</w:t>
              </w:r>
            </w:hyperlink>
            <w:r w:rsidRPr="00DF5827">
              <w:rPr>
                <w:bCs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rFonts w:ascii="Courier New" w:hAnsi="Courier New" w:cs="Courier New"/>
          <w:b/>
          <w:bCs/>
          <w:sz w:val="16"/>
          <w:szCs w:val="16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Указываются   наименование   и   реквизиты  документа,  являющегося законным основанием  для  возникновения  права  собственности,  а  также  в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случаях, предусмотренных </w:t>
      </w:r>
      <w:hyperlink r:id="rId10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частью 1 статьи 4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Федерального  закона  от  7  мая 2013 г. N 79-ФЗ "О запрете  отдельным  категориям  лиц  открывать  и  иметь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3.2. Транспортные средства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3200BF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собственности </w:t>
            </w:r>
            <w:hyperlink w:anchor="Par366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 регистрации</w:t>
            </w:r>
          </w:p>
        </w:tc>
      </w:tr>
      <w:tr w:rsidR="003200BF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>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  Указывается   вид   собственности  (индивидуальная,  общая);  для совместной собственности указываются иные лица (Ф.И.О. или наименование), в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b/>
          <w:bCs/>
        </w:rPr>
        <w:t>Раздел 4. Сведения о счетах в банках и иных кредитных организациях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3200BF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и валюта счета </w:t>
            </w:r>
            <w:hyperlink w:anchor="Par405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Остаток на счете </w:t>
            </w:r>
            <w:hyperlink w:anchor="Par407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Сумма поступивших на счет денежных средств </w:t>
            </w:r>
            <w:hyperlink w:anchor="Par410" w:history="1">
              <w:r w:rsidRPr="00DF5827">
                <w:rPr>
                  <w:bCs/>
                  <w:color w:val="0000FF"/>
                </w:rPr>
                <w:t>&lt;3&gt;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</w:tr>
      <w:tr w:rsidR="003200BF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3200BF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rFonts w:ascii="Courier New" w:hAnsi="Courier New" w:cs="Courier New"/>
          <w:b/>
          <w:bCs/>
          <w:sz w:val="16"/>
          <w:szCs w:val="16"/>
        </w:rPr>
        <w:t>&lt;1&gt;  Указываются  вид счета (депозитный, текущий, расчетный, ссудный  и другие) и валюта счета.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России на отчетную дату.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Указывается  общая сумма денежных поступлений на счет за  отчетный период  в  случаях,  если  указанная сумма превышает общий доход лица и его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супруга  (супруги) за отчетный период и два предшествующих ему года. В этом случае к справке прилагается выписка о движении денежных средств по данному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счету за отчетный период. Для счетов в иностранной валюте сумма указывается в рублях по курсу Банка России на отчетную дату.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Раздел 5. Сведения о ценных бумагах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5.1. Акции и иное участие в коммерческих организациях и фондах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Наименование и организационно-правовая форма организации </w:t>
            </w:r>
            <w:hyperlink w:anchor="Par465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Уставный капитал </w:t>
            </w:r>
            <w:hyperlink w:anchor="Par469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Доля участия </w:t>
            </w:r>
            <w:hyperlink w:anchor="Par473" w:history="1">
              <w:r w:rsidRPr="00DF5827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участия </w:t>
            </w:r>
            <w:hyperlink w:anchor="Par476" w:history="1">
              <w:r w:rsidRPr="00DF5827">
                <w:rPr>
                  <w:bCs/>
                  <w:color w:val="0000FF"/>
                </w:rPr>
                <w:t>&lt;4&gt;</w:t>
              </w:r>
            </w:hyperlink>
          </w:p>
        </w:tc>
      </w:tr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3200BF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  Указываются  полное  или  сокращенное  официальное   наименование организации  и  ее  организационно-правовая  форма  (акционерное  общество,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общество  с  ограниченной  ответственностью, товарищество, производственный кооператив, фонд и другие).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выраженных  в  иностранной валюте, уставный капитал указывается в рублях по курсу Банка России на отчетную дату.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акций.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&lt;4&gt;  Указываются  основание  приобретения  доли участия  (учредительный договор,  приватизация,  покупка,  мена, дарение, наследование и другие), а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также реквизиты (дата, номер) соответствующего договора или акта.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5.2. Иные ценные бумаги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ценной бумаги </w:t>
            </w:r>
            <w:hyperlink w:anchor="Par537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Общая стоимость </w:t>
            </w:r>
            <w:hyperlink w:anchor="Par540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lastRenderedPageBreak/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Итого   по   </w:t>
      </w:r>
      <w:hyperlink w:anchor="Par417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разделу   5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"Сведения   о   ценных   бумагах"  суммарная декларированная стоимость ценных бумаг, включая доли участия в коммерческих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организациях (руб.), ____________________________________________________________________________________________.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Указываются все  ценные  бумаги  по  видам  (облигации,  векселя  и другие), за исключением акций, указанных в </w:t>
      </w:r>
      <w:hyperlink w:anchor="Par419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подразделе  5.1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"Акции  и  иное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участие в коммерческих организациях и фондах".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Указывается  общая  стоимость ценных бумаг данного вида исходя  из стоимости  их  приобретения (если ее нельзя определить - исходя из рыночной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стоимости  или  номинальной  стоимости).  Для  обязательств,  выраженных  в иностранной валюте, стоимость указывается в рублях по курсу Банка России на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отчетную дату.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b/>
          <w:bCs/>
        </w:rPr>
        <w:t>Раздел 6. Сведения об обязательствах имущественного характера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6.1. Объекты недвижимого имущества, находящиеся в пользовании </w:t>
      </w:r>
      <w:hyperlink w:anchor="Par582" w:history="1">
        <w:r w:rsidRPr="00DF5827">
          <w:rPr>
            <w:b/>
            <w:bCs/>
            <w:color w:val="0000FF"/>
          </w:rPr>
          <w:t>&lt;1&gt;</w:t>
        </w:r>
      </w:hyperlink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имущества </w:t>
            </w:r>
            <w:hyperlink w:anchor="Par583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и сроки пользования </w:t>
            </w:r>
            <w:hyperlink w:anchor="Par585" w:history="1">
              <w:r w:rsidRPr="00DF5827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пользования </w:t>
            </w:r>
            <w:hyperlink w:anchor="Par587" w:history="1">
              <w:r w:rsidRPr="00DF5827">
                <w:rPr>
                  <w:bCs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Площадь (кв. м)</w:t>
            </w: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Указываются по состоянию на отчетную дату.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Указывается  вид  недвижимого имущества (земельный участок,  жилой дом, дача и другие).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Указываются  вид пользования (аренда, безвозмездное пользование  и другие) и сроки пользования.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&lt;4&gt;    Указываются   основание    пользования   (договор,   фактическое предоставление  и другие), а также реквизиты (дата, номер) соответствующего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договора или акта.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>6</w:t>
      </w:r>
      <w:r w:rsidRPr="00DF5827">
        <w:rPr>
          <w:b/>
          <w:bCs/>
        </w:rPr>
        <w:t xml:space="preserve">.2. Срочные обязательства финансового характера </w:t>
      </w:r>
      <w:hyperlink w:anchor="Par625" w:history="1">
        <w:r w:rsidRPr="00DF5827">
          <w:rPr>
            <w:b/>
            <w:bCs/>
            <w:color w:val="0000FF"/>
          </w:rPr>
          <w:t>&lt;1&gt;</w:t>
        </w:r>
      </w:hyperlink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3200BF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Содержание обязательства </w:t>
            </w:r>
            <w:hyperlink w:anchor="Par629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Кредитор (должник) </w:t>
            </w:r>
            <w:hyperlink w:anchor="Par630" w:history="1">
              <w:r w:rsidRPr="00DF5827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возникновения </w:t>
            </w:r>
            <w:hyperlink w:anchor="Par632" w:history="1">
              <w:r w:rsidRPr="00DF5827">
                <w:rPr>
                  <w:bCs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Сумма обязательства/размер обязательства по состоянию на отчетную дату </w:t>
            </w:r>
            <w:hyperlink w:anchor="Par634" w:history="1">
              <w:r w:rsidRPr="00DF5827">
                <w:rPr>
                  <w:bCs/>
                  <w:color w:val="0000FF"/>
                </w:rPr>
                <w:t>&lt;5&gt;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Условия обязательства </w:t>
            </w:r>
            <w:hyperlink w:anchor="Par638" w:history="1">
              <w:r w:rsidRPr="00DF5827">
                <w:rPr>
                  <w:bCs/>
                  <w:color w:val="0000FF"/>
                </w:rPr>
                <w:t>&lt;6&gt;</w:t>
              </w:r>
            </w:hyperlink>
          </w:p>
        </w:tc>
      </w:tr>
      <w:tr w:rsidR="003200BF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3200BF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  <w:highlight w:val="yellow"/>
        </w:rPr>
        <w:sectPr w:rsidR="003200BF" w:rsidRPr="00DF5827">
          <w:pgSz w:w="11906" w:h="16840"/>
          <w:pgMar w:top="1134" w:right="1134" w:bottom="993" w:left="1701" w:header="0" w:footer="0" w:gutter="0"/>
          <w:cols w:space="720"/>
          <w:noEndnote/>
        </w:sect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highlight w:val="yellow"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  <w:r w:rsidRPr="00DF5827">
        <w:rPr>
          <w:b/>
          <w:bCs/>
        </w:rPr>
        <w:t>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&lt;1&gt;  Указываются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обязательствах которого представляются.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 xml:space="preserve">&lt;2&gt; Указывается существо обязательства (заем, кредит и другие). 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&lt;3&gt;  Указывается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&lt;4&gt;   Указываются   основание   возникновения  обязательства,  а  также реквизиты (дата, номер) соответствующего договора или акта.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&lt;5&gt;  Указываются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&lt;6&gt;  Указываются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3200BF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Приобретатель имущества по сделке </w:t>
            </w:r>
            <w:hyperlink w:anchor="Par678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отчуждения имущества </w:t>
            </w:r>
            <w:hyperlink w:anchor="Par679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</w:tr>
      <w:tr w:rsidR="003200BF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</w:tr>
      <w:tr w:rsidR="003200BF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Земельные участки: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Иное недвижимое имущество: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Транспортные средства: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200BF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Ценные бумаги: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0BF" w:rsidRPr="00DF5827" w:rsidRDefault="003200BF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</w:rPr>
      </w:pPr>
      <w:r w:rsidRPr="00DF5827">
        <w:rPr>
          <w:bCs/>
        </w:rPr>
        <w:t>--------------------------------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Достоверность и полноту настоящих сведений подтверждаю.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"__" _______________ 20__ г. 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                                                       (подпись лица, представляющего сведения)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__________________________________________________________________________________________</w:t>
      </w:r>
    </w:p>
    <w:p w:rsidR="003200BF" w:rsidRPr="00DF5827" w:rsidRDefault="003200BF" w:rsidP="003200BF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                                                       (Ф.И.О. и подпись лица, принявшего справку)</w:t>
      </w:r>
    </w:p>
    <w:p w:rsidR="003200BF" w:rsidRPr="00DF5827" w:rsidRDefault="003200BF" w:rsidP="003200BF">
      <w:pPr>
        <w:jc w:val="both"/>
      </w:pPr>
    </w:p>
    <w:p w:rsidR="003200BF" w:rsidRPr="00DF5827" w:rsidRDefault="003200BF" w:rsidP="003200BF">
      <w:pPr>
        <w:jc w:val="both"/>
        <w:rPr>
          <w:sz w:val="28"/>
          <w:szCs w:val="28"/>
        </w:rPr>
      </w:pPr>
    </w:p>
    <w:p w:rsidR="003200BF" w:rsidRPr="00DF5827" w:rsidRDefault="003200BF" w:rsidP="003200BF">
      <w:pPr>
        <w:jc w:val="both"/>
        <w:rPr>
          <w:sz w:val="28"/>
          <w:szCs w:val="28"/>
        </w:rPr>
      </w:pPr>
    </w:p>
    <w:p w:rsidR="003200BF" w:rsidRPr="00DF5827" w:rsidRDefault="003200BF" w:rsidP="003200BF">
      <w:pPr>
        <w:jc w:val="both"/>
        <w:rPr>
          <w:sz w:val="28"/>
          <w:szCs w:val="28"/>
        </w:rPr>
      </w:pPr>
    </w:p>
    <w:p w:rsidR="003200BF" w:rsidRPr="00DF5827" w:rsidRDefault="003200BF" w:rsidP="003200BF">
      <w:pPr>
        <w:jc w:val="both"/>
        <w:rPr>
          <w:sz w:val="28"/>
          <w:szCs w:val="28"/>
          <w:highlight w:val="yellow"/>
        </w:rPr>
      </w:pPr>
    </w:p>
    <w:p w:rsidR="003200BF" w:rsidRPr="00DF5827" w:rsidRDefault="003200BF" w:rsidP="003200BF">
      <w:pPr>
        <w:jc w:val="both"/>
        <w:rPr>
          <w:sz w:val="28"/>
          <w:szCs w:val="28"/>
          <w:highlight w:val="yellow"/>
        </w:rPr>
      </w:pPr>
    </w:p>
    <w:p w:rsidR="003200BF" w:rsidRPr="00DF5827" w:rsidRDefault="003200BF" w:rsidP="003200BF">
      <w:pPr>
        <w:jc w:val="both"/>
        <w:rPr>
          <w:sz w:val="28"/>
          <w:szCs w:val="28"/>
          <w:highlight w:val="yellow"/>
        </w:rPr>
      </w:pPr>
    </w:p>
    <w:p w:rsidR="00F50402" w:rsidRPr="00F50402" w:rsidRDefault="00F50402" w:rsidP="00F50402">
      <w:pPr>
        <w:widowControl w:val="0"/>
        <w:autoSpaceDE w:val="0"/>
        <w:autoSpaceDN w:val="0"/>
        <w:adjustRightInd w:val="0"/>
        <w:ind w:left="4395"/>
        <w:outlineLvl w:val="1"/>
        <w:rPr>
          <w:sz w:val="22"/>
          <w:szCs w:val="22"/>
        </w:rPr>
      </w:pPr>
      <w:r w:rsidRPr="00F50402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F50402" w:rsidRPr="00F50402" w:rsidRDefault="00F50402" w:rsidP="00F50402">
      <w:pPr>
        <w:widowControl w:val="0"/>
        <w:autoSpaceDE w:val="0"/>
        <w:autoSpaceDN w:val="0"/>
        <w:adjustRightInd w:val="0"/>
        <w:ind w:left="4395"/>
        <w:rPr>
          <w:sz w:val="22"/>
          <w:szCs w:val="22"/>
        </w:rPr>
      </w:pPr>
      <w:r w:rsidRPr="00F50402">
        <w:rPr>
          <w:sz w:val="22"/>
          <w:szCs w:val="22"/>
        </w:rPr>
        <w:t>к Положению о комиссии Совета депутатов муниципального образования Новосергиевский поссовет по контролю за достоверностью сведений и доходах, расходов, об имуществе и обязательствах имущественн</w:t>
      </w:r>
      <w:r w:rsidRPr="00F50402">
        <w:rPr>
          <w:sz w:val="22"/>
          <w:szCs w:val="22"/>
        </w:rPr>
        <w:t>о</w:t>
      </w:r>
      <w:r w:rsidRPr="00F50402">
        <w:rPr>
          <w:sz w:val="22"/>
          <w:szCs w:val="22"/>
        </w:rPr>
        <w:t xml:space="preserve">го характера, предоставляемых депутатами  Совета депутатов муниципального образования Новосергиевский поссовет, </w:t>
      </w:r>
    </w:p>
    <w:p w:rsidR="00F50402" w:rsidRPr="00F50402" w:rsidRDefault="00F50402" w:rsidP="00F50402">
      <w:pPr>
        <w:widowControl w:val="0"/>
        <w:autoSpaceDE w:val="0"/>
        <w:autoSpaceDN w:val="0"/>
        <w:adjustRightInd w:val="0"/>
        <w:ind w:left="4395"/>
        <w:rPr>
          <w:sz w:val="22"/>
          <w:szCs w:val="22"/>
        </w:rPr>
      </w:pPr>
      <w:r w:rsidRPr="00F50402">
        <w:rPr>
          <w:sz w:val="22"/>
          <w:szCs w:val="22"/>
        </w:rPr>
        <w:t xml:space="preserve">замещающих муниципальные должности </w:t>
      </w:r>
    </w:p>
    <w:p w:rsidR="00F50402" w:rsidRPr="00F50402" w:rsidRDefault="00F50402" w:rsidP="00F50402">
      <w:pPr>
        <w:widowControl w:val="0"/>
        <w:autoSpaceDE w:val="0"/>
        <w:autoSpaceDN w:val="0"/>
        <w:adjustRightInd w:val="0"/>
        <w:ind w:left="4395"/>
      </w:pPr>
      <w:r w:rsidRPr="00F50402">
        <w:rPr>
          <w:sz w:val="22"/>
          <w:szCs w:val="22"/>
        </w:rPr>
        <w:t>на непостоянной основе</w:t>
      </w:r>
    </w:p>
    <w:p w:rsidR="00A56027" w:rsidRDefault="00A56027" w:rsidP="001E4CCE">
      <w:pPr>
        <w:widowControl w:val="0"/>
        <w:autoSpaceDE w:val="0"/>
        <w:autoSpaceDN w:val="0"/>
        <w:adjustRightInd w:val="0"/>
        <w:ind w:left="4395"/>
        <w:outlineLvl w:val="1"/>
        <w:rPr>
          <w:b/>
          <w:sz w:val="22"/>
          <w:szCs w:val="22"/>
        </w:rPr>
      </w:pPr>
    </w:p>
    <w:p w:rsidR="00CA2AEE" w:rsidRDefault="00CA2AEE" w:rsidP="001E4CCE">
      <w:pPr>
        <w:pStyle w:val="ConsPlusNonformat"/>
      </w:pPr>
      <w:bookmarkStart w:id="1" w:name="Par60"/>
      <w:bookmarkEnd w:id="1"/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                            </w:t>
      </w:r>
      <w:r w:rsidRPr="00DF5827">
        <w:rPr>
          <w:b/>
          <w:bCs/>
        </w:rPr>
        <w:t xml:space="preserve">СПРАВКА </w:t>
      </w:r>
    </w:p>
    <w:p w:rsidR="00213654" w:rsidRPr="00DF5827" w:rsidRDefault="00213654" w:rsidP="002136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DF5827">
        <w:rPr>
          <w:b/>
        </w:rPr>
        <w:t>о доходах, об имуществе и обязательствах имущественного</w:t>
      </w:r>
    </w:p>
    <w:p w:rsidR="00213654" w:rsidRPr="00DF5827" w:rsidRDefault="00213654" w:rsidP="0021365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F5827">
        <w:rPr>
          <w:b/>
        </w:rPr>
        <w:t xml:space="preserve">характера супруги (супруга) и </w:t>
      </w:r>
      <w:r w:rsidRPr="00DF5827">
        <w:rPr>
          <w:b/>
          <w:u w:val="single"/>
        </w:rPr>
        <w:t>несовершеннолетних детей</w:t>
      </w:r>
    </w:p>
    <w:p w:rsidR="00213654" w:rsidRPr="00DF5827" w:rsidRDefault="00213654" w:rsidP="00213654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DF5827">
        <w:rPr>
          <w:b/>
          <w:u w:val="single"/>
        </w:rPr>
        <w:t>депутата совета депутатов Новосергиевского района &lt;1&gt;</w:t>
      </w:r>
    </w:p>
    <w:p w:rsidR="00213654" w:rsidRPr="00DF5827" w:rsidRDefault="00213654" w:rsidP="00213654">
      <w:pPr>
        <w:widowControl w:val="0"/>
        <w:autoSpaceDE w:val="0"/>
        <w:autoSpaceDN w:val="0"/>
        <w:adjustRightInd w:val="0"/>
      </w:pPr>
    </w:p>
    <w:p w:rsidR="00213654" w:rsidRPr="00DF5827" w:rsidRDefault="00213654" w:rsidP="0021365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Я, 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______________________________________________________________________________________,</w:t>
      </w:r>
    </w:p>
    <w:p w:rsidR="00213654" w:rsidRPr="00DF5827" w:rsidRDefault="00213654" w:rsidP="00213654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(фамилия, имя, отчество, дата рождения, серия и номер паспорта,дата выдачи и орган, выдавший паспорт)</w:t>
      </w:r>
    </w:p>
    <w:p w:rsidR="00213654" w:rsidRPr="00DF5827" w:rsidRDefault="00213654" w:rsidP="0021365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DF5827">
        <w:rPr>
          <w:bCs/>
          <w:sz w:val="18"/>
          <w:szCs w:val="18"/>
        </w:rPr>
        <w:t>____________________________________________________________________________________________________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_________________________________________________________________________________________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______________________________________________________________________________________,</w:t>
      </w:r>
    </w:p>
    <w:p w:rsidR="00213654" w:rsidRPr="00DF5827" w:rsidRDefault="00213654" w:rsidP="00213654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занимаемая (замещаемая) должность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зарегистрированный по адресу: ____________________________________________________________,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827">
        <w:rPr>
          <w:bCs/>
        </w:rPr>
        <w:t xml:space="preserve">                                                                          </w:t>
      </w:r>
      <w:r w:rsidRPr="00DF5827">
        <w:rPr>
          <w:bCs/>
          <w:sz w:val="18"/>
          <w:szCs w:val="18"/>
        </w:rPr>
        <w:t>(адрес места регистрации)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сообщаю   сведения   о   доходах,   расходах   своих,  супруги   (супруга), несовершеннолетнего ребенка (нужное подчеркнуть)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 xml:space="preserve">      (фамилия, имя, отчество, дата рождения, серия и номер паспорт 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center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(адрес места регистрации, основное место работы (службы), занимаемая(замещаемая) должность)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(в случае отсутствия основного места работы (службы) - род занятий)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за    отчетный   период   с  1  января  20__ г.   по   31  декабря  20__ г.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об                         имуществе,                         принадлежащем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_______________________________________________________________________________________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                     (фамилия, имя, отчество)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на   праве   собственности,   о   вкладах  в  банках,  ценных  бумагах,  об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обязательствах имущественного характера по состоянию на "__" ______ 20__ г.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ind w:right="-529"/>
        <w:outlineLvl w:val="0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 xml:space="preserve">    &lt;1&gt;     Заполняется     собственноручно     или     с    использованием специализированного   программного  обеспечения  в  порядке,  установленном нормативными правовыми актами Российской Федерации.</w:t>
      </w:r>
    </w:p>
    <w:p w:rsidR="00213654" w:rsidRPr="00DF5827" w:rsidRDefault="00213654" w:rsidP="00213654">
      <w:pPr>
        <w:autoSpaceDE w:val="0"/>
        <w:autoSpaceDN w:val="0"/>
        <w:adjustRightInd w:val="0"/>
        <w:ind w:right="-529"/>
        <w:outlineLvl w:val="0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Раздел 1. Сведения о доходах </w:t>
      </w:r>
      <w:hyperlink w:anchor="Par83" w:history="1">
        <w:r w:rsidRPr="00DF5827">
          <w:rPr>
            <w:b/>
            <w:bCs/>
            <w:color w:val="0000FF"/>
          </w:rPr>
          <w:t>&lt;1&gt;</w:t>
        </w:r>
      </w:hyperlink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Величина дохода </w:t>
            </w:r>
            <w:hyperlink w:anchor="Par85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lastRenderedPageBreak/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 Указываются  доходы  (включая  пенсии,  пособия,  иные выплаты) за отчетный период.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bookmarkStart w:id="2" w:name="Par85"/>
      <w:bookmarkEnd w:id="2"/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Доход,  полученный  в  иностранной валюте, указывается в рублях по курсу Банка России на дату получения дохода. 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b/>
          <w:bCs/>
        </w:rPr>
        <w:t xml:space="preserve">Раздел 2. Сведения о расходах </w:t>
      </w:r>
      <w:hyperlink w:anchor="Par170" w:history="1">
        <w:r w:rsidRPr="00DF5827">
          <w:rPr>
            <w:b/>
            <w:bCs/>
            <w:color w:val="0000FF"/>
          </w:rPr>
          <w:t>&lt;1&gt;</w:t>
        </w:r>
      </w:hyperlink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213654" w:rsidRPr="00DF5827" w:rsidTr="003C1C1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приобретения </w:t>
            </w:r>
            <w:hyperlink w:anchor="Par175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</w:tr>
      <w:tr w:rsidR="00213654" w:rsidRPr="00DF5827" w:rsidTr="003C1C18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</w:tr>
      <w:tr w:rsidR="00213654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DF5827">
              <w:rPr>
                <w:b/>
                <w:bCs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&lt;1&gt; Сведения   о   расходах  представляются  в  случаях,  установленных </w:t>
      </w:r>
      <w:hyperlink r:id="rId11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статьей 3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Федерального закона от 3 декабря 2012 г.  N  230-ФЗ  "О  контроле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за  соответствием расходов лиц,  замещающих  государственные  должности,  и иных  лиц  их доходам". Если правовые основания для представления указанных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сведений отсутствуют, данный раздел не заполняется.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 Указываются   наименование  и  реквизиты  документа,  являющегося законным  основанием для возникновения права собственности. Копия документа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прилагается к настоящей справке.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Раздел 3. Сведения об имуществе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3.1. Недвижимое имущество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213654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собственности </w:t>
            </w:r>
            <w:hyperlink w:anchor="Par277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приобретения и источник средств </w:t>
            </w:r>
            <w:hyperlink w:anchor="Par281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</w:tr>
      <w:tr w:rsidR="00213654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 xml:space="preserve">Земельные участки </w:t>
            </w:r>
            <w:hyperlink w:anchor="Par289" w:history="1">
              <w:r w:rsidRPr="00DF5827">
                <w:rPr>
                  <w:bCs/>
                  <w:color w:val="0000FF"/>
                </w:rPr>
                <w:t>&lt;3&gt;</w:t>
              </w:r>
            </w:hyperlink>
            <w:r w:rsidRPr="00DF5827">
              <w:rPr>
                <w:bCs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rFonts w:ascii="Courier New" w:hAnsi="Courier New" w:cs="Courier New"/>
          <w:b/>
          <w:bCs/>
          <w:sz w:val="16"/>
          <w:szCs w:val="16"/>
        </w:rPr>
        <w:t>&lt;1&gt; Указывается вид собственности (индивидуальная, долевая, общая); для совместной собственности указываются иные лица (Ф.И.О. или наименование), в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Указываются   наименование   и   реквизиты  документа,  являющегося законным основанием  для  возникновения  права  собственности,  а  также  в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случаях, предусмотренных </w:t>
      </w:r>
      <w:hyperlink r:id="rId12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частью 1 статьи 4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Федерального  закона  от  7  мая 2013 г. N 79-ФЗ "О запрете  отдельным  категориям  лиц  открывать  и  иметь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lastRenderedPageBreak/>
        <w:t>3.2. Транспортные средства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213654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собственности </w:t>
            </w:r>
            <w:hyperlink w:anchor="Par366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 регистрации</w:t>
            </w:r>
          </w:p>
        </w:tc>
      </w:tr>
      <w:tr w:rsidR="00213654" w:rsidRPr="00DF5827" w:rsidTr="003C1C18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  Указывается   вид   собственности  (индивидуальная,  общая);  для совместной собственности указываются иные лица (Ф.И.О. или наименование), в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b/>
          <w:bCs/>
        </w:rPr>
        <w:t>Раздел 4. Сведения о счетах в банках и иных кредитных организациях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213654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и валюта счета </w:t>
            </w:r>
            <w:hyperlink w:anchor="Par405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Остаток на счете </w:t>
            </w:r>
            <w:hyperlink w:anchor="Par407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Сумма поступивших на счет денежных средств </w:t>
            </w:r>
            <w:hyperlink w:anchor="Par410" w:history="1">
              <w:r w:rsidRPr="00DF5827">
                <w:rPr>
                  <w:bCs/>
                  <w:color w:val="0000FF"/>
                </w:rPr>
                <w:t>&lt;3&gt;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</w:tr>
      <w:tr w:rsidR="00213654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213654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lastRenderedPageBreak/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</w:rPr>
        <w:t xml:space="preserve">    </w:t>
      </w:r>
      <w:r w:rsidRPr="00DF5827">
        <w:rPr>
          <w:rFonts w:ascii="Courier New" w:hAnsi="Courier New" w:cs="Courier New"/>
          <w:b/>
          <w:bCs/>
          <w:sz w:val="16"/>
          <w:szCs w:val="16"/>
        </w:rPr>
        <w:t>&lt;1&gt;  Указываются  вид счета (депозитный, текущий, расчетный, ссудный  и другие) и валюта счета.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России на отчетную дату.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Указывается  общая сумма денежных поступлений на счет за  отчетный период  в  случаях,  если  указанная сумма превышает общий доход лица и его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супруга  (супруги) за отчетный период и два предшествующих ему года. В этом случае к справке прилагается выписка о движении денежных средств по данному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счету за отчетный период. Для счетов в иностранной валюте сумма указывается в рублях по курсу Банка России на отчетную дату.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  <w:highlight w:val="yellow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Раздел 5. Сведения о ценных бумагах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5.1. Акции и иное участие в коммерческих организациях и фондах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Наименование и организационно-правовая форма организации </w:t>
            </w:r>
            <w:hyperlink w:anchor="Par465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Уставный капитал </w:t>
            </w:r>
            <w:hyperlink w:anchor="Par469" w:history="1">
              <w:r w:rsidRPr="00DF5827">
                <w:rPr>
                  <w:bCs/>
                  <w:color w:val="0000FF"/>
                </w:rPr>
                <w:t>&lt;2&gt;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Доля участия </w:t>
            </w:r>
            <w:hyperlink w:anchor="Par473" w:history="1">
              <w:r w:rsidRPr="00DF5827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участия </w:t>
            </w:r>
            <w:hyperlink w:anchor="Par476" w:history="1">
              <w:r w:rsidRPr="00DF5827">
                <w:rPr>
                  <w:bCs/>
                  <w:color w:val="0000FF"/>
                </w:rPr>
                <w:t>&lt;4&gt;</w:t>
              </w:r>
            </w:hyperlink>
          </w:p>
        </w:tc>
      </w:tr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  Указываются  полное  или  сокращенное  официальное   наименование организации  и  ее  организационно-правовая  форма  (акционерное  общество,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общество  с  ограниченной  ответственностью, товарищество, производственный кооператив, фонд и другие).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выраженных  в  иностранной валюте, уставный капитал указывается в рублях по курсу Банка России на отчетную дату.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акций.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&lt;4&gt;  Указываются  основание  приобретения  доли участия  (учредительный договор,  приватизация,  покупка,  мена, дарение, наследование и другие), а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также реквизиты (дата, номер) соответствующего договора или акта.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5.2. Иные ценные бумаги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 xml:space="preserve">Вид ценной бумаги </w:t>
            </w:r>
            <w:hyperlink w:anchor="Par537" w:history="1">
              <w:r w:rsidRPr="00DF5827">
                <w:rPr>
                  <w:b/>
                  <w:bCs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 xml:space="preserve">Общая стоимость </w:t>
            </w:r>
            <w:hyperlink w:anchor="Par540" w:history="1">
              <w:r w:rsidRPr="00DF5827">
                <w:rPr>
                  <w:b/>
                  <w:bCs/>
                  <w:color w:val="0000FF"/>
                </w:rPr>
                <w:t>&lt;2&gt;</w:t>
              </w:r>
            </w:hyperlink>
            <w:r w:rsidRPr="00DF5827">
              <w:rPr>
                <w:b/>
                <w:bCs/>
              </w:rPr>
              <w:t xml:space="preserve"> (руб.)</w:t>
            </w: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6</w:t>
            </w: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lastRenderedPageBreak/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F5827">
              <w:rPr>
                <w:b/>
                <w:bCs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Итого   по   </w:t>
      </w:r>
      <w:hyperlink w:anchor="Par417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разделу   5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"Сведения   о   ценных   бумагах"  суммарная декларированная стоимость ценных бумаг, включая доли участия в коммерческих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организациях (руб.), ____________________________________________________________________________________________.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Указываются все  ценные  бумаги  по  видам  (облигации,  векселя  и другие), за исключением акций, указанных в </w:t>
      </w:r>
      <w:hyperlink w:anchor="Par419" w:history="1">
        <w:r w:rsidRPr="00DF5827">
          <w:rPr>
            <w:rFonts w:ascii="Courier New" w:hAnsi="Courier New" w:cs="Courier New"/>
            <w:b/>
            <w:bCs/>
            <w:color w:val="0000FF"/>
            <w:sz w:val="16"/>
            <w:szCs w:val="16"/>
          </w:rPr>
          <w:t>подразделе  5.1</w:t>
        </w:r>
      </w:hyperlink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"Акции  и  иное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участие в коммерческих организациях и фондах".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Указывается  общая  стоимость ценных бумаг данного вида исходя  из стоимости  их  приобретения (если ее нельзя определить - исходя из рыночной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стоимости  или  номинальной  стоимости).  Для  обязательств,  выраженных  в иностранной валюте, стоимость указывается в рублях по курсу Банка России на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отчетную дату.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Раздел 6. Сведения об обязательствах имущественного характера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6.1. Объекты недвижимого имущества, находящиеся в пользовании </w:t>
      </w:r>
      <w:hyperlink w:anchor="Par582" w:history="1">
        <w:r w:rsidRPr="00DF5827">
          <w:rPr>
            <w:b/>
            <w:bCs/>
            <w:color w:val="0000FF"/>
          </w:rPr>
          <w:t>&lt;1&gt;</w:t>
        </w:r>
      </w:hyperlink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имущества </w:t>
            </w:r>
            <w:hyperlink w:anchor="Par583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Вид и сроки пользования </w:t>
            </w:r>
            <w:hyperlink w:anchor="Par585" w:history="1">
              <w:r w:rsidRPr="00DF5827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пользования </w:t>
            </w:r>
            <w:hyperlink w:anchor="Par587" w:history="1">
              <w:r w:rsidRPr="00DF5827">
                <w:rPr>
                  <w:bCs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Площадь (кв. м)</w:t>
            </w: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</w:rPr>
      </w:pPr>
      <w:r w:rsidRPr="00DF5827">
        <w:rPr>
          <w:rFonts w:ascii="Courier New" w:hAnsi="Courier New" w:cs="Courier New"/>
          <w:b/>
          <w:bCs/>
        </w:rPr>
        <w:t xml:space="preserve">    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&lt;1&gt; Указываются по состоянию на отчетную дату.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&lt;2&gt;  Указывается  вид  недвижимого имущества (земельный участок,  жилой дом, дача и другие).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&lt;3&gt;  Указываются  вид пользования (аренда, безвозмездное пользование  и другие) и сроки пользования.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 xml:space="preserve">    &lt;4&gt;    Указываются   основание    пользования   (договор,   фактическое предоставление  и другие), а также реквизиты (дата, номер) соответствующего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b/>
          <w:bCs/>
          <w:sz w:val="16"/>
          <w:szCs w:val="16"/>
        </w:rPr>
      </w:pPr>
      <w:r w:rsidRPr="00DF5827">
        <w:rPr>
          <w:rFonts w:ascii="Courier New" w:hAnsi="Courier New" w:cs="Courier New"/>
          <w:b/>
          <w:bCs/>
          <w:sz w:val="16"/>
          <w:szCs w:val="16"/>
        </w:rPr>
        <w:t>договора или акта.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 xml:space="preserve">    6.2. Срочные обязательства финансового характера </w:t>
      </w:r>
      <w:hyperlink w:anchor="Par625" w:history="1">
        <w:r w:rsidRPr="00DF5827">
          <w:rPr>
            <w:b/>
            <w:bCs/>
            <w:color w:val="0000FF"/>
          </w:rPr>
          <w:t>&lt;1&gt;</w:t>
        </w:r>
      </w:hyperlink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960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213654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Содержание обязательства </w:t>
            </w:r>
            <w:hyperlink w:anchor="Par629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Кредитор (должник) </w:t>
            </w:r>
            <w:hyperlink w:anchor="Par630" w:history="1">
              <w:r w:rsidRPr="00DF5827">
                <w:rPr>
                  <w:bCs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возникновения </w:t>
            </w:r>
            <w:hyperlink w:anchor="Par632" w:history="1">
              <w:r w:rsidRPr="00DF5827">
                <w:rPr>
                  <w:bCs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Сумма обязательства/размер обязательства по состоянию на отчетную дату </w:t>
            </w:r>
            <w:hyperlink w:anchor="Par634" w:history="1">
              <w:r w:rsidRPr="00DF5827">
                <w:rPr>
                  <w:bCs/>
                  <w:color w:val="0000FF"/>
                </w:rPr>
                <w:t>&lt;5&gt;</w:t>
              </w:r>
            </w:hyperlink>
            <w:r w:rsidRPr="00DF5827">
              <w:rPr>
                <w:bCs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Условия обязательства </w:t>
            </w:r>
            <w:hyperlink w:anchor="Par638" w:history="1">
              <w:r w:rsidRPr="00DF5827">
                <w:rPr>
                  <w:bCs/>
                  <w:color w:val="0000FF"/>
                </w:rPr>
                <w:t>&lt;6&gt;</w:t>
              </w:r>
            </w:hyperlink>
          </w:p>
        </w:tc>
      </w:tr>
      <w:tr w:rsidR="00213654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6</w:t>
            </w:r>
          </w:p>
        </w:tc>
      </w:tr>
      <w:tr w:rsidR="00213654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  <w:r w:rsidRPr="00DF5827">
        <w:rPr>
          <w:b/>
          <w:bCs/>
        </w:rPr>
        <w:t>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&lt;1&gt;  Указываются  имеющиеся  на  отчетную  дату  срочные  обязательства финансового  характера  на  сумму,  равную  или  превышающую  500 000 руб., кредитором   или   должником   по   которым   является  лицо,  сведения  об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обязательствах которого представляются.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 xml:space="preserve">&lt;2&gt; Указывается существо обязательства (заем, кредит и другие). 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lastRenderedPageBreak/>
        <w:t>&lt;3&gt;  Указывается  вторая  сторона обязательства: кредитор или  должник, его фамилия, имя и отчество (наименование юридического лица), адрес.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&lt;4&gt;   Указываются   основание   возникновения  обязательства,  а  также реквизиты (дата, номер) соответствующего договора или акта.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&lt;5&gt;  Указываются сумма основного обязательства (без суммы процентов)  и размер  обязательства  по  состоянию  на  отчетную  дату. Для обязательств, выраженных  в иностранной валюте, сумма указывается в рублях по курсу Банка России на отчетную дату.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&lt;6&gt;  Указываются годовая процентная ставка обязательства, заложенное  в обеспечение  обязательства  имущество, выданные в обеспечение обязательства гарантии и поручительства.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DF5827">
        <w:rPr>
          <w:b/>
          <w:bCs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213654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Приобретатель имущества по сделке </w:t>
            </w:r>
            <w:hyperlink w:anchor="Par678" w:history="1">
              <w:r w:rsidRPr="00DF5827">
                <w:rPr>
                  <w:bCs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 xml:space="preserve">Основание отчуждения имущества </w:t>
            </w:r>
            <w:hyperlink w:anchor="Par679" w:history="1">
              <w:r w:rsidRPr="00DF5827">
                <w:rPr>
                  <w:bCs/>
                  <w:color w:val="0000FF"/>
                </w:rPr>
                <w:t>&lt;2&gt;</w:t>
              </w:r>
            </w:hyperlink>
          </w:p>
        </w:tc>
      </w:tr>
      <w:tr w:rsidR="00213654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</w:tr>
      <w:tr w:rsidR="00213654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Земельные участки: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Иное недвижимое имущество: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Транспортные средства: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3654" w:rsidRPr="00DF5827" w:rsidTr="003C1C18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827">
              <w:rPr>
                <w:bCs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Ценные бумаги: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1)</w:t>
            </w:r>
          </w:p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  <w:r w:rsidRPr="00DF5827">
              <w:rPr>
                <w:bCs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654" w:rsidRPr="00DF5827" w:rsidRDefault="00213654" w:rsidP="003C1C1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</w:rPr>
      </w:pPr>
      <w:r w:rsidRPr="00DF5827">
        <w:rPr>
          <w:bCs/>
        </w:rPr>
        <w:t>--------------------------------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  <w:r w:rsidRPr="00DF5827">
        <w:rPr>
          <w:bCs/>
          <w:sz w:val="16"/>
          <w:szCs w:val="16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  <w:sz w:val="16"/>
          <w:szCs w:val="16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rPr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 xml:space="preserve">    Достоверность и полноту настоящих сведений подтверждаю.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</w:rPr>
      </w:pPr>
      <w:r w:rsidRPr="00DF5827">
        <w:rPr>
          <w:bCs/>
        </w:rPr>
        <w:t>"__" _______________ 20__ г. 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827">
        <w:rPr>
          <w:bCs/>
        </w:rPr>
        <w:t xml:space="preserve">                                                               (</w:t>
      </w:r>
      <w:r w:rsidRPr="00DF5827">
        <w:rPr>
          <w:bCs/>
          <w:sz w:val="18"/>
          <w:szCs w:val="18"/>
        </w:rPr>
        <w:t>подпись лица, представляющего сведения)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827">
        <w:rPr>
          <w:bCs/>
          <w:sz w:val="18"/>
          <w:szCs w:val="18"/>
        </w:rPr>
        <w:t>____________________________________________________________________________________________________</w:t>
      </w:r>
    </w:p>
    <w:p w:rsidR="00213654" w:rsidRPr="00DF5827" w:rsidRDefault="00213654" w:rsidP="00213654">
      <w:pPr>
        <w:autoSpaceDE w:val="0"/>
        <w:autoSpaceDN w:val="0"/>
        <w:adjustRightInd w:val="0"/>
        <w:jc w:val="both"/>
        <w:outlineLvl w:val="0"/>
        <w:rPr>
          <w:bCs/>
          <w:sz w:val="18"/>
          <w:szCs w:val="18"/>
        </w:rPr>
      </w:pPr>
      <w:r w:rsidRPr="00DF5827">
        <w:rPr>
          <w:bCs/>
        </w:rPr>
        <w:t xml:space="preserve">                                                            </w:t>
      </w:r>
      <w:r w:rsidRPr="00DF5827">
        <w:rPr>
          <w:bCs/>
          <w:sz w:val="18"/>
          <w:szCs w:val="18"/>
        </w:rPr>
        <w:t>(Ф.И.О. и подпись лица, принявшего справку)</w:t>
      </w:r>
    </w:p>
    <w:p w:rsidR="00213654" w:rsidRPr="00DF5827" w:rsidRDefault="00213654" w:rsidP="00213654">
      <w:pPr>
        <w:jc w:val="both"/>
        <w:rPr>
          <w:sz w:val="18"/>
          <w:szCs w:val="18"/>
        </w:rPr>
      </w:pPr>
    </w:p>
    <w:p w:rsidR="00213654" w:rsidRDefault="00213654" w:rsidP="00213654"/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F50402" w:rsidRDefault="00F50402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6238CD" w:rsidRPr="006238CD" w:rsidRDefault="006238CD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  <w:r w:rsidRPr="006238CD">
        <w:rPr>
          <w:sz w:val="28"/>
          <w:szCs w:val="28"/>
        </w:rPr>
        <w:lastRenderedPageBreak/>
        <w:t>Приложение №</w:t>
      </w:r>
      <w:r w:rsidR="00C67D35">
        <w:rPr>
          <w:sz w:val="28"/>
          <w:szCs w:val="28"/>
        </w:rPr>
        <w:t xml:space="preserve"> </w:t>
      </w:r>
      <w:r w:rsidRPr="006238CD">
        <w:rPr>
          <w:sz w:val="28"/>
          <w:szCs w:val="28"/>
        </w:rPr>
        <w:t>2</w:t>
      </w:r>
    </w:p>
    <w:p w:rsidR="006238CD" w:rsidRPr="006238CD" w:rsidRDefault="006238CD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  <w:r w:rsidRPr="006238CD">
        <w:rPr>
          <w:sz w:val="28"/>
          <w:szCs w:val="28"/>
        </w:rPr>
        <w:t>к решению Совета депутатов</w:t>
      </w:r>
    </w:p>
    <w:p w:rsidR="006238CD" w:rsidRPr="00302629" w:rsidRDefault="00C67D35" w:rsidP="006238CD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  <w:r>
        <w:rPr>
          <w:sz w:val="28"/>
          <w:szCs w:val="28"/>
          <w:u w:val="single"/>
        </w:rPr>
        <w:t>22.12</w:t>
      </w:r>
      <w:r w:rsidR="006238CD" w:rsidRPr="0030262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7 </w:t>
      </w:r>
      <w:r w:rsidR="006238CD" w:rsidRPr="00302629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2</w:t>
      </w:r>
      <w:r w:rsidR="006238CD" w:rsidRPr="00302629">
        <w:rPr>
          <w:sz w:val="28"/>
          <w:szCs w:val="28"/>
          <w:u w:val="single"/>
        </w:rPr>
        <w:t>8/</w:t>
      </w:r>
      <w:r>
        <w:rPr>
          <w:sz w:val="28"/>
          <w:szCs w:val="28"/>
          <w:u w:val="single"/>
        </w:rPr>
        <w:t>8</w:t>
      </w:r>
      <w:r w:rsidR="006238CD" w:rsidRPr="00302629">
        <w:rPr>
          <w:sz w:val="28"/>
          <w:szCs w:val="28"/>
          <w:u w:val="single"/>
        </w:rPr>
        <w:t xml:space="preserve"> р. С.</w:t>
      </w:r>
    </w:p>
    <w:p w:rsidR="001E4CCE" w:rsidRPr="006238CD" w:rsidRDefault="001E4CCE" w:rsidP="001E4CCE">
      <w:pPr>
        <w:tabs>
          <w:tab w:val="left" w:pos="567"/>
          <w:tab w:val="left" w:pos="3402"/>
        </w:tabs>
        <w:ind w:left="5103"/>
        <w:rPr>
          <w:sz w:val="28"/>
          <w:szCs w:val="28"/>
        </w:rPr>
      </w:pPr>
    </w:p>
    <w:p w:rsidR="001E4CCE" w:rsidRDefault="001E4CCE" w:rsidP="001E4CCE">
      <w:pPr>
        <w:pStyle w:val="ConsPlusTitle"/>
        <w:jc w:val="center"/>
      </w:pPr>
      <w:r>
        <w:t xml:space="preserve"> </w:t>
      </w:r>
    </w:p>
    <w:p w:rsidR="001E4CCE" w:rsidRPr="00167397" w:rsidRDefault="001E4CCE" w:rsidP="001E4CCE">
      <w:pPr>
        <w:pStyle w:val="ConsPlusTitle"/>
        <w:jc w:val="center"/>
        <w:rPr>
          <w:sz w:val="28"/>
          <w:szCs w:val="28"/>
        </w:rPr>
      </w:pPr>
      <w:r w:rsidRPr="00167397">
        <w:rPr>
          <w:sz w:val="28"/>
          <w:szCs w:val="28"/>
        </w:rPr>
        <w:t>Состав</w:t>
      </w:r>
    </w:p>
    <w:p w:rsidR="001E4CCE" w:rsidRPr="00167397" w:rsidRDefault="001E4CCE" w:rsidP="001E4CCE">
      <w:pPr>
        <w:pStyle w:val="ConsPlusTitle"/>
        <w:jc w:val="center"/>
        <w:rPr>
          <w:sz w:val="28"/>
          <w:szCs w:val="28"/>
        </w:rPr>
      </w:pPr>
      <w:r w:rsidRPr="00167397">
        <w:rPr>
          <w:sz w:val="28"/>
          <w:szCs w:val="28"/>
        </w:rPr>
        <w:t xml:space="preserve">комиссии </w:t>
      </w:r>
      <w:r w:rsidR="00F068ED">
        <w:rPr>
          <w:sz w:val="28"/>
          <w:szCs w:val="28"/>
        </w:rPr>
        <w:t xml:space="preserve"> </w:t>
      </w:r>
      <w:r w:rsidR="00354E9A">
        <w:rPr>
          <w:sz w:val="28"/>
          <w:szCs w:val="28"/>
        </w:rPr>
        <w:t>Совета</w:t>
      </w:r>
      <w:r w:rsidR="00D4458B">
        <w:rPr>
          <w:sz w:val="28"/>
          <w:szCs w:val="28"/>
        </w:rPr>
        <w:t xml:space="preserve"> </w:t>
      </w:r>
      <w:r w:rsidR="00F068ED">
        <w:rPr>
          <w:sz w:val="28"/>
          <w:szCs w:val="28"/>
        </w:rPr>
        <w:t>депутатов</w:t>
      </w:r>
      <w:r w:rsidRPr="00167397">
        <w:rPr>
          <w:sz w:val="28"/>
          <w:szCs w:val="28"/>
        </w:rPr>
        <w:t xml:space="preserve"> </w:t>
      </w:r>
      <w:r w:rsidR="00E05D14">
        <w:rPr>
          <w:sz w:val="28"/>
          <w:szCs w:val="28"/>
        </w:rPr>
        <w:t xml:space="preserve">муниципального образования Новосергиевский поссовет </w:t>
      </w:r>
      <w:r w:rsidRPr="00167397">
        <w:rPr>
          <w:sz w:val="28"/>
          <w:szCs w:val="28"/>
        </w:rPr>
        <w:t>по контролю</w:t>
      </w:r>
      <w:r w:rsidR="004167D3">
        <w:rPr>
          <w:sz w:val="28"/>
          <w:szCs w:val="28"/>
        </w:rPr>
        <w:t xml:space="preserve"> </w:t>
      </w:r>
      <w:r w:rsidRPr="00167397">
        <w:rPr>
          <w:sz w:val="28"/>
          <w:szCs w:val="28"/>
        </w:rPr>
        <w:t>за достоверностью сведений о доходах, расходах, об имуществе</w:t>
      </w:r>
      <w:r w:rsidR="004167D3">
        <w:rPr>
          <w:sz w:val="28"/>
          <w:szCs w:val="28"/>
        </w:rPr>
        <w:t xml:space="preserve"> </w:t>
      </w:r>
      <w:r w:rsidRPr="00167397">
        <w:rPr>
          <w:sz w:val="28"/>
          <w:szCs w:val="28"/>
        </w:rPr>
        <w:t>и обязательствах имущественного характера, представляемых</w:t>
      </w:r>
      <w:r w:rsidR="004167D3">
        <w:rPr>
          <w:sz w:val="28"/>
          <w:szCs w:val="28"/>
        </w:rPr>
        <w:t xml:space="preserve"> </w:t>
      </w:r>
      <w:r w:rsidRPr="00167397">
        <w:rPr>
          <w:sz w:val="28"/>
          <w:szCs w:val="28"/>
        </w:rPr>
        <w:t xml:space="preserve">депутатами </w:t>
      </w:r>
      <w:r w:rsidR="00354E9A">
        <w:rPr>
          <w:sz w:val="28"/>
          <w:szCs w:val="28"/>
        </w:rPr>
        <w:t>Совета</w:t>
      </w:r>
      <w:r w:rsidR="00D4458B">
        <w:rPr>
          <w:sz w:val="28"/>
          <w:szCs w:val="28"/>
        </w:rPr>
        <w:t xml:space="preserve"> </w:t>
      </w:r>
      <w:r w:rsidR="00E05D14">
        <w:rPr>
          <w:sz w:val="28"/>
          <w:szCs w:val="28"/>
        </w:rPr>
        <w:t xml:space="preserve">депутатов муниципального образования </w:t>
      </w:r>
      <w:r w:rsidR="00F068ED">
        <w:rPr>
          <w:sz w:val="28"/>
          <w:szCs w:val="28"/>
        </w:rPr>
        <w:t>Новосергиевск</w:t>
      </w:r>
      <w:r w:rsidR="00E05D14">
        <w:rPr>
          <w:sz w:val="28"/>
          <w:szCs w:val="28"/>
        </w:rPr>
        <w:t>ий</w:t>
      </w:r>
      <w:r w:rsidR="00F068ED">
        <w:rPr>
          <w:sz w:val="28"/>
          <w:szCs w:val="28"/>
        </w:rPr>
        <w:t xml:space="preserve"> </w:t>
      </w:r>
      <w:r w:rsidR="00E05D14">
        <w:rPr>
          <w:sz w:val="28"/>
          <w:szCs w:val="28"/>
        </w:rPr>
        <w:t>поссовет</w:t>
      </w:r>
    </w:p>
    <w:p w:rsidR="001E4CCE" w:rsidRPr="00167397" w:rsidRDefault="001E4CCE" w:rsidP="001E4CC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4CCE" w:rsidRDefault="008D0F45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Банников Юрий Павлович</w:t>
      </w:r>
      <w:r w:rsidR="001E4CCE" w:rsidRPr="00D4458B">
        <w:rPr>
          <w:rFonts w:ascii="Times New Roman" w:hAnsi="Times New Roman" w:cs="Times New Roman"/>
          <w:sz w:val="28"/>
          <w:szCs w:val="28"/>
        </w:rPr>
        <w:t xml:space="preserve"> </w:t>
      </w:r>
      <w:r w:rsidR="00D4458B" w:rsidRPr="00D4458B">
        <w:rPr>
          <w:rFonts w:ascii="Times New Roman" w:hAnsi="Times New Roman" w:cs="Times New Roman"/>
          <w:sz w:val="28"/>
          <w:szCs w:val="28"/>
        </w:rPr>
        <w:t>–</w:t>
      </w:r>
      <w:r w:rsidR="001E4CCE" w:rsidRPr="00D4458B">
        <w:rPr>
          <w:rFonts w:ascii="Times New Roman" w:hAnsi="Times New Roman" w:cs="Times New Roman"/>
          <w:sz w:val="28"/>
          <w:szCs w:val="28"/>
        </w:rPr>
        <w:t xml:space="preserve"> председатель</w:t>
      </w:r>
      <w:r w:rsidR="00D4458B" w:rsidRPr="00D4458B">
        <w:rPr>
          <w:rFonts w:ascii="Times New Roman" w:hAnsi="Times New Roman" w:cs="Times New Roman"/>
          <w:sz w:val="28"/>
          <w:szCs w:val="28"/>
        </w:rPr>
        <w:t xml:space="preserve"> С</w:t>
      </w:r>
      <w:r w:rsidR="00354E9A" w:rsidRPr="00D4458B">
        <w:rPr>
          <w:rFonts w:ascii="Times New Roman" w:hAnsi="Times New Roman" w:cs="Times New Roman"/>
          <w:sz w:val="28"/>
          <w:szCs w:val="28"/>
        </w:rPr>
        <w:t>овета</w:t>
      </w:r>
      <w:r w:rsidR="00D4458B" w:rsidRPr="00D4458B">
        <w:rPr>
          <w:rFonts w:ascii="Times New Roman" w:hAnsi="Times New Roman" w:cs="Times New Roman"/>
          <w:sz w:val="28"/>
          <w:szCs w:val="28"/>
        </w:rPr>
        <w:t xml:space="preserve"> </w:t>
      </w:r>
      <w:r w:rsidR="001E4CCE" w:rsidRPr="00D4458B">
        <w:rPr>
          <w:rFonts w:ascii="Times New Roman" w:hAnsi="Times New Roman" w:cs="Times New Roman"/>
          <w:sz w:val="28"/>
          <w:szCs w:val="28"/>
        </w:rPr>
        <w:t>депутатов</w:t>
      </w:r>
      <w:r w:rsidR="00D4458B" w:rsidRPr="00D44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</w:t>
      </w:r>
      <w:r w:rsidR="001E4CCE" w:rsidRPr="00D4458B">
        <w:rPr>
          <w:rFonts w:ascii="Times New Roman" w:hAnsi="Times New Roman" w:cs="Times New Roman"/>
          <w:sz w:val="28"/>
          <w:szCs w:val="28"/>
        </w:rPr>
        <w:t>, председатель коми</w:t>
      </w:r>
      <w:r w:rsidR="001E4CCE" w:rsidRPr="00D4458B">
        <w:rPr>
          <w:rFonts w:ascii="Times New Roman" w:hAnsi="Times New Roman" w:cs="Times New Roman"/>
          <w:sz w:val="28"/>
          <w:szCs w:val="28"/>
        </w:rPr>
        <w:t>с</w:t>
      </w:r>
      <w:r w:rsidR="001E4CCE" w:rsidRPr="00D4458B">
        <w:rPr>
          <w:rFonts w:ascii="Times New Roman" w:hAnsi="Times New Roman" w:cs="Times New Roman"/>
          <w:sz w:val="28"/>
          <w:szCs w:val="28"/>
        </w:rPr>
        <w:t>сии;</w:t>
      </w:r>
    </w:p>
    <w:p w:rsidR="004167D3" w:rsidRPr="00D4458B" w:rsidRDefault="004167D3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CCE" w:rsidRPr="00D4458B" w:rsidRDefault="00D4458B" w:rsidP="00D445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58B">
        <w:rPr>
          <w:rFonts w:ascii="Times New Roman" w:hAnsi="Times New Roman" w:cs="Times New Roman"/>
          <w:sz w:val="28"/>
          <w:szCs w:val="28"/>
        </w:rPr>
        <w:t>Бозин Евгений Константинович</w:t>
      </w:r>
      <w:r w:rsidR="001E4CCE" w:rsidRPr="00D4458B">
        <w:rPr>
          <w:rFonts w:ascii="Times New Roman" w:hAnsi="Times New Roman" w:cs="Times New Roman"/>
          <w:sz w:val="28"/>
          <w:szCs w:val="28"/>
        </w:rPr>
        <w:t xml:space="preserve"> - заместитель председателя </w:t>
      </w:r>
      <w:r w:rsidRPr="00D4458B">
        <w:rPr>
          <w:rFonts w:ascii="Times New Roman" w:hAnsi="Times New Roman" w:cs="Times New Roman"/>
          <w:sz w:val="28"/>
          <w:szCs w:val="28"/>
        </w:rPr>
        <w:t>коми</w:t>
      </w:r>
      <w:r w:rsidR="001E4CCE" w:rsidRPr="00D4458B">
        <w:rPr>
          <w:rFonts w:ascii="Times New Roman" w:hAnsi="Times New Roman" w:cs="Times New Roman"/>
          <w:sz w:val="28"/>
          <w:szCs w:val="28"/>
        </w:rPr>
        <w:t>ссии</w:t>
      </w:r>
      <w:r w:rsidRPr="00D4458B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Новосергиевский поссовет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E4CCE" w:rsidRPr="00D4458B">
        <w:rPr>
          <w:rFonts w:ascii="Times New Roman" w:hAnsi="Times New Roman" w:cs="Times New Roman"/>
          <w:sz w:val="28"/>
          <w:szCs w:val="28"/>
        </w:rPr>
        <w:t>председатель мандатной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E4CCE" w:rsidRPr="00D4458B">
        <w:rPr>
          <w:rFonts w:ascii="Times New Roman" w:hAnsi="Times New Roman" w:cs="Times New Roman"/>
          <w:sz w:val="28"/>
          <w:szCs w:val="28"/>
        </w:rPr>
        <w:t xml:space="preserve"> секр</w:t>
      </w:r>
      <w:r w:rsidR="001E4CCE" w:rsidRPr="00D4458B">
        <w:rPr>
          <w:rFonts w:ascii="Times New Roman" w:hAnsi="Times New Roman" w:cs="Times New Roman"/>
          <w:sz w:val="28"/>
          <w:szCs w:val="28"/>
        </w:rPr>
        <w:t>е</w:t>
      </w:r>
      <w:r w:rsidR="001E4CCE" w:rsidRPr="00D4458B">
        <w:rPr>
          <w:rFonts w:ascii="Times New Roman" w:hAnsi="Times New Roman" w:cs="Times New Roman"/>
          <w:sz w:val="28"/>
          <w:szCs w:val="28"/>
        </w:rPr>
        <w:t>тарь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3729" w:rsidRDefault="00983729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CCE" w:rsidRPr="00D4458B" w:rsidRDefault="001E4CCE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58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1E4CCE" w:rsidRDefault="00D4458B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Дубовой Юрий Иванович - </w:t>
      </w:r>
      <w:r w:rsidR="001E4CCE" w:rsidRPr="00D4458B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9A" w:rsidRPr="00D4458B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CCE" w:rsidRPr="00D4458B">
        <w:rPr>
          <w:rFonts w:ascii="Times New Roman" w:hAnsi="Times New Roman" w:cs="Times New Roman"/>
          <w:sz w:val="28"/>
          <w:szCs w:val="28"/>
        </w:rPr>
        <w:t>депутатов</w:t>
      </w:r>
      <w:r w:rsidRPr="00D445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Новосергиевский поссовет</w:t>
      </w:r>
      <w:r w:rsidR="001E4CCE" w:rsidRPr="00D4458B">
        <w:rPr>
          <w:rFonts w:ascii="Times New Roman" w:hAnsi="Times New Roman" w:cs="Times New Roman"/>
          <w:sz w:val="28"/>
          <w:szCs w:val="28"/>
        </w:rPr>
        <w:t>, председатель комиссии по бюджетной, налоговой, финансовой политике и вопросам</w:t>
      </w:r>
      <w:r>
        <w:rPr>
          <w:rFonts w:ascii="Times New Roman" w:hAnsi="Times New Roman" w:cs="Times New Roman"/>
          <w:sz w:val="28"/>
          <w:szCs w:val="28"/>
        </w:rPr>
        <w:t xml:space="preserve"> АПК</w:t>
      </w:r>
      <w:r w:rsidR="001E4CCE" w:rsidRPr="00D4458B">
        <w:rPr>
          <w:rFonts w:ascii="Times New Roman" w:hAnsi="Times New Roman" w:cs="Times New Roman"/>
          <w:sz w:val="28"/>
          <w:szCs w:val="28"/>
        </w:rPr>
        <w:t>;</w:t>
      </w:r>
    </w:p>
    <w:p w:rsidR="004167D3" w:rsidRPr="00D4458B" w:rsidRDefault="004167D3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CCE" w:rsidRDefault="00C24F34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Оксана Владимировна</w:t>
      </w:r>
      <w:r w:rsidR="00D4458B">
        <w:rPr>
          <w:rFonts w:ascii="Times New Roman" w:hAnsi="Times New Roman" w:cs="Times New Roman"/>
          <w:sz w:val="28"/>
          <w:szCs w:val="28"/>
        </w:rPr>
        <w:t xml:space="preserve"> - </w:t>
      </w:r>
      <w:r w:rsidR="001E4CCE" w:rsidRPr="00D4458B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354E9A" w:rsidRPr="00D4458B">
        <w:rPr>
          <w:rFonts w:ascii="Times New Roman" w:hAnsi="Times New Roman" w:cs="Times New Roman"/>
          <w:sz w:val="28"/>
          <w:szCs w:val="28"/>
        </w:rPr>
        <w:t>Совета</w:t>
      </w:r>
      <w:r w:rsidR="00D4458B">
        <w:rPr>
          <w:rFonts w:ascii="Times New Roman" w:hAnsi="Times New Roman" w:cs="Times New Roman"/>
          <w:sz w:val="28"/>
          <w:szCs w:val="28"/>
        </w:rPr>
        <w:t xml:space="preserve"> </w:t>
      </w:r>
      <w:r w:rsidR="001E4CCE" w:rsidRPr="00D4458B">
        <w:rPr>
          <w:rFonts w:ascii="Times New Roman" w:hAnsi="Times New Roman" w:cs="Times New Roman"/>
          <w:sz w:val="28"/>
          <w:szCs w:val="28"/>
        </w:rPr>
        <w:t>депутатов</w:t>
      </w:r>
      <w:r w:rsidR="00D4458B">
        <w:rPr>
          <w:rFonts w:ascii="Times New Roman" w:hAnsi="Times New Roman" w:cs="Times New Roman"/>
          <w:sz w:val="28"/>
          <w:szCs w:val="28"/>
        </w:rPr>
        <w:t xml:space="preserve"> </w:t>
      </w:r>
      <w:r w:rsidR="00D4458B" w:rsidRPr="00D445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Новосергиевский поссовет, </w:t>
      </w:r>
      <w:r>
        <w:rPr>
          <w:rFonts w:ascii="Times New Roman" w:hAnsi="Times New Roman" w:cs="Times New Roman"/>
          <w:sz w:val="28"/>
          <w:szCs w:val="28"/>
        </w:rPr>
        <w:t>член</w:t>
      </w:r>
      <w:r w:rsidR="00D4458B" w:rsidRPr="00D4458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4458B">
        <w:rPr>
          <w:rFonts w:ascii="Times New Roman" w:hAnsi="Times New Roman" w:cs="Times New Roman"/>
          <w:sz w:val="28"/>
          <w:szCs w:val="28"/>
        </w:rPr>
        <w:t xml:space="preserve"> по образованию, здравоохранению, социальной политике, торговле, делам молодежи, культуре, спорту</w:t>
      </w:r>
      <w:r w:rsidR="001E4CCE" w:rsidRPr="00D4458B">
        <w:rPr>
          <w:rFonts w:ascii="Times New Roman" w:hAnsi="Times New Roman" w:cs="Times New Roman"/>
          <w:sz w:val="28"/>
          <w:szCs w:val="28"/>
        </w:rPr>
        <w:t>;</w:t>
      </w:r>
    </w:p>
    <w:p w:rsidR="004167D3" w:rsidRPr="00D4458B" w:rsidRDefault="004167D3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CCE" w:rsidRDefault="00D4458B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Жулькина Ольга Петровна - депутат Совета </w:t>
      </w:r>
      <w:r w:rsidRPr="00D4458B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458B">
        <w:rPr>
          <w:rFonts w:ascii="Times New Roman" w:hAnsi="Times New Roman" w:cs="Times New Roman"/>
          <w:sz w:val="28"/>
          <w:szCs w:val="28"/>
        </w:rPr>
        <w:t>муниципального образования Новосергиевский поссовет,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1E4CCE" w:rsidRPr="00D4458B">
        <w:rPr>
          <w:rFonts w:ascii="Times New Roman" w:hAnsi="Times New Roman" w:cs="Times New Roman"/>
          <w:sz w:val="28"/>
          <w:szCs w:val="28"/>
        </w:rPr>
        <w:t>комиссии по вопросам муниципал</w:t>
      </w:r>
      <w:r w:rsidR="001E4CCE" w:rsidRPr="00D4458B">
        <w:rPr>
          <w:rFonts w:ascii="Times New Roman" w:hAnsi="Times New Roman" w:cs="Times New Roman"/>
          <w:sz w:val="28"/>
          <w:szCs w:val="28"/>
        </w:rPr>
        <w:t>ь</w:t>
      </w:r>
      <w:r w:rsidR="001E4CCE" w:rsidRPr="00D4458B">
        <w:rPr>
          <w:rFonts w:ascii="Times New Roman" w:hAnsi="Times New Roman" w:cs="Times New Roman"/>
          <w:sz w:val="28"/>
          <w:szCs w:val="28"/>
        </w:rPr>
        <w:t>ной службы, правопорядку, труду и благоустройству, работе с обществе</w:t>
      </w:r>
      <w:r w:rsidR="001E4CCE" w:rsidRPr="00D4458B">
        <w:rPr>
          <w:rFonts w:ascii="Times New Roman" w:hAnsi="Times New Roman" w:cs="Times New Roman"/>
          <w:sz w:val="28"/>
          <w:szCs w:val="28"/>
        </w:rPr>
        <w:t>н</w:t>
      </w:r>
      <w:r w:rsidR="001E4CCE" w:rsidRPr="00D4458B">
        <w:rPr>
          <w:rFonts w:ascii="Times New Roman" w:hAnsi="Times New Roman" w:cs="Times New Roman"/>
          <w:sz w:val="28"/>
          <w:szCs w:val="28"/>
        </w:rPr>
        <w:t>ными и религиозными объединениями, национальным вопросам и делам военн</w:t>
      </w:r>
      <w:r w:rsidR="001E4CCE" w:rsidRPr="00D4458B">
        <w:rPr>
          <w:rFonts w:ascii="Times New Roman" w:hAnsi="Times New Roman" w:cs="Times New Roman"/>
          <w:sz w:val="28"/>
          <w:szCs w:val="28"/>
        </w:rPr>
        <w:t>о</w:t>
      </w:r>
      <w:r w:rsidR="001E4CCE" w:rsidRPr="00D4458B">
        <w:rPr>
          <w:rFonts w:ascii="Times New Roman" w:hAnsi="Times New Roman" w:cs="Times New Roman"/>
          <w:sz w:val="28"/>
          <w:szCs w:val="28"/>
        </w:rPr>
        <w:t>служащих</w:t>
      </w:r>
    </w:p>
    <w:p w:rsidR="004167D3" w:rsidRPr="00D4458B" w:rsidRDefault="004167D3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4CCE" w:rsidRPr="00167397" w:rsidRDefault="001E4CCE" w:rsidP="001E4CC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458B">
        <w:rPr>
          <w:rFonts w:ascii="Times New Roman" w:hAnsi="Times New Roman" w:cs="Times New Roman"/>
          <w:sz w:val="28"/>
          <w:szCs w:val="28"/>
        </w:rPr>
        <w:t>независимые эксперты в количестве 3-х человек (по согласованию).</w:t>
      </w:r>
    </w:p>
    <w:p w:rsidR="000F3140" w:rsidRPr="0014326D" w:rsidRDefault="000F3140" w:rsidP="000F3140">
      <w:pPr>
        <w:jc w:val="both"/>
        <w:rPr>
          <w:sz w:val="28"/>
          <w:szCs w:val="28"/>
        </w:rPr>
      </w:pPr>
    </w:p>
    <w:p w:rsidR="000F3140" w:rsidRPr="0014326D" w:rsidRDefault="000F3140" w:rsidP="000F3140">
      <w:pPr>
        <w:jc w:val="both"/>
        <w:rPr>
          <w:sz w:val="28"/>
          <w:szCs w:val="28"/>
        </w:rPr>
      </w:pPr>
    </w:p>
    <w:p w:rsidR="000F3140" w:rsidRPr="0014326D" w:rsidRDefault="000F3140" w:rsidP="000F3140">
      <w:pPr>
        <w:ind w:left="-525"/>
        <w:jc w:val="both"/>
        <w:rPr>
          <w:sz w:val="28"/>
          <w:szCs w:val="28"/>
        </w:rPr>
      </w:pPr>
    </w:p>
    <w:sectPr w:rsidR="000F3140" w:rsidRPr="0014326D" w:rsidSect="0087520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18" w:rsidRDefault="003C1C18" w:rsidP="00F1734F">
      <w:r>
        <w:separator/>
      </w:r>
    </w:p>
  </w:endnote>
  <w:endnote w:type="continuationSeparator" w:id="0">
    <w:p w:rsidR="003C1C18" w:rsidRDefault="003C1C18" w:rsidP="00F1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18" w:rsidRDefault="003C1C18" w:rsidP="00F1734F">
      <w:r>
        <w:separator/>
      </w:r>
    </w:p>
  </w:footnote>
  <w:footnote w:type="continuationSeparator" w:id="0">
    <w:p w:rsidR="003C1C18" w:rsidRDefault="003C1C18" w:rsidP="00F1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FD7401"/>
    <w:multiLevelType w:val="hybridMultilevel"/>
    <w:tmpl w:val="1110E564"/>
    <w:lvl w:ilvl="0" w:tplc="C8AABE1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>
    <w:nsid w:val="42656BA7"/>
    <w:multiLevelType w:val="multilevel"/>
    <w:tmpl w:val="4942F95A"/>
    <w:styleLink w:val="1"/>
    <w:lvl w:ilvl="0">
      <w:start w:val="1"/>
      <w:numFmt w:val="decimal"/>
      <w:lvlText w:val="%1."/>
      <w:lvlJc w:val="left"/>
      <w:pPr>
        <w:tabs>
          <w:tab w:val="num" w:pos="785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74C50"/>
    <w:multiLevelType w:val="hybridMultilevel"/>
    <w:tmpl w:val="4022D6C4"/>
    <w:lvl w:ilvl="0" w:tplc="BBA08EB8">
      <w:start w:val="1"/>
      <w:numFmt w:val="decimal"/>
      <w:lvlText w:val="%1."/>
      <w:lvlJc w:val="left"/>
      <w:pPr>
        <w:ind w:left="15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60655E7E"/>
    <w:multiLevelType w:val="hybridMultilevel"/>
    <w:tmpl w:val="8BDA8B46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554EBD"/>
    <w:multiLevelType w:val="hybridMultilevel"/>
    <w:tmpl w:val="A7526158"/>
    <w:lvl w:ilvl="0" w:tplc="079EAFA4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40"/>
    <w:rsid w:val="000137D3"/>
    <w:rsid w:val="000160C2"/>
    <w:rsid w:val="00023D5A"/>
    <w:rsid w:val="000577FF"/>
    <w:rsid w:val="0007528B"/>
    <w:rsid w:val="00095B94"/>
    <w:rsid w:val="000D3606"/>
    <w:rsid w:val="000F3140"/>
    <w:rsid w:val="00107D7F"/>
    <w:rsid w:val="00110E0E"/>
    <w:rsid w:val="00173A25"/>
    <w:rsid w:val="00180F3F"/>
    <w:rsid w:val="00195437"/>
    <w:rsid w:val="001E21B8"/>
    <w:rsid w:val="001E4CCE"/>
    <w:rsid w:val="00213654"/>
    <w:rsid w:val="002462A0"/>
    <w:rsid w:val="00302629"/>
    <w:rsid w:val="003200BF"/>
    <w:rsid w:val="00336E87"/>
    <w:rsid w:val="00345796"/>
    <w:rsid w:val="00354E9A"/>
    <w:rsid w:val="003C1C18"/>
    <w:rsid w:val="003D69FE"/>
    <w:rsid w:val="003F6934"/>
    <w:rsid w:val="004167D3"/>
    <w:rsid w:val="004A21C8"/>
    <w:rsid w:val="004C7AE7"/>
    <w:rsid w:val="004C7D99"/>
    <w:rsid w:val="005457B8"/>
    <w:rsid w:val="00587996"/>
    <w:rsid w:val="005D25C2"/>
    <w:rsid w:val="005F314C"/>
    <w:rsid w:val="005F4C28"/>
    <w:rsid w:val="00623333"/>
    <w:rsid w:val="006238CD"/>
    <w:rsid w:val="00641886"/>
    <w:rsid w:val="00647DDF"/>
    <w:rsid w:val="00662345"/>
    <w:rsid w:val="006A38B9"/>
    <w:rsid w:val="006F0498"/>
    <w:rsid w:val="00751021"/>
    <w:rsid w:val="00766E65"/>
    <w:rsid w:val="007731F4"/>
    <w:rsid w:val="00790213"/>
    <w:rsid w:val="00846B27"/>
    <w:rsid w:val="0087520C"/>
    <w:rsid w:val="00875845"/>
    <w:rsid w:val="008A5DB6"/>
    <w:rsid w:val="008D0F45"/>
    <w:rsid w:val="00903382"/>
    <w:rsid w:val="009122D0"/>
    <w:rsid w:val="00913892"/>
    <w:rsid w:val="00937D6C"/>
    <w:rsid w:val="0094751F"/>
    <w:rsid w:val="009633F6"/>
    <w:rsid w:val="00966786"/>
    <w:rsid w:val="00983729"/>
    <w:rsid w:val="009A6EDA"/>
    <w:rsid w:val="00A00EFF"/>
    <w:rsid w:val="00A13173"/>
    <w:rsid w:val="00A56027"/>
    <w:rsid w:val="00AC503F"/>
    <w:rsid w:val="00B16705"/>
    <w:rsid w:val="00B35994"/>
    <w:rsid w:val="00B41439"/>
    <w:rsid w:val="00B81DBF"/>
    <w:rsid w:val="00B93699"/>
    <w:rsid w:val="00C24F34"/>
    <w:rsid w:val="00C33D12"/>
    <w:rsid w:val="00C67D35"/>
    <w:rsid w:val="00C716B1"/>
    <w:rsid w:val="00CA2AEE"/>
    <w:rsid w:val="00CD0CF7"/>
    <w:rsid w:val="00CF514D"/>
    <w:rsid w:val="00CF59E2"/>
    <w:rsid w:val="00D30C2C"/>
    <w:rsid w:val="00D4186E"/>
    <w:rsid w:val="00D4458B"/>
    <w:rsid w:val="00D73787"/>
    <w:rsid w:val="00D95C48"/>
    <w:rsid w:val="00DC1423"/>
    <w:rsid w:val="00DD7644"/>
    <w:rsid w:val="00E05D14"/>
    <w:rsid w:val="00E33EAB"/>
    <w:rsid w:val="00E46016"/>
    <w:rsid w:val="00F068ED"/>
    <w:rsid w:val="00F1734F"/>
    <w:rsid w:val="00F50402"/>
    <w:rsid w:val="00FA658A"/>
    <w:rsid w:val="00FB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140"/>
  </w:style>
  <w:style w:type="paragraph" w:styleId="10">
    <w:name w:val="heading 1"/>
    <w:basedOn w:val="a"/>
    <w:next w:val="a"/>
    <w:qFormat/>
    <w:rsid w:val="000F314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4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1E4CCE"/>
    <w:pPr>
      <w:keepNext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F3140"/>
    <w:pPr>
      <w:jc w:val="center"/>
    </w:pPr>
    <w:rPr>
      <w:b/>
      <w:sz w:val="28"/>
    </w:rPr>
  </w:style>
  <w:style w:type="character" w:customStyle="1" w:styleId="70">
    <w:name w:val="Заголовок 7 Знак"/>
    <w:link w:val="7"/>
    <w:rsid w:val="001E4CCE"/>
    <w:rPr>
      <w:b/>
      <w:sz w:val="24"/>
    </w:rPr>
  </w:style>
  <w:style w:type="paragraph" w:customStyle="1" w:styleId="a5">
    <w:name w:val="Администрация"/>
    <w:rsid w:val="001E4CCE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6">
    <w:name w:val="постановление"/>
    <w:autoRedefine/>
    <w:rsid w:val="001E4CCE"/>
    <w:pPr>
      <w:ind w:right="-1"/>
      <w:jc w:val="both"/>
    </w:pPr>
    <w:rPr>
      <w:rFonts w:ascii="Arial" w:hAnsi="Arial"/>
      <w:sz w:val="24"/>
    </w:rPr>
  </w:style>
  <w:style w:type="numbering" w:customStyle="1" w:styleId="1">
    <w:name w:val="Стиль1"/>
    <w:rsid w:val="001E4CCE"/>
    <w:pPr>
      <w:numPr>
        <w:numId w:val="1"/>
      </w:numPr>
    </w:pPr>
  </w:style>
  <w:style w:type="paragraph" w:customStyle="1" w:styleId="Heading">
    <w:name w:val="Heading"/>
    <w:rsid w:val="001E4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1E4C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E4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4C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1E4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E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4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F1734F"/>
    <w:rPr>
      <w:rFonts w:ascii="Cambria" w:hAnsi="Cambria"/>
      <w:b/>
      <w:bCs/>
      <w:color w:val="4F81BD"/>
      <w:sz w:val="26"/>
      <w:szCs w:val="26"/>
    </w:rPr>
  </w:style>
  <w:style w:type="paragraph" w:styleId="a9">
    <w:name w:val="header"/>
    <w:basedOn w:val="a"/>
    <w:link w:val="aa"/>
    <w:rsid w:val="00F17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734F"/>
  </w:style>
  <w:style w:type="paragraph" w:styleId="ab">
    <w:name w:val="footer"/>
    <w:basedOn w:val="a"/>
    <w:link w:val="ac"/>
    <w:rsid w:val="00F173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734F"/>
  </w:style>
  <w:style w:type="character" w:customStyle="1" w:styleId="a4">
    <w:name w:val="Название Знак"/>
    <w:link w:val="a3"/>
    <w:rsid w:val="00195437"/>
    <w:rPr>
      <w:b/>
      <w:sz w:val="28"/>
    </w:rPr>
  </w:style>
  <w:style w:type="paragraph" w:styleId="ad">
    <w:name w:val="Subtitle"/>
    <w:basedOn w:val="a"/>
    <w:next w:val="ae"/>
    <w:link w:val="af"/>
    <w:qFormat/>
    <w:rsid w:val="00195437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d"/>
    <w:rsid w:val="00195437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195437"/>
    <w:pPr>
      <w:spacing w:after="120"/>
    </w:pPr>
  </w:style>
  <w:style w:type="character" w:customStyle="1" w:styleId="af0">
    <w:name w:val="Основной текст Знак"/>
    <w:basedOn w:val="a0"/>
    <w:link w:val="ae"/>
    <w:rsid w:val="00195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3140"/>
  </w:style>
  <w:style w:type="paragraph" w:styleId="10">
    <w:name w:val="heading 1"/>
    <w:basedOn w:val="a"/>
    <w:next w:val="a"/>
    <w:qFormat/>
    <w:rsid w:val="000F314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1734F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qFormat/>
    <w:rsid w:val="001E4CCE"/>
    <w:pPr>
      <w:keepNext/>
      <w:outlineLvl w:val="6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0F3140"/>
    <w:pPr>
      <w:jc w:val="center"/>
    </w:pPr>
    <w:rPr>
      <w:b/>
      <w:sz w:val="28"/>
    </w:rPr>
  </w:style>
  <w:style w:type="character" w:customStyle="1" w:styleId="70">
    <w:name w:val="Заголовок 7 Знак"/>
    <w:link w:val="7"/>
    <w:rsid w:val="001E4CCE"/>
    <w:rPr>
      <w:b/>
      <w:sz w:val="24"/>
    </w:rPr>
  </w:style>
  <w:style w:type="paragraph" w:customStyle="1" w:styleId="a5">
    <w:name w:val="Администрация"/>
    <w:rsid w:val="001E4CCE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6">
    <w:name w:val="постановление"/>
    <w:autoRedefine/>
    <w:rsid w:val="001E4CCE"/>
    <w:pPr>
      <w:ind w:right="-1"/>
      <w:jc w:val="both"/>
    </w:pPr>
    <w:rPr>
      <w:rFonts w:ascii="Arial" w:hAnsi="Arial"/>
      <w:sz w:val="24"/>
    </w:rPr>
  </w:style>
  <w:style w:type="numbering" w:customStyle="1" w:styleId="1">
    <w:name w:val="Стиль1"/>
    <w:rsid w:val="001E4CCE"/>
    <w:pPr>
      <w:numPr>
        <w:numId w:val="1"/>
      </w:numPr>
    </w:pPr>
  </w:style>
  <w:style w:type="paragraph" w:customStyle="1" w:styleId="Heading">
    <w:name w:val="Heading"/>
    <w:rsid w:val="001E4CC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1E4CC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1E4C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E4CC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1E4C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1E4CC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1E4CC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uiPriority w:val="9"/>
    <w:semiHidden/>
    <w:rsid w:val="00F1734F"/>
    <w:rPr>
      <w:rFonts w:ascii="Cambria" w:hAnsi="Cambria"/>
      <w:b/>
      <w:bCs/>
      <w:color w:val="4F81BD"/>
      <w:sz w:val="26"/>
      <w:szCs w:val="26"/>
    </w:rPr>
  </w:style>
  <w:style w:type="paragraph" w:styleId="a9">
    <w:name w:val="header"/>
    <w:basedOn w:val="a"/>
    <w:link w:val="aa"/>
    <w:rsid w:val="00F173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1734F"/>
  </w:style>
  <w:style w:type="paragraph" w:styleId="ab">
    <w:name w:val="footer"/>
    <w:basedOn w:val="a"/>
    <w:link w:val="ac"/>
    <w:rsid w:val="00F173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1734F"/>
  </w:style>
  <w:style w:type="character" w:customStyle="1" w:styleId="a4">
    <w:name w:val="Название Знак"/>
    <w:link w:val="a3"/>
    <w:rsid w:val="00195437"/>
    <w:rPr>
      <w:b/>
      <w:sz w:val="28"/>
    </w:rPr>
  </w:style>
  <w:style w:type="paragraph" w:styleId="ad">
    <w:name w:val="Subtitle"/>
    <w:basedOn w:val="a"/>
    <w:next w:val="ae"/>
    <w:link w:val="af"/>
    <w:qFormat/>
    <w:rsid w:val="00195437"/>
    <w:pPr>
      <w:keepNext/>
      <w:suppressAutoHyphens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d"/>
    <w:rsid w:val="00195437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e">
    <w:name w:val="Body Text"/>
    <w:basedOn w:val="a"/>
    <w:link w:val="af0"/>
    <w:rsid w:val="00195437"/>
    <w:pPr>
      <w:spacing w:after="120"/>
    </w:pPr>
  </w:style>
  <w:style w:type="character" w:customStyle="1" w:styleId="af0">
    <w:name w:val="Основной текст Знак"/>
    <w:basedOn w:val="a0"/>
    <w:link w:val="ae"/>
    <w:rsid w:val="00195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1F09B6ED2892DFC1EE5A38234A1BC3E61A6144E5F946A8C6D01CF8BD90C3D5FA37E13858DBE6EDCCCB7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F09B6ED2892DFC1EE5A38234A1BC3E62AF1C4D5C966A8C6D01CF8BD90C3D5FA37E13858DBE6EDDCCB0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F09B6ED2892DFC1EE5A38234A1BC3E61A6144E5F946A8C6D01CF8BD90C3D5FA37E13858DBE6EDCCCB7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F09B6ED2892DFC1EE5A38234A1BC3E62AF1C4D5C966A8C6D01CF8BD90C3D5FA37E13858DBE6EDDCCB0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83E91-F694-483A-AC9B-6F482854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5149</Words>
  <Characters>29353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34434</CharactersWithSpaces>
  <SharedDoc>false</SharedDoc>
  <HLinks>
    <vt:vector size="396" baseType="variant">
      <vt:variant>
        <vt:i4>7209013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7274549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7274545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6488113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6619185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6750257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6422576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6488122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6357050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6750266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6684730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7077939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6422579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6553654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6488113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6488117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Par476</vt:lpwstr>
      </vt:variant>
      <vt:variant>
        <vt:i4>6684725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7077940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6291508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6619187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6291506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  <vt:variant>
        <vt:i4>6553652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2359349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consultantplus://offline/ref=D1F09B6ED2892DFC1EE5A38234A1BC3E61A6144E5F946A8C6D01CF8BD90C3D5FA37E13858DBE6EDCCCB7B</vt:lpwstr>
      </vt:variant>
      <vt:variant>
        <vt:lpwstr/>
      </vt:variant>
      <vt:variant>
        <vt:i4>6946874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6422586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6553653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2359351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consultantplus://offline/ref=D1F09B6ED2892DFC1EE5A38234A1BC3E62AF1C4D5C966A8C6D01CF8BD90C3D5FA37E13858DBE6EDDCCB0B</vt:lpwstr>
      </vt:variant>
      <vt:variant>
        <vt:lpwstr/>
      </vt:variant>
      <vt:variant>
        <vt:i4>6619189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6291509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7209013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Par679</vt:lpwstr>
      </vt:variant>
      <vt:variant>
        <vt:i4>7274549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Par678</vt:lpwstr>
      </vt:variant>
      <vt:variant>
        <vt:i4>7274545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Par638</vt:lpwstr>
      </vt:variant>
      <vt:variant>
        <vt:i4>6488113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Par634</vt:lpwstr>
      </vt:variant>
      <vt:variant>
        <vt:i4>6619185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Par632</vt:lpwstr>
      </vt:variant>
      <vt:variant>
        <vt:i4>6750257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Par630</vt:lpwstr>
      </vt:variant>
      <vt:variant>
        <vt:i4>7209008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Par629</vt:lpwstr>
      </vt:variant>
      <vt:variant>
        <vt:i4>6422576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6488122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6357050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Par585</vt:lpwstr>
      </vt:variant>
      <vt:variant>
        <vt:i4>6750266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6684730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Par582</vt:lpwstr>
      </vt:variant>
      <vt:variant>
        <vt:i4>7077939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Par419</vt:lpwstr>
      </vt:variant>
      <vt:variant>
        <vt:i4>6422579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Par417</vt:lpwstr>
      </vt:variant>
      <vt:variant>
        <vt:i4>6553654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Par540</vt:lpwstr>
      </vt:variant>
      <vt:variant>
        <vt:i4>6488113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Par537</vt:lpwstr>
      </vt:variant>
      <vt:variant>
        <vt:i4>6488117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Par476</vt:lpwstr>
      </vt:variant>
      <vt:variant>
        <vt:i4>6684725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Par473</vt:lpwstr>
      </vt:variant>
      <vt:variant>
        <vt:i4>7077940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Par469</vt:lpwstr>
      </vt:variant>
      <vt:variant>
        <vt:i4>6291508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Par465</vt:lpwstr>
      </vt:variant>
      <vt:variant>
        <vt:i4>6619187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Par407</vt:lpwstr>
      </vt:variant>
      <vt:variant>
        <vt:i4>6291506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Par405</vt:lpwstr>
      </vt:variant>
      <vt:variant>
        <vt:i4>6553652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Par366</vt:lpwstr>
      </vt:variant>
      <vt:variant>
        <vt:i4>2359349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consultantplus://offline/ref=D1F09B6ED2892DFC1EE5A38234A1BC3E61A6144E5F946A8C6D01CF8BD90C3D5FA37E13858DBE6EDCCCB7B</vt:lpwstr>
      </vt:variant>
      <vt:variant>
        <vt:lpwstr/>
      </vt:variant>
      <vt:variant>
        <vt:i4>6946874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Par289</vt:lpwstr>
      </vt:variant>
      <vt:variant>
        <vt:i4>6422586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Par281</vt:lpwstr>
      </vt:variant>
      <vt:variant>
        <vt:i4>6553653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2359351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consultantplus://offline/ref=D1F09B6ED2892DFC1EE5A38234A1BC3E62AF1C4D5C966A8C6D01CF8BD90C3D5FA37E13858DBE6EDDCCB0B</vt:lpwstr>
      </vt:variant>
      <vt:variant>
        <vt:lpwstr/>
      </vt:variant>
      <vt:variant>
        <vt:i4>6619189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Par175</vt:lpwstr>
      </vt:variant>
      <vt:variant>
        <vt:i4>6291509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Par170</vt:lpwstr>
      </vt:variant>
      <vt:variant>
        <vt:i4>5832706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5832706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2018-01-09T09:32:00Z</cp:lastPrinted>
  <dcterms:created xsi:type="dcterms:W3CDTF">2018-03-13T05:38:00Z</dcterms:created>
  <dcterms:modified xsi:type="dcterms:W3CDTF">2018-03-13T05:38:00Z</dcterms:modified>
</cp:coreProperties>
</file>