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BA2E3A" w:rsidTr="00BA2E3A">
        <w:trPr>
          <w:trHeight w:val="1700"/>
        </w:trPr>
        <w:tc>
          <w:tcPr>
            <w:tcW w:w="4678" w:type="dxa"/>
          </w:tcPr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BA2E3A" w:rsidRDefault="00BA2E3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МУНИЦИПАЛЬНОГО ОБРАЗОВАНИЯ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НОВОСЕРГИЕВСКИЙ ПОССОВЕТ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НОВОСЕРГИЕВСКОГО РАЙОНА </w:t>
            </w:r>
          </w:p>
          <w:p w:rsidR="00BA2E3A" w:rsidRDefault="00BA2E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ОРЕНБУРГСКОЙ ОБЛАСТИ </w:t>
            </w:r>
          </w:p>
          <w:p w:rsidR="00BA2E3A" w:rsidRDefault="00BA2E3A">
            <w:pPr>
              <w:jc w:val="center"/>
              <w:rPr>
                <w:b/>
              </w:rPr>
            </w:pPr>
          </w:p>
          <w:p w:rsidR="00BA2E3A" w:rsidRDefault="00BA2E3A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BA2E3A" w:rsidTr="00BA2E3A">
        <w:trPr>
          <w:trHeight w:val="850"/>
        </w:trPr>
        <w:tc>
          <w:tcPr>
            <w:tcW w:w="4678" w:type="dxa"/>
          </w:tcPr>
          <w:p w:rsidR="00BA2E3A" w:rsidRDefault="00BA2E3A">
            <w:pPr>
              <w:snapToGrid w:val="0"/>
              <w:spacing w:line="360" w:lineRule="auto"/>
              <w:jc w:val="center"/>
            </w:pPr>
          </w:p>
          <w:p w:rsidR="0051408A" w:rsidRPr="006110C1" w:rsidRDefault="0051408A" w:rsidP="0051408A">
            <w:pPr>
              <w:jc w:val="center"/>
              <w:rPr>
                <w:sz w:val="28"/>
                <w:u w:val="single"/>
              </w:rPr>
            </w:pPr>
            <w:bookmarkStart w:id="0" w:name="_GoBack"/>
            <w:r>
              <w:rPr>
                <w:sz w:val="28"/>
                <w:u w:val="single"/>
              </w:rPr>
              <w:t>01.10.2018 № 251</w:t>
            </w:r>
            <w:r w:rsidRPr="006110C1">
              <w:rPr>
                <w:sz w:val="28"/>
                <w:u w:val="single"/>
              </w:rPr>
              <w:t>-п</w:t>
            </w:r>
          </w:p>
          <w:bookmarkEnd w:id="0"/>
          <w:p w:rsidR="000C6845" w:rsidRPr="00FC5A44" w:rsidRDefault="000C6845">
            <w:pPr>
              <w:jc w:val="center"/>
              <w:rPr>
                <w:sz w:val="28"/>
              </w:rPr>
            </w:pPr>
          </w:p>
          <w:p w:rsidR="00BA2E3A" w:rsidRDefault="00BA2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Новосергиевка</w:t>
            </w:r>
          </w:p>
          <w:p w:rsidR="00BA2E3A" w:rsidRDefault="00BA2E3A">
            <w:pPr>
              <w:jc w:val="both"/>
            </w:pPr>
          </w:p>
        </w:tc>
      </w:tr>
    </w:tbl>
    <w:p w:rsidR="00BA2E3A" w:rsidRPr="006E303E" w:rsidRDefault="00BA2E3A" w:rsidP="00BA2E3A">
      <w:pPr>
        <w:rPr>
          <w:sz w:val="26"/>
          <w:szCs w:val="26"/>
        </w:rPr>
      </w:pPr>
      <w:r w:rsidRPr="006E303E">
        <w:rPr>
          <w:sz w:val="26"/>
          <w:szCs w:val="26"/>
        </w:rPr>
        <w:t>О проведении публичных слушаний</w:t>
      </w:r>
    </w:p>
    <w:p w:rsidR="00BA2E3A" w:rsidRPr="006E303E" w:rsidRDefault="00BA2E3A" w:rsidP="00BA2E3A">
      <w:pPr>
        <w:rPr>
          <w:sz w:val="26"/>
          <w:szCs w:val="26"/>
        </w:rPr>
      </w:pPr>
    </w:p>
    <w:p w:rsidR="00BA2E3A" w:rsidRPr="006E303E" w:rsidRDefault="00BA2E3A" w:rsidP="00BA2E3A">
      <w:pPr>
        <w:ind w:firstLine="993"/>
        <w:jc w:val="both"/>
        <w:rPr>
          <w:sz w:val="26"/>
          <w:szCs w:val="26"/>
        </w:rPr>
      </w:pPr>
      <w:proofErr w:type="gramStart"/>
      <w:r w:rsidRPr="006E303E">
        <w:rPr>
          <w:sz w:val="26"/>
          <w:szCs w:val="26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жителей, проживающих на территории МО Новосергиевский поссовет,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Новосергиевский поссовет, а также Положением</w:t>
      </w:r>
      <w:proofErr w:type="gramEnd"/>
      <w:r w:rsidRPr="006E303E">
        <w:rPr>
          <w:sz w:val="26"/>
          <w:szCs w:val="26"/>
        </w:rPr>
        <w:t xml:space="preserve"> «О порядке организации и проведения публичных слушаний в муниципальном образовании Новосергиевский поссовет», Правилами Землепользования и застройки  МО Новосергиевский поссовет:</w:t>
      </w:r>
    </w:p>
    <w:p w:rsidR="00BA2E3A" w:rsidRPr="000F6107" w:rsidRDefault="00DA1531" w:rsidP="000F6107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proofErr w:type="gramStart"/>
      <w:r w:rsidRPr="000F6107">
        <w:rPr>
          <w:sz w:val="26"/>
          <w:szCs w:val="26"/>
        </w:rPr>
        <w:t xml:space="preserve">Провести с </w:t>
      </w:r>
      <w:r w:rsidR="00C40DAD" w:rsidRPr="000F6107">
        <w:rPr>
          <w:sz w:val="26"/>
          <w:szCs w:val="26"/>
        </w:rPr>
        <w:t>0</w:t>
      </w:r>
      <w:r w:rsidR="00364B71" w:rsidRPr="000F6107">
        <w:rPr>
          <w:sz w:val="26"/>
          <w:szCs w:val="26"/>
        </w:rPr>
        <w:t>2.10</w:t>
      </w:r>
      <w:r w:rsidR="009E54A0" w:rsidRPr="000F6107">
        <w:rPr>
          <w:sz w:val="26"/>
          <w:szCs w:val="26"/>
        </w:rPr>
        <w:t>.201</w:t>
      </w:r>
      <w:r w:rsidR="00362639" w:rsidRPr="000F6107">
        <w:rPr>
          <w:sz w:val="26"/>
          <w:szCs w:val="26"/>
        </w:rPr>
        <w:t>8</w:t>
      </w:r>
      <w:r w:rsidR="009E54A0" w:rsidRPr="000F6107">
        <w:rPr>
          <w:sz w:val="26"/>
          <w:szCs w:val="26"/>
        </w:rPr>
        <w:t xml:space="preserve"> года по </w:t>
      </w:r>
      <w:r w:rsidR="00C40DAD" w:rsidRPr="000F6107">
        <w:rPr>
          <w:sz w:val="26"/>
          <w:szCs w:val="26"/>
        </w:rPr>
        <w:t>0</w:t>
      </w:r>
      <w:r w:rsidR="00364B71" w:rsidRPr="000F6107">
        <w:rPr>
          <w:sz w:val="26"/>
          <w:szCs w:val="26"/>
        </w:rPr>
        <w:t>1</w:t>
      </w:r>
      <w:r w:rsidR="00BA2E3A" w:rsidRPr="000F6107">
        <w:rPr>
          <w:sz w:val="26"/>
          <w:szCs w:val="26"/>
        </w:rPr>
        <w:t>.</w:t>
      </w:r>
      <w:r w:rsidR="00C40DAD" w:rsidRPr="000F6107">
        <w:rPr>
          <w:sz w:val="26"/>
          <w:szCs w:val="26"/>
        </w:rPr>
        <w:t>1</w:t>
      </w:r>
      <w:r w:rsidR="00364B71" w:rsidRPr="000F6107">
        <w:rPr>
          <w:sz w:val="26"/>
          <w:szCs w:val="26"/>
        </w:rPr>
        <w:t>1</w:t>
      </w:r>
      <w:r w:rsidR="00BA2E3A" w:rsidRPr="000F6107">
        <w:rPr>
          <w:sz w:val="26"/>
          <w:szCs w:val="26"/>
        </w:rPr>
        <w:t>.201</w:t>
      </w:r>
      <w:r w:rsidR="00362639" w:rsidRPr="000F6107">
        <w:rPr>
          <w:sz w:val="26"/>
          <w:szCs w:val="26"/>
        </w:rPr>
        <w:t>8</w:t>
      </w:r>
      <w:r w:rsidR="00BA2E3A" w:rsidRPr="000F6107">
        <w:rPr>
          <w:sz w:val="26"/>
          <w:szCs w:val="26"/>
        </w:rPr>
        <w:t xml:space="preserve"> года публичные слушания по рассмотрению вопроса </w:t>
      </w:r>
      <w:r w:rsidR="00CC260E" w:rsidRPr="000F6107">
        <w:rPr>
          <w:sz w:val="26"/>
          <w:szCs w:val="26"/>
        </w:rPr>
        <w:t>о возможности</w:t>
      </w:r>
      <w:r w:rsidR="00E47D88">
        <w:rPr>
          <w:sz w:val="26"/>
          <w:szCs w:val="26"/>
        </w:rPr>
        <w:t xml:space="preserve"> </w:t>
      </w:r>
      <w:r w:rsidR="00DD7EFA" w:rsidRPr="000F6107">
        <w:rPr>
          <w:bCs/>
          <w:sz w:val="26"/>
          <w:szCs w:val="26"/>
        </w:rPr>
        <w:t xml:space="preserve">изменения вида разрешенного использования </w:t>
      </w:r>
      <w:r w:rsidR="00C357FF" w:rsidRPr="000F6107">
        <w:rPr>
          <w:bCs/>
          <w:sz w:val="26"/>
          <w:szCs w:val="26"/>
        </w:rPr>
        <w:t xml:space="preserve"> земельно</w:t>
      </w:r>
      <w:r w:rsidR="00DD7EFA" w:rsidRPr="000F6107">
        <w:rPr>
          <w:bCs/>
          <w:sz w:val="26"/>
          <w:szCs w:val="26"/>
        </w:rPr>
        <w:t>го</w:t>
      </w:r>
      <w:r w:rsidR="00C357FF" w:rsidRPr="000F6107">
        <w:rPr>
          <w:bCs/>
          <w:sz w:val="26"/>
          <w:szCs w:val="26"/>
        </w:rPr>
        <w:t xml:space="preserve"> участк</w:t>
      </w:r>
      <w:r w:rsidR="00DD7EFA" w:rsidRPr="000F6107">
        <w:rPr>
          <w:bCs/>
          <w:sz w:val="26"/>
          <w:szCs w:val="26"/>
        </w:rPr>
        <w:t>а</w:t>
      </w:r>
      <w:r w:rsidR="00C357FF" w:rsidRPr="000F6107">
        <w:rPr>
          <w:bCs/>
          <w:sz w:val="26"/>
          <w:szCs w:val="26"/>
        </w:rPr>
        <w:t xml:space="preserve"> с</w:t>
      </w:r>
      <w:r w:rsidR="00C40DAD" w:rsidRPr="000F6107">
        <w:rPr>
          <w:bCs/>
          <w:sz w:val="26"/>
          <w:szCs w:val="26"/>
        </w:rPr>
        <w:t xml:space="preserve"> кадастровым номером  56:19:100</w:t>
      </w:r>
      <w:r w:rsidR="00364B71" w:rsidRPr="000F6107">
        <w:rPr>
          <w:bCs/>
          <w:sz w:val="26"/>
          <w:szCs w:val="26"/>
        </w:rPr>
        <w:t>2</w:t>
      </w:r>
      <w:r w:rsidR="00C357FF" w:rsidRPr="000F6107">
        <w:rPr>
          <w:bCs/>
          <w:sz w:val="26"/>
          <w:szCs w:val="26"/>
        </w:rPr>
        <w:t>0</w:t>
      </w:r>
      <w:r w:rsidR="00364B71" w:rsidRPr="000F6107">
        <w:rPr>
          <w:bCs/>
          <w:sz w:val="26"/>
          <w:szCs w:val="26"/>
        </w:rPr>
        <w:t>33</w:t>
      </w:r>
      <w:r w:rsidR="00C357FF" w:rsidRPr="000F6107">
        <w:rPr>
          <w:bCs/>
          <w:sz w:val="26"/>
          <w:szCs w:val="26"/>
        </w:rPr>
        <w:t>:</w:t>
      </w:r>
      <w:r w:rsidR="00364B71" w:rsidRPr="000F6107">
        <w:rPr>
          <w:bCs/>
          <w:sz w:val="26"/>
          <w:szCs w:val="26"/>
        </w:rPr>
        <w:t>363</w:t>
      </w:r>
      <w:r w:rsidR="000F6107">
        <w:rPr>
          <w:bCs/>
          <w:sz w:val="26"/>
          <w:szCs w:val="26"/>
        </w:rPr>
        <w:t xml:space="preserve"> расположенного по адресу п.</w:t>
      </w:r>
      <w:r w:rsidR="00FC5A44">
        <w:rPr>
          <w:bCs/>
          <w:sz w:val="26"/>
          <w:szCs w:val="26"/>
        </w:rPr>
        <w:t xml:space="preserve"> </w:t>
      </w:r>
      <w:r w:rsidR="000F6107">
        <w:rPr>
          <w:bCs/>
          <w:sz w:val="26"/>
          <w:szCs w:val="26"/>
        </w:rPr>
        <w:t>Новосергиевка, ул. Новостройк</w:t>
      </w:r>
      <w:r w:rsidR="00FC5A44">
        <w:rPr>
          <w:bCs/>
          <w:sz w:val="26"/>
          <w:szCs w:val="26"/>
        </w:rPr>
        <w:t xml:space="preserve">и </w:t>
      </w:r>
      <w:r w:rsidR="000F6107">
        <w:rPr>
          <w:bCs/>
          <w:sz w:val="26"/>
          <w:szCs w:val="26"/>
        </w:rPr>
        <w:t>24 «Б» Площадью 137 кв.</w:t>
      </w:r>
      <w:r w:rsidR="00FC5A44">
        <w:rPr>
          <w:bCs/>
          <w:sz w:val="26"/>
          <w:szCs w:val="26"/>
        </w:rPr>
        <w:t xml:space="preserve"> </w:t>
      </w:r>
      <w:r w:rsidR="000F6107">
        <w:rPr>
          <w:bCs/>
          <w:sz w:val="26"/>
          <w:szCs w:val="26"/>
        </w:rPr>
        <w:t>м.</w:t>
      </w:r>
      <w:r w:rsidR="00C40DAD" w:rsidRPr="000F6107">
        <w:rPr>
          <w:bCs/>
          <w:sz w:val="26"/>
          <w:szCs w:val="26"/>
        </w:rPr>
        <w:t xml:space="preserve">, </w:t>
      </w:r>
      <w:r w:rsidR="00531D60">
        <w:rPr>
          <w:bCs/>
          <w:sz w:val="26"/>
          <w:szCs w:val="26"/>
        </w:rPr>
        <w:t xml:space="preserve">вместо </w:t>
      </w:r>
      <w:r w:rsidR="00C40DAD" w:rsidRPr="000F6107">
        <w:rPr>
          <w:bCs/>
          <w:sz w:val="26"/>
          <w:szCs w:val="26"/>
        </w:rPr>
        <w:t>вид</w:t>
      </w:r>
      <w:r w:rsidR="00531D60">
        <w:rPr>
          <w:bCs/>
          <w:sz w:val="26"/>
          <w:szCs w:val="26"/>
        </w:rPr>
        <w:t>а</w:t>
      </w:r>
      <w:r w:rsidR="00C40DAD" w:rsidRPr="000F6107">
        <w:rPr>
          <w:bCs/>
          <w:sz w:val="26"/>
          <w:szCs w:val="26"/>
        </w:rPr>
        <w:t xml:space="preserve"> разрешенного использования </w:t>
      </w:r>
      <w:r w:rsidR="00635957" w:rsidRPr="000F6107">
        <w:rPr>
          <w:bCs/>
          <w:sz w:val="26"/>
          <w:szCs w:val="26"/>
        </w:rPr>
        <w:t xml:space="preserve"> «Для </w:t>
      </w:r>
      <w:r w:rsidR="00364B71" w:rsidRPr="000F6107">
        <w:rPr>
          <w:bCs/>
          <w:sz w:val="26"/>
          <w:szCs w:val="26"/>
        </w:rPr>
        <w:t>предпринимательской деятельности</w:t>
      </w:r>
      <w:r w:rsidR="00635957" w:rsidRPr="000F6107">
        <w:rPr>
          <w:bCs/>
          <w:sz w:val="26"/>
          <w:szCs w:val="26"/>
        </w:rPr>
        <w:t>»</w:t>
      </w:r>
      <w:r w:rsidR="00531D60">
        <w:rPr>
          <w:bCs/>
          <w:sz w:val="26"/>
          <w:szCs w:val="26"/>
        </w:rPr>
        <w:t>, установить</w:t>
      </w:r>
      <w:r w:rsidR="00635957" w:rsidRPr="000F6107">
        <w:rPr>
          <w:bCs/>
          <w:sz w:val="26"/>
          <w:szCs w:val="26"/>
        </w:rPr>
        <w:t xml:space="preserve"> вид разрешенного использования  «</w:t>
      </w:r>
      <w:bookmarkStart w:id="1" w:name="sub_1021"/>
      <w:r w:rsidR="000F6107" w:rsidRPr="000F6107">
        <w:rPr>
          <w:bCs/>
          <w:sz w:val="26"/>
          <w:szCs w:val="26"/>
        </w:rPr>
        <w:t>Малоэтажная жилая застройка (индивидуальное жилищное строительство</w:t>
      </w:r>
      <w:bookmarkEnd w:id="1"/>
      <w:r w:rsidR="000F6107">
        <w:rPr>
          <w:bCs/>
          <w:sz w:val="26"/>
          <w:szCs w:val="26"/>
        </w:rPr>
        <w:t xml:space="preserve">, </w:t>
      </w:r>
      <w:r w:rsidR="000F6107" w:rsidRPr="000F6107">
        <w:rPr>
          <w:bCs/>
          <w:sz w:val="26"/>
          <w:szCs w:val="26"/>
        </w:rPr>
        <w:t>размещение дачных домов</w:t>
      </w:r>
      <w:proofErr w:type="gramEnd"/>
      <w:r w:rsidR="000F6107" w:rsidRPr="000F6107">
        <w:rPr>
          <w:bCs/>
          <w:sz w:val="26"/>
          <w:szCs w:val="26"/>
        </w:rPr>
        <w:t xml:space="preserve"> и садовых домов)</w:t>
      </w:r>
      <w:r w:rsidR="00635957" w:rsidRPr="000F6107">
        <w:rPr>
          <w:bCs/>
          <w:sz w:val="26"/>
          <w:szCs w:val="26"/>
        </w:rPr>
        <w:t>»</w:t>
      </w:r>
      <w:r w:rsidR="00BA2E3A" w:rsidRPr="000F6107">
        <w:rPr>
          <w:sz w:val="26"/>
          <w:szCs w:val="26"/>
        </w:rPr>
        <w:t xml:space="preserve">.                         </w:t>
      </w:r>
    </w:p>
    <w:p w:rsidR="00BA2E3A" w:rsidRPr="006E303E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6E303E">
        <w:rPr>
          <w:sz w:val="26"/>
          <w:szCs w:val="26"/>
        </w:rPr>
        <w:t>Для проведения публичных слушаний создать комиссию в составе согласно приложению 1.</w:t>
      </w:r>
    </w:p>
    <w:p w:rsidR="00BA2E3A" w:rsidRPr="006E303E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6E303E">
        <w:rPr>
          <w:sz w:val="26"/>
          <w:szCs w:val="26"/>
        </w:rPr>
        <w:t>Открытое обсуждение проекта, вынесенного на пу</w:t>
      </w:r>
      <w:r w:rsidR="00EC23AC" w:rsidRPr="006E303E">
        <w:rPr>
          <w:sz w:val="26"/>
          <w:szCs w:val="26"/>
        </w:rPr>
        <w:t xml:space="preserve">бличные слушания, назначить на </w:t>
      </w:r>
      <w:r w:rsidR="00C40DAD" w:rsidRPr="006E303E">
        <w:rPr>
          <w:sz w:val="26"/>
          <w:szCs w:val="26"/>
        </w:rPr>
        <w:t>0</w:t>
      </w:r>
      <w:r w:rsidR="000F6107">
        <w:rPr>
          <w:sz w:val="26"/>
          <w:szCs w:val="26"/>
        </w:rPr>
        <w:t>1</w:t>
      </w:r>
      <w:r w:rsidRPr="006E303E">
        <w:rPr>
          <w:sz w:val="26"/>
          <w:szCs w:val="26"/>
        </w:rPr>
        <w:t>.</w:t>
      </w:r>
      <w:r w:rsidR="000F6107">
        <w:rPr>
          <w:sz w:val="26"/>
          <w:szCs w:val="26"/>
        </w:rPr>
        <w:t>11</w:t>
      </w:r>
      <w:r w:rsidRPr="006E303E">
        <w:rPr>
          <w:sz w:val="26"/>
          <w:szCs w:val="26"/>
        </w:rPr>
        <w:t>.201</w:t>
      </w:r>
      <w:r w:rsidR="00362639" w:rsidRPr="006E303E">
        <w:rPr>
          <w:sz w:val="26"/>
          <w:szCs w:val="26"/>
        </w:rPr>
        <w:t>8</w:t>
      </w:r>
      <w:r w:rsidRPr="006E303E">
        <w:rPr>
          <w:sz w:val="26"/>
          <w:szCs w:val="26"/>
        </w:rPr>
        <w:t xml:space="preserve"> года в 18-00 часов местного времени по адресу: п. Новосергиевка, ул. Советская,17.</w:t>
      </w:r>
    </w:p>
    <w:p w:rsidR="00BA2E3A" w:rsidRPr="006E303E" w:rsidRDefault="00BA2E3A" w:rsidP="00BA2E3A">
      <w:pPr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6E303E">
        <w:rPr>
          <w:sz w:val="26"/>
          <w:szCs w:val="26"/>
        </w:rPr>
        <w:t xml:space="preserve">Информацию о проведении публичных слушаний обнародовать и разместить на официальном сайте администрации Новосергиевского  поссовета с момента вступления в силу настоящего постановления. </w:t>
      </w:r>
    </w:p>
    <w:p w:rsidR="00BA2E3A" w:rsidRPr="006E303E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6E303E">
        <w:rPr>
          <w:sz w:val="26"/>
          <w:szCs w:val="26"/>
        </w:rPr>
        <w:t>Настоящее постановление опубликовать (обнародовать) в соответствии с Уставом.</w:t>
      </w:r>
    </w:p>
    <w:p w:rsidR="00BA2E3A" w:rsidRPr="006E303E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6E303E">
        <w:rPr>
          <w:sz w:val="26"/>
          <w:szCs w:val="26"/>
        </w:rPr>
        <w:t xml:space="preserve">Контроль </w:t>
      </w:r>
      <w:r w:rsidR="00D74D64" w:rsidRPr="006E303E">
        <w:rPr>
          <w:sz w:val="26"/>
          <w:szCs w:val="26"/>
        </w:rPr>
        <w:t>над</w:t>
      </w:r>
      <w:r w:rsidRPr="006E303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A2E3A" w:rsidRPr="006E303E" w:rsidRDefault="00BA2E3A" w:rsidP="00BA2E3A">
      <w:pPr>
        <w:pStyle w:val="a3"/>
        <w:widowControl w:val="0"/>
        <w:numPr>
          <w:ilvl w:val="0"/>
          <w:numId w:val="1"/>
        </w:numPr>
        <w:suppressAutoHyphens/>
        <w:ind w:left="0" w:firstLine="993"/>
        <w:jc w:val="both"/>
        <w:rPr>
          <w:sz w:val="26"/>
          <w:szCs w:val="26"/>
        </w:rPr>
      </w:pPr>
      <w:r w:rsidRPr="006E303E">
        <w:rPr>
          <w:sz w:val="26"/>
          <w:szCs w:val="26"/>
        </w:rPr>
        <w:t>Постановление вступает в силу после его официального опубликования</w:t>
      </w:r>
      <w:r w:rsidR="001362E5" w:rsidRPr="006E303E">
        <w:rPr>
          <w:sz w:val="26"/>
          <w:szCs w:val="26"/>
        </w:rPr>
        <w:t xml:space="preserve"> </w:t>
      </w:r>
      <w:r w:rsidRPr="006E303E">
        <w:rPr>
          <w:sz w:val="26"/>
          <w:szCs w:val="26"/>
        </w:rPr>
        <w:t>(обнародования).</w:t>
      </w:r>
    </w:p>
    <w:p w:rsidR="00BA2E3A" w:rsidRPr="006E303E" w:rsidRDefault="00BA2E3A" w:rsidP="00BA2E3A">
      <w:pPr>
        <w:jc w:val="both"/>
        <w:rPr>
          <w:sz w:val="26"/>
          <w:szCs w:val="26"/>
        </w:rPr>
      </w:pPr>
    </w:p>
    <w:p w:rsidR="00BA2E3A" w:rsidRPr="006E303E" w:rsidRDefault="00FC5A44" w:rsidP="00BA2E3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И.п</w:t>
      </w:r>
      <w:proofErr w:type="spellEnd"/>
      <w:r>
        <w:rPr>
          <w:sz w:val="26"/>
          <w:szCs w:val="26"/>
        </w:rPr>
        <w:t>. г</w:t>
      </w:r>
      <w:r w:rsidR="00BA2E3A" w:rsidRPr="006E303E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BA2E3A" w:rsidRPr="006E303E">
        <w:rPr>
          <w:sz w:val="26"/>
          <w:szCs w:val="26"/>
        </w:rPr>
        <w:t xml:space="preserve"> администрации МО</w:t>
      </w:r>
    </w:p>
    <w:p w:rsidR="00BA2E3A" w:rsidRPr="006E303E" w:rsidRDefault="00BA2E3A" w:rsidP="00BA2E3A">
      <w:pPr>
        <w:jc w:val="both"/>
        <w:rPr>
          <w:sz w:val="26"/>
          <w:szCs w:val="26"/>
        </w:rPr>
      </w:pPr>
      <w:r w:rsidRPr="006E303E">
        <w:rPr>
          <w:sz w:val="26"/>
          <w:szCs w:val="26"/>
        </w:rPr>
        <w:t xml:space="preserve">Новосергиевский поссовет                                  </w:t>
      </w:r>
      <w:r w:rsidRPr="006E303E">
        <w:rPr>
          <w:sz w:val="26"/>
          <w:szCs w:val="26"/>
        </w:rPr>
        <w:tab/>
      </w:r>
      <w:r w:rsidRPr="006E303E">
        <w:rPr>
          <w:sz w:val="26"/>
          <w:szCs w:val="26"/>
        </w:rPr>
        <w:tab/>
      </w:r>
      <w:r w:rsidRPr="006E303E">
        <w:rPr>
          <w:sz w:val="26"/>
          <w:szCs w:val="26"/>
        </w:rPr>
        <w:tab/>
        <w:t xml:space="preserve">   </w:t>
      </w:r>
      <w:r w:rsidR="00FC5A44">
        <w:rPr>
          <w:sz w:val="26"/>
          <w:szCs w:val="26"/>
        </w:rPr>
        <w:t>Н.И. Кулешов</w:t>
      </w:r>
    </w:p>
    <w:p w:rsidR="00BA2E3A" w:rsidRPr="006E303E" w:rsidRDefault="00BA2E3A" w:rsidP="00BA2E3A">
      <w:pPr>
        <w:jc w:val="both"/>
        <w:rPr>
          <w:sz w:val="26"/>
          <w:szCs w:val="26"/>
        </w:rPr>
      </w:pPr>
    </w:p>
    <w:p w:rsidR="00BA2E3A" w:rsidRPr="006E303E" w:rsidRDefault="00BA2E3A" w:rsidP="00BA2E3A">
      <w:pPr>
        <w:jc w:val="both"/>
        <w:rPr>
          <w:sz w:val="26"/>
          <w:szCs w:val="26"/>
        </w:rPr>
      </w:pPr>
      <w:r w:rsidRPr="006E303E">
        <w:rPr>
          <w:sz w:val="26"/>
          <w:szCs w:val="26"/>
        </w:rPr>
        <w:lastRenderedPageBreak/>
        <w:t xml:space="preserve">Разослано: в дело, для обнародования, </w:t>
      </w:r>
      <w:proofErr w:type="spellStart"/>
      <w:r w:rsidR="000F6107">
        <w:rPr>
          <w:sz w:val="26"/>
          <w:szCs w:val="26"/>
        </w:rPr>
        <w:t>Овчинниковой</w:t>
      </w:r>
      <w:proofErr w:type="spellEnd"/>
      <w:r w:rsidR="000F6107">
        <w:rPr>
          <w:sz w:val="26"/>
          <w:szCs w:val="26"/>
        </w:rPr>
        <w:t xml:space="preserve"> Н.В.</w:t>
      </w:r>
      <w:r w:rsidRPr="006E303E">
        <w:rPr>
          <w:sz w:val="26"/>
          <w:szCs w:val="26"/>
        </w:rPr>
        <w:t xml:space="preserve"> прокурору.</w:t>
      </w:r>
    </w:p>
    <w:p w:rsidR="001B2C24" w:rsidRDefault="001B2C24" w:rsidP="00BA2E3A">
      <w:pPr>
        <w:jc w:val="right"/>
        <w:rPr>
          <w:szCs w:val="28"/>
        </w:rPr>
      </w:pPr>
    </w:p>
    <w:p w:rsidR="00BA2E3A" w:rsidRPr="00CE7D15" w:rsidRDefault="00BA2E3A" w:rsidP="00BA2E3A">
      <w:pPr>
        <w:jc w:val="right"/>
        <w:rPr>
          <w:szCs w:val="28"/>
        </w:rPr>
      </w:pPr>
      <w:r w:rsidRPr="00CE7D15">
        <w:rPr>
          <w:szCs w:val="28"/>
        </w:rPr>
        <w:t xml:space="preserve">Приложение </w:t>
      </w:r>
      <w:r w:rsidR="00635957">
        <w:rPr>
          <w:szCs w:val="28"/>
        </w:rPr>
        <w:t>1</w:t>
      </w:r>
    </w:p>
    <w:p w:rsidR="00BA2E3A" w:rsidRPr="00CE7D15" w:rsidRDefault="00BA2E3A" w:rsidP="00BA2E3A">
      <w:pPr>
        <w:jc w:val="right"/>
        <w:rPr>
          <w:szCs w:val="28"/>
        </w:rPr>
      </w:pPr>
      <w:r w:rsidRPr="00CE7D15">
        <w:rPr>
          <w:szCs w:val="28"/>
        </w:rPr>
        <w:t>к постановлению администрации МО</w:t>
      </w:r>
    </w:p>
    <w:p w:rsidR="00BA2E3A" w:rsidRPr="00CE7D15" w:rsidRDefault="00BA2E3A" w:rsidP="00BA2E3A">
      <w:pPr>
        <w:jc w:val="right"/>
        <w:rPr>
          <w:szCs w:val="28"/>
        </w:rPr>
      </w:pPr>
      <w:r w:rsidRPr="00CE7D15">
        <w:rPr>
          <w:szCs w:val="28"/>
        </w:rPr>
        <w:t>Новосергиевский поссовет</w:t>
      </w:r>
    </w:p>
    <w:p w:rsidR="00BA2E3A" w:rsidRPr="00CE7D15" w:rsidRDefault="00BA2E3A" w:rsidP="00BA2E3A">
      <w:pPr>
        <w:jc w:val="right"/>
        <w:rPr>
          <w:szCs w:val="28"/>
        </w:rPr>
      </w:pPr>
      <w:r w:rsidRPr="00CE7D15">
        <w:rPr>
          <w:szCs w:val="28"/>
        </w:rPr>
        <w:t>от_______</w:t>
      </w:r>
      <w:r w:rsidR="001362E5" w:rsidRPr="00CE7D15">
        <w:rPr>
          <w:szCs w:val="28"/>
        </w:rPr>
        <w:t>____</w:t>
      </w:r>
      <w:r w:rsidRPr="00CE7D15">
        <w:rPr>
          <w:szCs w:val="28"/>
        </w:rPr>
        <w:t xml:space="preserve"> №_______</w:t>
      </w:r>
    </w:p>
    <w:p w:rsidR="00BA2E3A" w:rsidRDefault="00BA2E3A" w:rsidP="00BA2E3A">
      <w:pPr>
        <w:jc w:val="right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</w:p>
    <w:p w:rsidR="00BA2E3A" w:rsidRDefault="00BA2E3A" w:rsidP="00BA2E3A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47D88" w:rsidRDefault="00EE4E93" w:rsidP="00BA2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2E3A">
        <w:rPr>
          <w:sz w:val="28"/>
          <w:szCs w:val="28"/>
        </w:rPr>
        <w:t xml:space="preserve">комиссии по проведению публичных слушаний по рассмотрению вопроса </w:t>
      </w:r>
      <w:r w:rsidR="00E47D88" w:rsidRPr="00E47D88">
        <w:rPr>
          <w:sz w:val="28"/>
          <w:szCs w:val="28"/>
        </w:rPr>
        <w:t xml:space="preserve">о возможности </w:t>
      </w:r>
      <w:r w:rsidR="00E47D88" w:rsidRPr="00E47D88">
        <w:rPr>
          <w:bCs/>
          <w:sz w:val="28"/>
          <w:szCs w:val="28"/>
        </w:rPr>
        <w:t xml:space="preserve">изменения вида разрешенного использования  земельного участка с кадастровым номером  56:19:1002033:363 расположенного по адресу </w:t>
      </w:r>
      <w:proofErr w:type="spellStart"/>
      <w:r w:rsidR="00E47D88" w:rsidRPr="00E47D88">
        <w:rPr>
          <w:bCs/>
          <w:sz w:val="28"/>
          <w:szCs w:val="28"/>
        </w:rPr>
        <w:t>п</w:t>
      </w:r>
      <w:proofErr w:type="gramStart"/>
      <w:r w:rsidR="00E47D88" w:rsidRPr="00E47D88">
        <w:rPr>
          <w:bCs/>
          <w:sz w:val="28"/>
          <w:szCs w:val="28"/>
        </w:rPr>
        <w:t>.Н</w:t>
      </w:r>
      <w:proofErr w:type="gramEnd"/>
      <w:r w:rsidR="00E47D88" w:rsidRPr="00E47D88">
        <w:rPr>
          <w:bCs/>
          <w:sz w:val="28"/>
          <w:szCs w:val="28"/>
        </w:rPr>
        <w:t>овосергиевка</w:t>
      </w:r>
      <w:proofErr w:type="spellEnd"/>
      <w:r w:rsidR="00E47D88" w:rsidRPr="00E47D88">
        <w:rPr>
          <w:bCs/>
          <w:sz w:val="28"/>
          <w:szCs w:val="28"/>
        </w:rPr>
        <w:t xml:space="preserve">, ул. Новостройка 24 «Б» Площадью 137 </w:t>
      </w:r>
      <w:proofErr w:type="spellStart"/>
      <w:r w:rsidR="00E47D88" w:rsidRPr="00E47D88">
        <w:rPr>
          <w:bCs/>
          <w:sz w:val="28"/>
          <w:szCs w:val="28"/>
        </w:rPr>
        <w:t>кв.м</w:t>
      </w:r>
      <w:proofErr w:type="spellEnd"/>
      <w:r w:rsidR="00E47D88" w:rsidRPr="00E47D88">
        <w:rPr>
          <w:bCs/>
          <w:sz w:val="28"/>
          <w:szCs w:val="28"/>
        </w:rPr>
        <w:t>., вместо вида разрешенного использования  «Для предпринимательской деятельности», установить вид разрешенного использования  «Малоэтажная жилая застройка (индивидуальное жилищное строительство, размещение дачных домов и садовых домов)»</w:t>
      </w:r>
      <w:r w:rsidR="00E47D88" w:rsidRPr="00E47D88">
        <w:rPr>
          <w:sz w:val="28"/>
          <w:szCs w:val="28"/>
        </w:rPr>
        <w:t>.</w:t>
      </w:r>
    </w:p>
    <w:p w:rsidR="00E94048" w:rsidRPr="005647FA" w:rsidRDefault="00BC4E76" w:rsidP="00BA2E3A">
      <w:pPr>
        <w:jc w:val="both"/>
        <w:rPr>
          <w:bCs/>
          <w:sz w:val="28"/>
          <w:szCs w:val="28"/>
        </w:rPr>
      </w:pPr>
      <w:r w:rsidRPr="00BC4E76">
        <w:rPr>
          <w:sz w:val="28"/>
          <w:szCs w:val="28"/>
        </w:rPr>
        <w:t xml:space="preserve">                         </w:t>
      </w:r>
      <w:r w:rsidR="00B06D01" w:rsidRPr="00B06D01">
        <w:rPr>
          <w:bCs/>
          <w:sz w:val="28"/>
          <w:szCs w:val="28"/>
        </w:rPr>
        <w:t xml:space="preserve">                </w:t>
      </w:r>
    </w:p>
    <w:p w:rsidR="00E94048" w:rsidRDefault="002F1064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Ю.П. Банников </w:t>
      </w:r>
      <w:r w:rsidR="00E9404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404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E94048">
        <w:rPr>
          <w:sz w:val="28"/>
          <w:szCs w:val="28"/>
        </w:rPr>
        <w:t xml:space="preserve"> администрации МО </w:t>
      </w:r>
      <w:r w:rsidR="00E94048" w:rsidRPr="002F5A85">
        <w:rPr>
          <w:sz w:val="28"/>
          <w:szCs w:val="28"/>
        </w:rPr>
        <w:t>Новосергиевский поссовет</w:t>
      </w:r>
      <w:r w:rsidR="00E94048">
        <w:rPr>
          <w:sz w:val="28"/>
          <w:szCs w:val="28"/>
        </w:rPr>
        <w:t>, председатель комиссии.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F1064" w:rsidRDefault="002F1064" w:rsidP="00E94048">
      <w:pPr>
        <w:ind w:firstLine="709"/>
        <w:jc w:val="both"/>
        <w:rPr>
          <w:sz w:val="28"/>
          <w:szCs w:val="28"/>
        </w:rPr>
      </w:pPr>
      <w:r w:rsidRPr="002F1064">
        <w:rPr>
          <w:sz w:val="28"/>
          <w:szCs w:val="28"/>
        </w:rPr>
        <w:t>Н.И. Кулешов – заместитель главы администрации МО Новосергиевский поссовет,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Д.А. Булгаков – специалист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, секретарь комиссии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Азнабаева</w:t>
      </w:r>
      <w:proofErr w:type="spellEnd"/>
      <w:r>
        <w:rPr>
          <w:sz w:val="28"/>
          <w:szCs w:val="28"/>
        </w:rPr>
        <w:t xml:space="preserve"> – ведущий специалист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Д.Г. Ким – специалист 1 категории администрации 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E94048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И.А. Сапожникова – ведущий специалист администрации</w:t>
      </w:r>
      <w:r w:rsidRPr="00462E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r w:rsidRPr="002F5A85">
        <w:rPr>
          <w:sz w:val="28"/>
          <w:szCs w:val="28"/>
        </w:rPr>
        <w:t>Новосергиевский поссовет</w:t>
      </w:r>
      <w:r>
        <w:rPr>
          <w:sz w:val="28"/>
          <w:szCs w:val="28"/>
        </w:rPr>
        <w:t>.</w:t>
      </w:r>
      <w:r w:rsidRPr="002F5A85">
        <w:rPr>
          <w:sz w:val="28"/>
          <w:szCs w:val="28"/>
        </w:rPr>
        <w:t xml:space="preserve"> </w:t>
      </w:r>
    </w:p>
    <w:p w:rsidR="00E94048" w:rsidRDefault="002F1064" w:rsidP="00E940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И.В. Скотаренко</w:t>
      </w:r>
      <w:r w:rsidR="00E94048">
        <w:rPr>
          <w:sz w:val="28"/>
          <w:szCs w:val="28"/>
        </w:rPr>
        <w:t xml:space="preserve"> - ведущий специалист администрации</w:t>
      </w:r>
      <w:r w:rsidR="00E94048" w:rsidRPr="00462E86">
        <w:rPr>
          <w:sz w:val="28"/>
          <w:szCs w:val="28"/>
        </w:rPr>
        <w:t xml:space="preserve"> </w:t>
      </w:r>
      <w:r w:rsidR="00E94048">
        <w:rPr>
          <w:sz w:val="28"/>
          <w:szCs w:val="28"/>
        </w:rPr>
        <w:t xml:space="preserve">МО </w:t>
      </w:r>
      <w:r w:rsidR="00E94048" w:rsidRPr="002F5A85">
        <w:rPr>
          <w:sz w:val="28"/>
          <w:szCs w:val="28"/>
        </w:rPr>
        <w:t>Новосергиевский поссовет</w:t>
      </w:r>
    </w:p>
    <w:p w:rsidR="00E94048" w:rsidRDefault="00E94048" w:rsidP="00E94048">
      <w:pPr>
        <w:ind w:firstLine="709"/>
        <w:jc w:val="center"/>
      </w:pPr>
    </w:p>
    <w:p w:rsidR="00D74D64" w:rsidRDefault="00D74D64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1422DA" w:rsidRDefault="001422DA" w:rsidP="00BA2E3A">
      <w:pPr>
        <w:jc w:val="center"/>
      </w:pPr>
    </w:p>
    <w:p w:rsidR="00FC5A44" w:rsidRDefault="00FC5A44" w:rsidP="00BA2E3A">
      <w:pPr>
        <w:jc w:val="center"/>
      </w:pPr>
    </w:p>
    <w:p w:rsidR="00FC5A44" w:rsidRDefault="00FC5A44" w:rsidP="00BA2E3A">
      <w:pPr>
        <w:jc w:val="center"/>
      </w:pPr>
    </w:p>
    <w:p w:rsidR="00FC5A44" w:rsidRDefault="00FC5A44" w:rsidP="00BA2E3A">
      <w:pPr>
        <w:jc w:val="center"/>
      </w:pPr>
    </w:p>
    <w:p w:rsidR="00FC5A44" w:rsidRDefault="00FC5A44" w:rsidP="00BA2E3A">
      <w:pPr>
        <w:jc w:val="center"/>
      </w:pPr>
    </w:p>
    <w:p w:rsidR="00FC5A44" w:rsidRDefault="00FC5A44" w:rsidP="00BA2E3A">
      <w:pPr>
        <w:jc w:val="center"/>
      </w:pPr>
    </w:p>
    <w:p w:rsidR="00BA2E3A" w:rsidRPr="002B7A38" w:rsidRDefault="00BA2E3A" w:rsidP="00E94048">
      <w:pPr>
        <w:jc w:val="center"/>
        <w:rPr>
          <w:sz w:val="28"/>
          <w:szCs w:val="28"/>
        </w:rPr>
      </w:pPr>
      <w:r w:rsidRPr="002B7A38">
        <w:rPr>
          <w:sz w:val="28"/>
          <w:szCs w:val="28"/>
        </w:rPr>
        <w:t>Информационное сообщение</w:t>
      </w:r>
    </w:p>
    <w:p w:rsidR="00BA2E3A" w:rsidRPr="002B7A38" w:rsidRDefault="00BA2E3A" w:rsidP="00E94048">
      <w:pPr>
        <w:rPr>
          <w:sz w:val="28"/>
          <w:szCs w:val="28"/>
        </w:rPr>
      </w:pPr>
      <w:r w:rsidRPr="002B7A38">
        <w:rPr>
          <w:sz w:val="28"/>
          <w:szCs w:val="28"/>
        </w:rPr>
        <w:t xml:space="preserve">                                   о проведении публичных слушаний</w:t>
      </w:r>
    </w:p>
    <w:p w:rsidR="00BA2E3A" w:rsidRPr="002B7A38" w:rsidRDefault="00BA2E3A" w:rsidP="00BA2E3A">
      <w:pPr>
        <w:ind w:firstLine="709"/>
        <w:rPr>
          <w:sz w:val="28"/>
          <w:szCs w:val="28"/>
        </w:rPr>
      </w:pPr>
    </w:p>
    <w:p w:rsidR="00815B5F" w:rsidRDefault="00BA2E3A" w:rsidP="00B06D01">
      <w:pPr>
        <w:jc w:val="both"/>
        <w:rPr>
          <w:szCs w:val="28"/>
        </w:rPr>
      </w:pPr>
      <w:r w:rsidRPr="002B7A38">
        <w:rPr>
          <w:sz w:val="28"/>
          <w:szCs w:val="28"/>
        </w:rPr>
        <w:t xml:space="preserve">            </w:t>
      </w:r>
      <w:r w:rsidRPr="001362E5">
        <w:rPr>
          <w:szCs w:val="28"/>
        </w:rPr>
        <w:t>Администрация МО Новосергиевский поссовет сообщает</w:t>
      </w:r>
      <w:r w:rsidR="00595E43" w:rsidRPr="001362E5">
        <w:rPr>
          <w:szCs w:val="28"/>
        </w:rPr>
        <w:t xml:space="preserve"> о проведении публичных слушаний по рассмотрению вопроса </w:t>
      </w:r>
      <w:r w:rsidRPr="001362E5">
        <w:rPr>
          <w:szCs w:val="28"/>
        </w:rPr>
        <w:t xml:space="preserve"> </w:t>
      </w:r>
      <w:r w:rsidR="00815B5F" w:rsidRPr="00815B5F">
        <w:rPr>
          <w:szCs w:val="28"/>
        </w:rPr>
        <w:t xml:space="preserve">о возможности </w:t>
      </w:r>
      <w:r w:rsidR="00815B5F" w:rsidRPr="00815B5F">
        <w:rPr>
          <w:bCs/>
          <w:szCs w:val="28"/>
        </w:rPr>
        <w:t xml:space="preserve">изменения вида разрешенного использования  земельного участка с кадастровым номером  56:19:1002033:363 расположенного по адресу </w:t>
      </w:r>
      <w:proofErr w:type="spellStart"/>
      <w:r w:rsidR="00815B5F" w:rsidRPr="00815B5F">
        <w:rPr>
          <w:bCs/>
          <w:szCs w:val="28"/>
        </w:rPr>
        <w:t>п</w:t>
      </w:r>
      <w:proofErr w:type="gramStart"/>
      <w:r w:rsidR="00815B5F" w:rsidRPr="00815B5F">
        <w:rPr>
          <w:bCs/>
          <w:szCs w:val="28"/>
        </w:rPr>
        <w:t>.Н</w:t>
      </w:r>
      <w:proofErr w:type="gramEnd"/>
      <w:r w:rsidR="00815B5F" w:rsidRPr="00815B5F">
        <w:rPr>
          <w:bCs/>
          <w:szCs w:val="28"/>
        </w:rPr>
        <w:t>овосергиевка</w:t>
      </w:r>
      <w:proofErr w:type="spellEnd"/>
      <w:r w:rsidR="00815B5F" w:rsidRPr="00815B5F">
        <w:rPr>
          <w:bCs/>
          <w:szCs w:val="28"/>
        </w:rPr>
        <w:t xml:space="preserve">, ул. Новостройка 24 «Б» Площадью 137 </w:t>
      </w:r>
      <w:proofErr w:type="spellStart"/>
      <w:r w:rsidR="00815B5F" w:rsidRPr="00815B5F">
        <w:rPr>
          <w:bCs/>
          <w:szCs w:val="28"/>
        </w:rPr>
        <w:t>кв.м</w:t>
      </w:r>
      <w:proofErr w:type="spellEnd"/>
      <w:r w:rsidR="00815B5F" w:rsidRPr="00815B5F">
        <w:rPr>
          <w:bCs/>
          <w:szCs w:val="28"/>
        </w:rPr>
        <w:t>., вместо вида разрешенного использования  «Для предпринимательской деятельности», установить вид разрешенного использования  «Малоэтажная жилая застройка (индивидуальное жилищное строительство, размещение дачных домов и садовых домов)»</w:t>
      </w:r>
      <w:r w:rsidR="00815B5F" w:rsidRPr="00815B5F">
        <w:rPr>
          <w:szCs w:val="28"/>
        </w:rPr>
        <w:t>.</w:t>
      </w:r>
    </w:p>
    <w:p w:rsidR="00BA2E3A" w:rsidRPr="001362E5" w:rsidRDefault="00BC4E76" w:rsidP="00B06D01">
      <w:pPr>
        <w:jc w:val="both"/>
        <w:rPr>
          <w:szCs w:val="28"/>
        </w:rPr>
      </w:pPr>
      <w:r w:rsidRPr="00BC4E76">
        <w:rPr>
          <w:szCs w:val="28"/>
        </w:rPr>
        <w:t xml:space="preserve">     </w:t>
      </w:r>
      <w:r w:rsidR="00D136C1" w:rsidRPr="001362E5">
        <w:rPr>
          <w:szCs w:val="28"/>
        </w:rPr>
        <w:t xml:space="preserve"> </w:t>
      </w:r>
      <w:r w:rsidR="00595E43" w:rsidRPr="001362E5">
        <w:rPr>
          <w:szCs w:val="28"/>
        </w:rPr>
        <w:t xml:space="preserve">        Указанные публичные слушания проводятся </w:t>
      </w:r>
      <w:r w:rsidR="00DC320A">
        <w:rPr>
          <w:szCs w:val="28"/>
        </w:rPr>
        <w:t xml:space="preserve">с </w:t>
      </w:r>
      <w:r w:rsidR="00734B1F">
        <w:rPr>
          <w:szCs w:val="28"/>
        </w:rPr>
        <w:t>06.09</w:t>
      </w:r>
      <w:r w:rsidR="00D43032" w:rsidRPr="001362E5">
        <w:rPr>
          <w:szCs w:val="28"/>
        </w:rPr>
        <w:t>.201</w:t>
      </w:r>
      <w:r w:rsidR="00595E43" w:rsidRPr="001362E5">
        <w:rPr>
          <w:szCs w:val="28"/>
        </w:rPr>
        <w:t>8</w:t>
      </w:r>
      <w:r w:rsidR="00D43032" w:rsidRPr="001362E5">
        <w:rPr>
          <w:szCs w:val="28"/>
        </w:rPr>
        <w:t xml:space="preserve"> года по </w:t>
      </w:r>
      <w:r w:rsidR="00734B1F">
        <w:rPr>
          <w:szCs w:val="28"/>
        </w:rPr>
        <w:t>08.10</w:t>
      </w:r>
      <w:r w:rsidR="00BA2E3A" w:rsidRPr="001362E5">
        <w:rPr>
          <w:szCs w:val="28"/>
        </w:rPr>
        <w:t>.201</w:t>
      </w:r>
      <w:r w:rsidR="00595E43" w:rsidRPr="001362E5">
        <w:rPr>
          <w:szCs w:val="28"/>
        </w:rPr>
        <w:t>8</w:t>
      </w:r>
      <w:r w:rsidR="00BA2E3A" w:rsidRPr="001362E5">
        <w:rPr>
          <w:szCs w:val="28"/>
        </w:rPr>
        <w:t xml:space="preserve"> года.      </w:t>
      </w:r>
    </w:p>
    <w:p w:rsidR="00BA2E3A" w:rsidRPr="001362E5" w:rsidRDefault="00BA2E3A" w:rsidP="00BA2E3A">
      <w:pPr>
        <w:widowControl w:val="0"/>
        <w:suppressAutoHyphens/>
        <w:jc w:val="both"/>
        <w:rPr>
          <w:szCs w:val="28"/>
        </w:rPr>
      </w:pPr>
      <w:r w:rsidRPr="001362E5">
        <w:rPr>
          <w:szCs w:val="28"/>
        </w:rPr>
        <w:t xml:space="preserve">           Открытое обсуждение проекта, вынесенного на публичные слушания, состоится: </w:t>
      </w:r>
    </w:p>
    <w:p w:rsidR="00BA2E3A" w:rsidRPr="001362E5" w:rsidRDefault="00734B1F" w:rsidP="00BA2E3A">
      <w:pPr>
        <w:jc w:val="both"/>
        <w:rPr>
          <w:szCs w:val="28"/>
        </w:rPr>
      </w:pPr>
      <w:r>
        <w:rPr>
          <w:szCs w:val="28"/>
        </w:rPr>
        <w:t>0</w:t>
      </w:r>
      <w:r w:rsidR="00815B5F">
        <w:rPr>
          <w:szCs w:val="28"/>
        </w:rPr>
        <w:t>1</w:t>
      </w:r>
      <w:r>
        <w:rPr>
          <w:szCs w:val="28"/>
        </w:rPr>
        <w:t>.1</w:t>
      </w:r>
      <w:r w:rsidR="00815B5F">
        <w:rPr>
          <w:szCs w:val="28"/>
        </w:rPr>
        <w:t>1</w:t>
      </w:r>
      <w:r w:rsidR="00BA2E3A" w:rsidRPr="001362E5">
        <w:rPr>
          <w:szCs w:val="28"/>
        </w:rPr>
        <w:t>.201</w:t>
      </w:r>
      <w:r w:rsidR="00595E43" w:rsidRPr="001362E5">
        <w:rPr>
          <w:szCs w:val="28"/>
        </w:rPr>
        <w:t>8</w:t>
      </w:r>
      <w:r w:rsidR="00BA2E3A" w:rsidRPr="001362E5">
        <w:rPr>
          <w:szCs w:val="28"/>
        </w:rPr>
        <w:t xml:space="preserve"> года в 18 час. 00 мин. в актовом зале администрации МО Новосергиевский поссовет по адресу: 461201 Оренбургская область п. Новосергиевка, ул. Советская, 17.</w:t>
      </w:r>
    </w:p>
    <w:p w:rsidR="00BA2E3A" w:rsidRPr="001362E5" w:rsidRDefault="008F7DC6" w:rsidP="00BA2E3A">
      <w:pPr>
        <w:ind w:firstLine="708"/>
        <w:jc w:val="both"/>
        <w:rPr>
          <w:szCs w:val="28"/>
        </w:rPr>
      </w:pPr>
      <w:r w:rsidRPr="001362E5">
        <w:rPr>
          <w:szCs w:val="28"/>
        </w:rPr>
        <w:t xml:space="preserve">В период с  </w:t>
      </w:r>
      <w:r w:rsidR="007E42B5">
        <w:rPr>
          <w:szCs w:val="28"/>
        </w:rPr>
        <w:t>0</w:t>
      </w:r>
      <w:r w:rsidR="00815B5F">
        <w:rPr>
          <w:szCs w:val="28"/>
        </w:rPr>
        <w:t>2</w:t>
      </w:r>
      <w:r w:rsidR="00595E43" w:rsidRPr="001362E5">
        <w:rPr>
          <w:szCs w:val="28"/>
        </w:rPr>
        <w:t>.</w:t>
      </w:r>
      <w:r w:rsidR="00815B5F">
        <w:rPr>
          <w:szCs w:val="28"/>
        </w:rPr>
        <w:t>10</w:t>
      </w:r>
      <w:r w:rsidR="00DC320A">
        <w:rPr>
          <w:szCs w:val="28"/>
        </w:rPr>
        <w:t xml:space="preserve">.2018 года по </w:t>
      </w:r>
      <w:r w:rsidR="00815B5F">
        <w:rPr>
          <w:szCs w:val="28"/>
        </w:rPr>
        <w:t>01</w:t>
      </w:r>
      <w:r w:rsidR="00B06D01">
        <w:rPr>
          <w:szCs w:val="28"/>
        </w:rPr>
        <w:t>.</w:t>
      </w:r>
      <w:r w:rsidR="007E42B5">
        <w:rPr>
          <w:szCs w:val="28"/>
        </w:rPr>
        <w:t>1</w:t>
      </w:r>
      <w:r w:rsidR="00815B5F">
        <w:rPr>
          <w:szCs w:val="28"/>
        </w:rPr>
        <w:t>1</w:t>
      </w:r>
      <w:r w:rsidR="00595E43" w:rsidRPr="001362E5">
        <w:rPr>
          <w:szCs w:val="28"/>
        </w:rPr>
        <w:t xml:space="preserve">.2018 года </w:t>
      </w:r>
      <w:r w:rsidR="00BA2E3A" w:rsidRPr="001362E5">
        <w:rPr>
          <w:szCs w:val="28"/>
        </w:rPr>
        <w:t xml:space="preserve">будет организована экспозиция материалов по рассматриваемому </w:t>
      </w:r>
      <w:r w:rsidR="00595E43" w:rsidRPr="001362E5">
        <w:rPr>
          <w:szCs w:val="28"/>
        </w:rPr>
        <w:t>вопросу</w:t>
      </w:r>
      <w:r w:rsidR="00BA2E3A" w:rsidRPr="001362E5">
        <w:rPr>
          <w:szCs w:val="28"/>
        </w:rPr>
        <w:t xml:space="preserve"> по адресу: п. Новосергиевка, ул. Советская, 17 .</w:t>
      </w:r>
    </w:p>
    <w:p w:rsidR="00BA2E3A" w:rsidRPr="001362E5" w:rsidRDefault="00BA2E3A" w:rsidP="00BA2E3A">
      <w:pPr>
        <w:ind w:firstLine="709"/>
        <w:jc w:val="both"/>
        <w:rPr>
          <w:rFonts w:eastAsia="Calibri"/>
          <w:szCs w:val="28"/>
          <w:lang w:eastAsia="en-US"/>
        </w:rPr>
      </w:pPr>
      <w:r w:rsidRPr="001362E5">
        <w:rPr>
          <w:szCs w:val="28"/>
        </w:rPr>
        <w:t xml:space="preserve">С материалами данного </w:t>
      </w:r>
      <w:r w:rsidR="00595E43" w:rsidRPr="001362E5">
        <w:rPr>
          <w:szCs w:val="28"/>
        </w:rPr>
        <w:t>вопроса</w:t>
      </w:r>
      <w:r w:rsidRPr="001362E5">
        <w:rPr>
          <w:szCs w:val="28"/>
        </w:rPr>
        <w:t xml:space="preserve"> также можно будет ознакомиться во время проведения открытого обсуждения.</w:t>
      </w:r>
    </w:p>
    <w:p w:rsidR="00815B5F" w:rsidRDefault="00BA2E3A" w:rsidP="00815B5F">
      <w:pPr>
        <w:ind w:firstLine="709"/>
        <w:jc w:val="both"/>
        <w:rPr>
          <w:i/>
          <w:szCs w:val="28"/>
        </w:rPr>
      </w:pPr>
      <w:proofErr w:type="gramStart"/>
      <w:r w:rsidRPr="001362E5">
        <w:rPr>
          <w:i/>
          <w:szCs w:val="28"/>
        </w:rPr>
        <w:t>Предполагаемый состав участников публичных слушаний:</w:t>
      </w:r>
      <w:r w:rsidRPr="001362E5">
        <w:rPr>
          <w:szCs w:val="28"/>
        </w:rPr>
        <w:t xml:space="preserve"> члены комиссии по проведению публичных слушаний, члены комиссии по землепользованию и застройке, правообладатели смежных земельных участков, а также лица, законные интересы которых могут быть нарушены </w:t>
      </w:r>
      <w:r w:rsidR="00CC260E" w:rsidRPr="001362E5">
        <w:rPr>
          <w:szCs w:val="28"/>
        </w:rPr>
        <w:t xml:space="preserve">в связи </w:t>
      </w:r>
      <w:r w:rsidR="00815B5F">
        <w:rPr>
          <w:bCs/>
        </w:rPr>
        <w:t>с</w:t>
      </w:r>
      <w:r w:rsidR="00815B5F" w:rsidRPr="00815B5F">
        <w:rPr>
          <w:bCs/>
        </w:rPr>
        <w:t xml:space="preserve"> </w:t>
      </w:r>
      <w:r w:rsidR="00815B5F">
        <w:rPr>
          <w:bCs/>
        </w:rPr>
        <w:t>изменением</w:t>
      </w:r>
      <w:r w:rsidR="00815B5F" w:rsidRPr="00815B5F">
        <w:rPr>
          <w:bCs/>
        </w:rPr>
        <w:t xml:space="preserve"> вида разрешенного использования  земельного участка с кадастровым номером  56:19:1002033:363 </w:t>
      </w:r>
      <w:r w:rsidR="00815B5F">
        <w:rPr>
          <w:bCs/>
        </w:rPr>
        <w:t>на</w:t>
      </w:r>
      <w:r w:rsidR="00815B5F" w:rsidRPr="00815B5F">
        <w:rPr>
          <w:bCs/>
        </w:rPr>
        <w:t xml:space="preserve"> вид разрешенного использования  «Малоэтажная жилая застройка (индивидуальное жилищное строительство, размещение дачных домов и</w:t>
      </w:r>
      <w:proofErr w:type="gramEnd"/>
      <w:r w:rsidR="00815B5F" w:rsidRPr="00815B5F">
        <w:rPr>
          <w:bCs/>
        </w:rPr>
        <w:t xml:space="preserve"> садовых домов)».</w:t>
      </w:r>
      <w:r w:rsidR="00BC4E76">
        <w:rPr>
          <w:i/>
          <w:szCs w:val="28"/>
        </w:rPr>
        <w:t xml:space="preserve"> </w:t>
      </w:r>
    </w:p>
    <w:p w:rsidR="00BA2E3A" w:rsidRPr="001362E5" w:rsidRDefault="00BC4E76" w:rsidP="00815B5F">
      <w:pPr>
        <w:ind w:firstLine="709"/>
        <w:jc w:val="both"/>
        <w:rPr>
          <w:i/>
          <w:szCs w:val="28"/>
        </w:rPr>
      </w:pPr>
      <w:r>
        <w:rPr>
          <w:i/>
          <w:szCs w:val="28"/>
        </w:rPr>
        <w:t xml:space="preserve"> </w:t>
      </w:r>
      <w:proofErr w:type="gramStart"/>
      <w:r w:rsidR="00BA2E3A" w:rsidRPr="001362E5">
        <w:rPr>
          <w:i/>
          <w:szCs w:val="28"/>
        </w:rPr>
        <w:t>Письменные</w:t>
      </w:r>
      <w:r w:rsidR="00595E43" w:rsidRPr="001362E5">
        <w:rPr>
          <w:i/>
          <w:szCs w:val="28"/>
        </w:rPr>
        <w:t xml:space="preserve"> </w:t>
      </w:r>
      <w:r w:rsidR="00BA2E3A" w:rsidRPr="001362E5">
        <w:rPr>
          <w:i/>
          <w:szCs w:val="28"/>
        </w:rPr>
        <w:t xml:space="preserve">предложения и замечания по </w:t>
      </w:r>
      <w:r w:rsidR="00595E43" w:rsidRPr="001362E5">
        <w:rPr>
          <w:i/>
          <w:szCs w:val="28"/>
        </w:rPr>
        <w:t>вопросу</w:t>
      </w:r>
      <w:r w:rsidR="00BA2E3A" w:rsidRPr="001362E5">
        <w:rPr>
          <w:i/>
          <w:szCs w:val="28"/>
        </w:rPr>
        <w:t>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по адресу: 461201 Оренбургская область п. Новосергиевка, ул. Советская, 17.,  тел. 8(35339)  2 34 30,  8(35339)  2 11 69.</w:t>
      </w:r>
      <w:proofErr w:type="gramEnd"/>
    </w:p>
    <w:p w:rsidR="00BA2E3A" w:rsidRPr="001362E5" w:rsidRDefault="00BA2E3A" w:rsidP="00BA2E3A">
      <w:pPr>
        <w:ind w:firstLine="709"/>
        <w:jc w:val="both"/>
        <w:rPr>
          <w:szCs w:val="28"/>
        </w:rPr>
      </w:pPr>
      <w:r w:rsidRPr="001362E5">
        <w:rPr>
          <w:szCs w:val="28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A2E3A" w:rsidRPr="001362E5" w:rsidRDefault="00BA2E3A" w:rsidP="00BA2E3A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362E5">
        <w:rPr>
          <w:rFonts w:ascii="Times New Roman" w:hAnsi="Times New Roman" w:cs="Times New Roman"/>
          <w:sz w:val="24"/>
          <w:szCs w:val="28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BA2E3A" w:rsidRPr="001362E5" w:rsidRDefault="00595E43" w:rsidP="00BA2E3A">
      <w:pPr>
        <w:ind w:firstLine="709"/>
        <w:jc w:val="both"/>
        <w:rPr>
          <w:szCs w:val="28"/>
        </w:rPr>
      </w:pPr>
      <w:r w:rsidRPr="001362E5">
        <w:rPr>
          <w:i/>
          <w:szCs w:val="28"/>
        </w:rPr>
        <w:t xml:space="preserve">Устные предложения и замечания по </w:t>
      </w:r>
      <w:proofErr w:type="gramStart"/>
      <w:r w:rsidRPr="001362E5">
        <w:rPr>
          <w:i/>
          <w:szCs w:val="28"/>
        </w:rPr>
        <w:t>вопросу, вынесенному на публичные слушания могут</w:t>
      </w:r>
      <w:proofErr w:type="gramEnd"/>
      <w:r w:rsidRPr="001362E5">
        <w:rPr>
          <w:i/>
          <w:szCs w:val="28"/>
        </w:rPr>
        <w:t xml:space="preserve"> быть также рассмотрены в день проведения публичных слушаний</w:t>
      </w:r>
      <w:r w:rsidR="00BA2E3A" w:rsidRPr="001362E5">
        <w:rPr>
          <w:szCs w:val="28"/>
        </w:rPr>
        <w:t>.</w:t>
      </w:r>
    </w:p>
    <w:p w:rsidR="00BA2E3A" w:rsidRPr="001362E5" w:rsidRDefault="00BA2E3A" w:rsidP="00BA2E3A">
      <w:pPr>
        <w:ind w:firstLine="709"/>
        <w:jc w:val="both"/>
        <w:rPr>
          <w:szCs w:val="28"/>
        </w:rPr>
      </w:pPr>
      <w:r w:rsidRPr="001362E5">
        <w:rPr>
          <w:szCs w:val="28"/>
        </w:rPr>
        <w:t xml:space="preserve">Все поступившие в комиссию предложения по </w:t>
      </w:r>
      <w:r w:rsidR="00595E43" w:rsidRPr="001362E5">
        <w:rPr>
          <w:szCs w:val="28"/>
        </w:rPr>
        <w:t>вопросу</w:t>
      </w:r>
      <w:r w:rsidRPr="001362E5">
        <w:rPr>
          <w:szCs w:val="28"/>
        </w:rPr>
        <w:t xml:space="preserve">, вынесенному  на публичные слушания, регистрируются комиссией. </w:t>
      </w:r>
    </w:p>
    <w:p w:rsidR="00BA2E3A" w:rsidRDefault="00BA2E3A" w:rsidP="00BA2E3A">
      <w:pPr>
        <w:jc w:val="both"/>
        <w:rPr>
          <w:szCs w:val="28"/>
        </w:rPr>
      </w:pPr>
    </w:p>
    <w:p w:rsidR="001B2C24" w:rsidRPr="001362E5" w:rsidRDefault="001B2C24" w:rsidP="00BA2E3A">
      <w:pPr>
        <w:jc w:val="both"/>
        <w:rPr>
          <w:szCs w:val="28"/>
        </w:rPr>
      </w:pPr>
    </w:p>
    <w:p w:rsidR="00FC5A44" w:rsidRPr="006E303E" w:rsidRDefault="00FC5A44" w:rsidP="00FC5A4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И.п</w:t>
      </w:r>
      <w:proofErr w:type="spellEnd"/>
      <w:r>
        <w:rPr>
          <w:sz w:val="26"/>
          <w:szCs w:val="26"/>
        </w:rPr>
        <w:t>. г</w:t>
      </w:r>
      <w:r w:rsidRPr="006E303E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6E303E">
        <w:rPr>
          <w:sz w:val="26"/>
          <w:szCs w:val="26"/>
        </w:rPr>
        <w:t xml:space="preserve"> администрации МО</w:t>
      </w:r>
    </w:p>
    <w:p w:rsidR="00FC5A44" w:rsidRPr="006E303E" w:rsidRDefault="00FC5A44" w:rsidP="00FC5A44">
      <w:pPr>
        <w:jc w:val="both"/>
        <w:rPr>
          <w:sz w:val="26"/>
          <w:szCs w:val="26"/>
        </w:rPr>
      </w:pPr>
      <w:r w:rsidRPr="006E303E">
        <w:rPr>
          <w:sz w:val="26"/>
          <w:szCs w:val="26"/>
        </w:rPr>
        <w:t xml:space="preserve">Новосергиевский поссовет                                  </w:t>
      </w:r>
      <w:r w:rsidRPr="006E303E">
        <w:rPr>
          <w:sz w:val="26"/>
          <w:szCs w:val="26"/>
        </w:rPr>
        <w:tab/>
      </w:r>
      <w:r w:rsidRPr="006E303E">
        <w:rPr>
          <w:sz w:val="26"/>
          <w:szCs w:val="26"/>
        </w:rPr>
        <w:tab/>
      </w:r>
      <w:r w:rsidRPr="006E303E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>Н.И. Кулешов</w:t>
      </w:r>
    </w:p>
    <w:p w:rsidR="00731633" w:rsidRPr="002B7A38" w:rsidRDefault="00731633" w:rsidP="00FC5A44">
      <w:pPr>
        <w:jc w:val="both"/>
        <w:rPr>
          <w:sz w:val="28"/>
          <w:szCs w:val="28"/>
        </w:rPr>
      </w:pPr>
    </w:p>
    <w:sectPr w:rsidR="00731633" w:rsidRPr="002B7A38" w:rsidSect="00FC5A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B5F" w:rsidRDefault="00815B5F" w:rsidP="00E94048">
      <w:r>
        <w:separator/>
      </w:r>
    </w:p>
  </w:endnote>
  <w:endnote w:type="continuationSeparator" w:id="0">
    <w:p w:rsidR="00815B5F" w:rsidRDefault="00815B5F" w:rsidP="00E9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B5F" w:rsidRDefault="00815B5F" w:rsidP="00E94048">
      <w:r>
        <w:separator/>
      </w:r>
    </w:p>
  </w:footnote>
  <w:footnote w:type="continuationSeparator" w:id="0">
    <w:p w:rsidR="00815B5F" w:rsidRDefault="00815B5F" w:rsidP="00E94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86A2C"/>
    <w:multiLevelType w:val="hybridMultilevel"/>
    <w:tmpl w:val="7F5417F6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14"/>
    <w:rsid w:val="00030B5F"/>
    <w:rsid w:val="000B0D7E"/>
    <w:rsid w:val="000C6845"/>
    <w:rsid w:val="000F6107"/>
    <w:rsid w:val="001362E5"/>
    <w:rsid w:val="001422DA"/>
    <w:rsid w:val="0015187A"/>
    <w:rsid w:val="001B2C24"/>
    <w:rsid w:val="0023249E"/>
    <w:rsid w:val="00245CFA"/>
    <w:rsid w:val="002B7A38"/>
    <w:rsid w:val="002F1064"/>
    <w:rsid w:val="00362639"/>
    <w:rsid w:val="00364B71"/>
    <w:rsid w:val="003F3514"/>
    <w:rsid w:val="003F6EA1"/>
    <w:rsid w:val="00405F99"/>
    <w:rsid w:val="00425B46"/>
    <w:rsid w:val="0051408A"/>
    <w:rsid w:val="00531D60"/>
    <w:rsid w:val="005647FA"/>
    <w:rsid w:val="00595E43"/>
    <w:rsid w:val="00595F36"/>
    <w:rsid w:val="005A6EC8"/>
    <w:rsid w:val="005E289A"/>
    <w:rsid w:val="00606A09"/>
    <w:rsid w:val="006228DB"/>
    <w:rsid w:val="006337A7"/>
    <w:rsid w:val="00635957"/>
    <w:rsid w:val="00664797"/>
    <w:rsid w:val="00667804"/>
    <w:rsid w:val="006E303E"/>
    <w:rsid w:val="006F5A46"/>
    <w:rsid w:val="00731633"/>
    <w:rsid w:val="00734B1F"/>
    <w:rsid w:val="00763623"/>
    <w:rsid w:val="007D2FAA"/>
    <w:rsid w:val="007E42B5"/>
    <w:rsid w:val="007F27E3"/>
    <w:rsid w:val="00815B5F"/>
    <w:rsid w:val="00833877"/>
    <w:rsid w:val="00844CE7"/>
    <w:rsid w:val="00855D9C"/>
    <w:rsid w:val="00876682"/>
    <w:rsid w:val="00886F1B"/>
    <w:rsid w:val="008B43D5"/>
    <w:rsid w:val="008F7DC6"/>
    <w:rsid w:val="009018E8"/>
    <w:rsid w:val="009E2E3F"/>
    <w:rsid w:val="009E54A0"/>
    <w:rsid w:val="00A00ED2"/>
    <w:rsid w:val="00A74D85"/>
    <w:rsid w:val="00AC40F9"/>
    <w:rsid w:val="00B06D01"/>
    <w:rsid w:val="00B6321F"/>
    <w:rsid w:val="00B85B97"/>
    <w:rsid w:val="00BA2E3A"/>
    <w:rsid w:val="00BA5F77"/>
    <w:rsid w:val="00BC4E76"/>
    <w:rsid w:val="00BF6C9C"/>
    <w:rsid w:val="00C357FF"/>
    <w:rsid w:val="00C40DAD"/>
    <w:rsid w:val="00C417CF"/>
    <w:rsid w:val="00C44C42"/>
    <w:rsid w:val="00C731F2"/>
    <w:rsid w:val="00CA326F"/>
    <w:rsid w:val="00CC260E"/>
    <w:rsid w:val="00CE7D15"/>
    <w:rsid w:val="00D04562"/>
    <w:rsid w:val="00D136C1"/>
    <w:rsid w:val="00D43032"/>
    <w:rsid w:val="00D74D64"/>
    <w:rsid w:val="00D94BEE"/>
    <w:rsid w:val="00DA1531"/>
    <w:rsid w:val="00DC320A"/>
    <w:rsid w:val="00DD7EFA"/>
    <w:rsid w:val="00E16658"/>
    <w:rsid w:val="00E47D88"/>
    <w:rsid w:val="00E534C1"/>
    <w:rsid w:val="00E819A7"/>
    <w:rsid w:val="00E94048"/>
    <w:rsid w:val="00EC23AC"/>
    <w:rsid w:val="00EC29EB"/>
    <w:rsid w:val="00EE4E93"/>
    <w:rsid w:val="00F36767"/>
    <w:rsid w:val="00F85AB5"/>
    <w:rsid w:val="00FC5A44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E3A"/>
    <w:pPr>
      <w:ind w:left="720"/>
      <w:contextualSpacing/>
    </w:pPr>
  </w:style>
  <w:style w:type="paragraph" w:customStyle="1" w:styleId="ConsPlusNormal">
    <w:name w:val="ConsPlusNormal"/>
    <w:rsid w:val="00BA2E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940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40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0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</dc:creator>
  <cp:lastModifiedBy>Специалист</cp:lastModifiedBy>
  <cp:revision>5</cp:revision>
  <cp:lastPrinted>2018-09-05T05:39:00Z</cp:lastPrinted>
  <dcterms:created xsi:type="dcterms:W3CDTF">2018-10-01T08:24:00Z</dcterms:created>
  <dcterms:modified xsi:type="dcterms:W3CDTF">2018-10-02T05:08:00Z</dcterms:modified>
</cp:coreProperties>
</file>