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1A" w:rsidRDefault="00234EBB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1F681A" w:rsidRDefault="00234EBB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2016 года по 31 декабря 2016года.</w:t>
      </w:r>
    </w:p>
    <w:p w:rsidR="001F681A" w:rsidRDefault="001F681A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84"/>
        <w:gridCol w:w="1050"/>
        <w:gridCol w:w="1635"/>
        <w:gridCol w:w="1110"/>
        <w:gridCol w:w="840"/>
        <w:gridCol w:w="915"/>
        <w:gridCol w:w="1740"/>
        <w:gridCol w:w="810"/>
        <w:gridCol w:w="822"/>
        <w:gridCol w:w="1559"/>
        <w:gridCol w:w="1276"/>
        <w:gridCol w:w="2278"/>
      </w:tblGrid>
      <w:tr w:rsidR="001F681A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1F681A" w:rsidRDefault="00234EBB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</w:t>
            </w:r>
            <w:r>
              <w:rPr>
                <w:rFonts w:ascii="Verdana" w:hAnsi="Verdana" w:cs="Verdana"/>
                <w:sz w:val="16"/>
                <w:szCs w:val="16"/>
              </w:rPr>
              <w:t>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1F681A" w:rsidRDefault="00234EBB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F681A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</w:tr>
      <w:tr w:rsidR="001F681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</w:pPr>
            <w:r>
              <w:t>1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Широкова Светлана Эдуардовна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 главы</w:t>
            </w:r>
            <w:r>
              <w:rPr>
                <w:rFonts w:ascii="Verdana" w:hAnsi="Verdana"/>
                <w:sz w:val="16"/>
                <w:szCs w:val="16"/>
              </w:rPr>
              <w:t xml:space="preserve"> администрации МО Новосергиевский поссовет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1021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62,7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644624,58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jc w:val="center"/>
            </w:pPr>
            <w:r>
              <w:t>-</w:t>
            </w:r>
          </w:p>
        </w:tc>
      </w:tr>
      <w:tr w:rsidR="001F681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1262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</w:tr>
      <w:tr w:rsidR="001F681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F681A" w:rsidRDefault="001F681A">
            <w:pPr>
              <w:pStyle w:val="Standard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1104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F681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113" w:type="dxa"/>
            <w:gridSpan w:val="3"/>
          </w:tcPr>
          <w:p w:rsidR="001F681A" w:rsidRDefault="001F681A">
            <w:pPr>
              <w:pStyle w:val="Standard"/>
            </w:pPr>
          </w:p>
        </w:tc>
      </w:tr>
    </w:tbl>
    <w:p w:rsidR="00000000" w:rsidRDefault="00234EBB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84"/>
        <w:gridCol w:w="1035"/>
        <w:gridCol w:w="1508"/>
        <w:gridCol w:w="1267"/>
        <w:gridCol w:w="855"/>
        <w:gridCol w:w="900"/>
        <w:gridCol w:w="1740"/>
        <w:gridCol w:w="780"/>
        <w:gridCol w:w="837"/>
        <w:gridCol w:w="1559"/>
        <w:gridCol w:w="1276"/>
        <w:gridCol w:w="2278"/>
      </w:tblGrid>
      <w:tr w:rsidR="001F681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Квартира двухкомнатная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42,9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jc w:val="center"/>
            </w:pPr>
          </w:p>
        </w:tc>
      </w:tr>
      <w:tr w:rsidR="001F681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</w:tr>
      <w:tr w:rsidR="001F681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F681A" w:rsidRDefault="001F681A">
            <w:pPr>
              <w:pStyle w:val="Standard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F681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113" w:type="dxa"/>
            <w:gridSpan w:val="3"/>
          </w:tcPr>
          <w:p w:rsidR="001F681A" w:rsidRDefault="001F681A">
            <w:pPr>
              <w:pStyle w:val="Standard"/>
            </w:pPr>
          </w:p>
        </w:tc>
      </w:tr>
    </w:tbl>
    <w:p w:rsidR="00000000" w:rsidRDefault="00234EBB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84"/>
        <w:gridCol w:w="1020"/>
        <w:gridCol w:w="1523"/>
        <w:gridCol w:w="1267"/>
        <w:gridCol w:w="855"/>
        <w:gridCol w:w="900"/>
        <w:gridCol w:w="1740"/>
        <w:gridCol w:w="765"/>
        <w:gridCol w:w="855"/>
        <w:gridCol w:w="1556"/>
        <w:gridCol w:w="1276"/>
        <w:gridCol w:w="2278"/>
      </w:tblGrid>
      <w:tr w:rsidR="001F681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</w:pPr>
            <w:r>
              <w:t>2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1197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95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CHEVROLET-KLAN 2011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685184,63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jc w:val="center"/>
            </w:pPr>
            <w:r>
              <w:t>-</w:t>
            </w:r>
          </w:p>
        </w:tc>
      </w:tr>
      <w:tr w:rsidR="001F681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1021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</w:tr>
      <w:tr w:rsidR="001F681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F681A" w:rsidRDefault="001F681A">
            <w:pPr>
              <w:pStyle w:val="Standard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LADA212140 2012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F681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110" w:type="dxa"/>
            <w:gridSpan w:val="3"/>
          </w:tcPr>
          <w:p w:rsidR="001F681A" w:rsidRDefault="00234EBB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>
              <w:rPr>
                <w:b/>
                <w:bCs/>
                <w:sz w:val="18"/>
                <w:szCs w:val="18"/>
              </w:rPr>
              <w:t>рицеп к легковому автомобилю-712502 2013г.</w:t>
            </w:r>
          </w:p>
        </w:tc>
      </w:tr>
    </w:tbl>
    <w:p w:rsidR="00000000" w:rsidRDefault="00234EBB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344"/>
        <w:gridCol w:w="990"/>
        <w:gridCol w:w="1545"/>
        <w:gridCol w:w="1200"/>
        <w:gridCol w:w="840"/>
        <w:gridCol w:w="915"/>
        <w:gridCol w:w="1740"/>
        <w:gridCol w:w="765"/>
        <w:gridCol w:w="867"/>
        <w:gridCol w:w="1559"/>
        <w:gridCol w:w="1276"/>
        <w:gridCol w:w="2278"/>
      </w:tblGrid>
      <w:tr w:rsidR="001F681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</w:pPr>
            <w:r>
              <w:t>3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Дочь  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62,7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jc w:val="center"/>
            </w:pPr>
            <w:r>
              <w:t>-</w:t>
            </w:r>
          </w:p>
        </w:tc>
      </w:tr>
      <w:tr w:rsidR="001F681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1262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234EBB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</w:tr>
      <w:tr w:rsidR="001F681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F681A" w:rsidRDefault="001F681A">
            <w:pPr>
              <w:pStyle w:val="Standard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F681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34EBB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81A" w:rsidRDefault="001F681A">
            <w:pPr>
              <w:pStyle w:val="Standard"/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A" w:rsidRDefault="001F68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113" w:type="dxa"/>
            <w:gridSpan w:val="3"/>
          </w:tcPr>
          <w:p w:rsidR="001F681A" w:rsidRDefault="001F681A">
            <w:pPr>
              <w:pStyle w:val="Standard"/>
            </w:pPr>
          </w:p>
        </w:tc>
      </w:tr>
    </w:tbl>
    <w:p w:rsidR="001F681A" w:rsidRDefault="00234EBB">
      <w:pPr>
        <w:pStyle w:val="Footnote"/>
        <w:ind w:firstLine="709"/>
        <w:jc w:val="both"/>
      </w:pPr>
      <w:r>
        <w:t xml:space="preserve">В случае если в отчетном периоде </w:t>
      </w:r>
      <w:r>
        <w:t>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</w:t>
      </w:r>
      <w:r>
        <w:t>ом, а также указываются отдельно в настоящей графе.</w:t>
      </w:r>
    </w:p>
    <w:p w:rsidR="001F681A" w:rsidRDefault="00234EBB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F681A" w:rsidRDefault="001F681A">
      <w:pPr>
        <w:pStyle w:val="Standard"/>
        <w:jc w:val="center"/>
        <w:sectPr w:rsidR="001F681A">
          <w:pgSz w:w="16838" w:h="11906" w:orient="landscape"/>
          <w:pgMar w:top="426" w:right="1134" w:bottom="426" w:left="1134" w:header="720" w:footer="720" w:gutter="0"/>
          <w:cols w:space="720"/>
        </w:sectPr>
      </w:pPr>
    </w:p>
    <w:p w:rsidR="001F681A" w:rsidRDefault="001F681A">
      <w:pPr>
        <w:pStyle w:val="Footnote"/>
        <w:ind w:firstLine="709"/>
        <w:jc w:val="both"/>
      </w:pPr>
    </w:p>
    <w:sectPr w:rsidR="001F681A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BB" w:rsidRDefault="00234EBB">
      <w:r>
        <w:separator/>
      </w:r>
    </w:p>
  </w:endnote>
  <w:endnote w:type="continuationSeparator" w:id="0">
    <w:p w:rsidR="00234EBB" w:rsidRDefault="0023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BB" w:rsidRDefault="00234EBB">
      <w:r>
        <w:rPr>
          <w:color w:val="000000"/>
        </w:rPr>
        <w:separator/>
      </w:r>
    </w:p>
  </w:footnote>
  <w:footnote w:type="continuationSeparator" w:id="0">
    <w:p w:rsidR="00234EBB" w:rsidRDefault="0023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681A"/>
    <w:rsid w:val="001F681A"/>
    <w:rsid w:val="00234EBB"/>
    <w:rsid w:val="00A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2018-12-17T10:12:00Z</dcterms:created>
  <dcterms:modified xsi:type="dcterms:W3CDTF">2018-12-17T10:12:00Z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