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7C" w:rsidRDefault="009C0613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FA2B7C" w:rsidRDefault="009C0613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2015 года по 31 декабря 2015</w:t>
      </w:r>
    </w:p>
    <w:p w:rsidR="00FA2B7C" w:rsidRDefault="00FA2B7C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155"/>
        <w:gridCol w:w="960"/>
        <w:gridCol w:w="810"/>
        <w:gridCol w:w="1935"/>
        <w:gridCol w:w="960"/>
        <w:gridCol w:w="975"/>
        <w:gridCol w:w="1710"/>
        <w:gridCol w:w="1455"/>
        <w:gridCol w:w="1360"/>
      </w:tblGrid>
      <w:tr w:rsidR="00FA2B7C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FA2B7C" w:rsidRDefault="009C0613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</w:t>
            </w:r>
            <w:r>
              <w:rPr>
                <w:rFonts w:ascii="Verdana" w:hAnsi="Verdana" w:cs="Verdana"/>
                <w:sz w:val="16"/>
                <w:szCs w:val="16"/>
              </w:rPr>
              <w:t>щиеся в пользовании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FA2B7C" w:rsidRDefault="009C0613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A2B7C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</w:tr>
      <w:tr w:rsidR="00FA2B7C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</w:pPr>
            <w:r>
              <w:t>1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Булгаков Дмитрий Анатольевич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Ведущий специалист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 xml:space="preserve">Общая долевая 1/2 </w:t>
            </w:r>
            <w:r>
              <w:rPr>
                <w:rStyle w:val="StrongEmphasis"/>
                <w:sz w:val="14"/>
                <w:szCs w:val="14"/>
              </w:rPr>
              <w:t>доли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1000,14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Легковой автомобиль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ГАЗ-31105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326425,07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jc w:val="center"/>
            </w:pPr>
            <w:r>
              <w:t>-</w:t>
            </w:r>
          </w:p>
        </w:tc>
      </w:tr>
      <w:tr w:rsidR="00FA2B7C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</w:tr>
      <w:tr w:rsidR="00FA2B7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 xml:space="preserve">Жилой дом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Общая долевая 1/2 доли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101,4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B7C" w:rsidRDefault="009C0613">
            <w:pPr>
              <w:pStyle w:val="Standard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</w:tr>
      <w:tr w:rsidR="00FA2B7C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</w:tr>
    </w:tbl>
    <w:p w:rsidR="00000000" w:rsidRDefault="009C0613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85"/>
        <w:gridCol w:w="795"/>
        <w:gridCol w:w="1935"/>
        <w:gridCol w:w="975"/>
        <w:gridCol w:w="960"/>
        <w:gridCol w:w="1710"/>
        <w:gridCol w:w="1455"/>
        <w:gridCol w:w="1360"/>
      </w:tblGrid>
      <w:tr w:rsidR="00FA2B7C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</w:pPr>
            <w: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  <w:p w:rsidR="00FA2B7C" w:rsidRDefault="00FA2B7C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Общая долевая 1/2 доли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1000,14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513416,44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jc w:val="center"/>
            </w:pPr>
            <w:r>
              <w:t>-</w:t>
            </w:r>
          </w:p>
        </w:tc>
      </w:tr>
      <w:tr w:rsidR="00FA2B7C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</w:tr>
      <w:tr w:rsidR="00FA2B7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 xml:space="preserve">Жилой дом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Общая долевая 1/2 доли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101,4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A2B7C" w:rsidRDefault="00FA2B7C">
            <w:pPr>
              <w:pStyle w:val="Standard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2B7C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</w:tr>
    </w:tbl>
    <w:p w:rsidR="00000000" w:rsidRDefault="009C0613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930"/>
        <w:gridCol w:w="750"/>
        <w:gridCol w:w="1935"/>
        <w:gridCol w:w="975"/>
        <w:gridCol w:w="960"/>
        <w:gridCol w:w="1710"/>
        <w:gridCol w:w="1455"/>
        <w:gridCol w:w="1360"/>
      </w:tblGrid>
      <w:tr w:rsidR="00FA2B7C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</w:pPr>
            <w:r>
              <w:t>3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1000,14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146,31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jc w:val="center"/>
            </w:pPr>
            <w:r>
              <w:t>-</w:t>
            </w:r>
          </w:p>
        </w:tc>
      </w:tr>
      <w:tr w:rsidR="00FA2B7C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 xml:space="preserve">Жилой дом  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101,4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</w:tr>
      <w:tr w:rsidR="00FA2B7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A2B7C" w:rsidRDefault="00FA2B7C">
            <w:pPr>
              <w:pStyle w:val="Standard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2B7C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</w:tr>
    </w:tbl>
    <w:p w:rsidR="00FA2B7C" w:rsidRDefault="00FA2B7C">
      <w:pPr>
        <w:pStyle w:val="Footnote"/>
        <w:ind w:firstLine="709"/>
        <w:jc w:val="both"/>
      </w:pPr>
    </w:p>
    <w:p w:rsidR="00FA2B7C" w:rsidRDefault="00FA2B7C">
      <w:pPr>
        <w:pStyle w:val="Footnote"/>
        <w:ind w:firstLine="709"/>
        <w:jc w:val="both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975"/>
        <w:gridCol w:w="960"/>
        <w:gridCol w:w="1710"/>
        <w:gridCol w:w="1455"/>
        <w:gridCol w:w="1360"/>
      </w:tblGrid>
      <w:tr w:rsidR="00FA2B7C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</w:pPr>
            <w:r>
              <w:t>3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1000,14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30771,52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jc w:val="center"/>
            </w:pPr>
            <w:r>
              <w:t>-</w:t>
            </w:r>
          </w:p>
        </w:tc>
      </w:tr>
      <w:tr w:rsidR="00FA2B7C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 xml:space="preserve">Жилой дом  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101,4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</w:tr>
      <w:tr w:rsidR="00FA2B7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A2B7C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0613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B7C" w:rsidRDefault="00FA2B7C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B7C" w:rsidRDefault="009C061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B7C" w:rsidRDefault="00FA2B7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B7C" w:rsidRDefault="00FA2B7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FA2B7C" w:rsidRDefault="00FA2B7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B7C" w:rsidRDefault="00FA2B7C">
            <w:pPr>
              <w:pStyle w:val="Standard"/>
            </w:pPr>
          </w:p>
        </w:tc>
      </w:tr>
    </w:tbl>
    <w:p w:rsidR="00FA2B7C" w:rsidRDefault="00FA2B7C">
      <w:pPr>
        <w:pStyle w:val="Standard"/>
        <w:ind w:firstLine="709"/>
        <w:jc w:val="both"/>
      </w:pPr>
    </w:p>
    <w:p w:rsidR="00FA2B7C" w:rsidRDefault="009C0613">
      <w:pPr>
        <w:pStyle w:val="Footnote"/>
        <w:ind w:firstLine="709"/>
        <w:jc w:val="both"/>
      </w:pPr>
      <w: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</w:t>
      </w:r>
      <w:r>
        <w:t xml:space="preserve">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A2B7C" w:rsidRDefault="009C0613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замещающего гос</w:t>
      </w:r>
      <w:r>
        <w:t>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FA2B7C" w:rsidRDefault="00FA2B7C">
      <w:pPr>
        <w:pStyle w:val="Standard"/>
      </w:pPr>
    </w:p>
    <w:sectPr w:rsidR="00FA2B7C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13" w:rsidRDefault="009C0613">
      <w:r>
        <w:separator/>
      </w:r>
    </w:p>
  </w:endnote>
  <w:endnote w:type="continuationSeparator" w:id="0">
    <w:p w:rsidR="009C0613" w:rsidRDefault="009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13" w:rsidRDefault="009C0613">
      <w:r>
        <w:rPr>
          <w:color w:val="000000"/>
        </w:rPr>
        <w:separator/>
      </w:r>
    </w:p>
  </w:footnote>
  <w:footnote w:type="continuationSeparator" w:id="0">
    <w:p w:rsidR="009C0613" w:rsidRDefault="009C0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2B7C"/>
    <w:rsid w:val="009C0613"/>
    <w:rsid w:val="00AC0944"/>
    <w:rsid w:val="00FA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2018-12-17T10:06:00Z</dcterms:created>
  <dcterms:modified xsi:type="dcterms:W3CDTF">2018-12-17T10:06:00Z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